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F414" w14:textId="77777777" w:rsidR="005B4176" w:rsidRPr="00325723" w:rsidRDefault="005B4176" w:rsidP="00325723">
      <w:pPr>
        <w:pStyle w:val="Titre"/>
      </w:pPr>
      <w:r>
        <w:t xml:space="preserve">Surveillance de la durabilité des </w:t>
      </w:r>
      <w:proofErr w:type="spellStart"/>
      <w:r>
        <w:t>MILD</w:t>
      </w:r>
      <w:proofErr w:type="spellEnd"/>
      <w:r>
        <w:t xml:space="preserve"> en [pays]</w:t>
      </w:r>
    </w:p>
    <w:p w14:paraId="7EF86B6B" w14:textId="77777777" w:rsidR="005B4176" w:rsidRPr="00325723" w:rsidRDefault="001A779B" w:rsidP="00F34D2F">
      <w:pPr>
        <w:pStyle w:val="Sous-titre"/>
        <w:contextualSpacing/>
      </w:pPr>
      <w:r>
        <w:t>Rapport intermédiaire après [12 ou 24] mois de suivi</w:t>
      </w:r>
    </w:p>
    <w:p w14:paraId="1B3DE501" w14:textId="77777777" w:rsidR="005B4176" w:rsidRPr="00325723" w:rsidRDefault="00EC1158" w:rsidP="00F34D2F">
      <w:pPr>
        <w:pStyle w:val="Sous-titre"/>
        <w:contextualSpacing/>
      </w:pPr>
      <w:r>
        <w:t>[Mois Année]</w:t>
      </w:r>
    </w:p>
    <w:p w14:paraId="30871807" w14:textId="77777777" w:rsidR="00961494" w:rsidRDefault="00961494" w:rsidP="00F34D2F">
      <w:pPr>
        <w:contextualSpacing/>
        <w:jc w:val="center"/>
        <w:rPr>
          <w:sz w:val="44"/>
          <w:szCs w:val="44"/>
        </w:rPr>
      </w:pPr>
    </w:p>
    <w:p w14:paraId="49B19504" w14:textId="77777777" w:rsidR="00961494" w:rsidRDefault="00961494" w:rsidP="00F34D2F">
      <w:pPr>
        <w:contextualSpacing/>
        <w:jc w:val="center"/>
        <w:rPr>
          <w:sz w:val="44"/>
          <w:szCs w:val="44"/>
        </w:rPr>
      </w:pPr>
    </w:p>
    <w:p w14:paraId="3CAE9771" w14:textId="77777777" w:rsidR="00961494" w:rsidRDefault="00961494" w:rsidP="00F34D2F">
      <w:pPr>
        <w:contextualSpacing/>
        <w:jc w:val="center"/>
        <w:rPr>
          <w:sz w:val="44"/>
          <w:szCs w:val="44"/>
        </w:rPr>
      </w:pPr>
    </w:p>
    <w:p w14:paraId="10F48D7D" w14:textId="77777777" w:rsidR="00961494" w:rsidRDefault="00961494" w:rsidP="00F34D2F">
      <w:pPr>
        <w:contextualSpacing/>
        <w:jc w:val="center"/>
        <w:rPr>
          <w:sz w:val="44"/>
          <w:szCs w:val="44"/>
        </w:rPr>
      </w:pPr>
    </w:p>
    <w:p w14:paraId="10E4BA2C" w14:textId="77777777" w:rsidR="00961494" w:rsidRDefault="00961494" w:rsidP="00F34D2F">
      <w:pPr>
        <w:contextualSpacing/>
        <w:jc w:val="center"/>
        <w:rPr>
          <w:sz w:val="44"/>
          <w:szCs w:val="44"/>
        </w:rPr>
      </w:pPr>
    </w:p>
    <w:p w14:paraId="31C6E195" w14:textId="77777777" w:rsidR="00961494" w:rsidRDefault="00961494" w:rsidP="00F34D2F">
      <w:pPr>
        <w:contextualSpacing/>
        <w:jc w:val="center"/>
        <w:rPr>
          <w:sz w:val="44"/>
          <w:szCs w:val="44"/>
        </w:rPr>
      </w:pPr>
    </w:p>
    <w:p w14:paraId="35C8E26D" w14:textId="77777777" w:rsidR="00961494" w:rsidRDefault="00961494" w:rsidP="00F34D2F">
      <w:pPr>
        <w:contextualSpacing/>
        <w:jc w:val="center"/>
        <w:rPr>
          <w:sz w:val="44"/>
          <w:szCs w:val="44"/>
        </w:rPr>
      </w:pPr>
    </w:p>
    <w:p w14:paraId="76A34C81" w14:textId="77777777" w:rsidR="00961494" w:rsidRDefault="00961494" w:rsidP="00F34D2F">
      <w:pPr>
        <w:contextualSpacing/>
        <w:jc w:val="center"/>
        <w:rPr>
          <w:sz w:val="44"/>
          <w:szCs w:val="44"/>
        </w:rPr>
      </w:pPr>
    </w:p>
    <w:p w14:paraId="71BAFA0E" w14:textId="77777777" w:rsidR="00961494" w:rsidRDefault="00961494" w:rsidP="00F34D2F">
      <w:pPr>
        <w:contextualSpacing/>
        <w:jc w:val="center"/>
        <w:rPr>
          <w:sz w:val="44"/>
          <w:szCs w:val="44"/>
        </w:rPr>
      </w:pPr>
    </w:p>
    <w:p w14:paraId="2D17DB68" w14:textId="77777777" w:rsidR="00961494" w:rsidRDefault="00961494" w:rsidP="00F34D2F">
      <w:pPr>
        <w:contextualSpacing/>
        <w:jc w:val="center"/>
        <w:rPr>
          <w:sz w:val="44"/>
          <w:szCs w:val="44"/>
        </w:rPr>
      </w:pPr>
    </w:p>
    <w:p w14:paraId="0748E30D" w14:textId="77777777" w:rsidR="00961494" w:rsidRDefault="00961494" w:rsidP="00F34D2F">
      <w:pPr>
        <w:contextualSpacing/>
        <w:jc w:val="center"/>
        <w:rPr>
          <w:sz w:val="44"/>
          <w:szCs w:val="44"/>
        </w:rPr>
      </w:pPr>
    </w:p>
    <w:p w14:paraId="123B1B07" w14:textId="77777777" w:rsidR="00961494" w:rsidRDefault="00961494" w:rsidP="00F34D2F">
      <w:pPr>
        <w:contextualSpacing/>
        <w:jc w:val="center"/>
        <w:rPr>
          <w:i/>
          <w:noProof/>
        </w:rPr>
      </w:pPr>
    </w:p>
    <w:p w14:paraId="0088A2F4" w14:textId="77777777" w:rsidR="00EC1158" w:rsidRDefault="00EC1158" w:rsidP="00F34D2F">
      <w:pPr>
        <w:contextualSpacing/>
        <w:jc w:val="center"/>
        <w:rPr>
          <w:i/>
          <w:noProof/>
        </w:rPr>
      </w:pPr>
    </w:p>
    <w:p w14:paraId="14E02217" w14:textId="77777777" w:rsidR="00EC1158" w:rsidRDefault="00EC1158" w:rsidP="00F34D2F">
      <w:pPr>
        <w:contextualSpacing/>
        <w:jc w:val="center"/>
        <w:rPr>
          <w:i/>
          <w:noProof/>
        </w:rPr>
      </w:pPr>
    </w:p>
    <w:p w14:paraId="75888FB7" w14:textId="77777777" w:rsidR="00EC1158" w:rsidRDefault="00EC1158" w:rsidP="00F34D2F">
      <w:pPr>
        <w:contextualSpacing/>
        <w:jc w:val="center"/>
        <w:rPr>
          <w:sz w:val="44"/>
          <w:szCs w:val="44"/>
        </w:rPr>
      </w:pPr>
      <w:r>
        <w:rPr>
          <w:i/>
          <w:noProof/>
        </w:rPr>
        <w:t>Logos</w:t>
      </w:r>
    </w:p>
    <w:p w14:paraId="12FE5023" w14:textId="77777777" w:rsidR="00961494" w:rsidRPr="00961494" w:rsidRDefault="00961494" w:rsidP="00F34D2F">
      <w:pPr>
        <w:contextualSpacing/>
        <w:jc w:val="center"/>
        <w:rPr>
          <w:i/>
        </w:rPr>
      </w:pPr>
    </w:p>
    <w:p w14:paraId="4155191E" w14:textId="77777777" w:rsidR="00F97867" w:rsidRDefault="00F97867">
      <w:pPr>
        <w:rPr>
          <w:rFonts w:asciiTheme="majorHAnsi" w:eastAsiaTheme="majorEastAsia" w:hAnsiTheme="majorHAnsi" w:cstheme="majorBidi"/>
          <w:b/>
          <w:bCs/>
          <w:color w:val="365F91" w:themeColor="accent1" w:themeShade="BF"/>
          <w:sz w:val="28"/>
          <w:szCs w:val="28"/>
        </w:rPr>
      </w:pPr>
      <w:r>
        <w:br w:type="page"/>
      </w:r>
    </w:p>
    <w:p w14:paraId="78B17BE5" w14:textId="77777777" w:rsidR="008B3B3C" w:rsidRPr="005B4176" w:rsidRDefault="008B3B3C" w:rsidP="008B3B3C">
      <w:pPr>
        <w:pStyle w:val="Titre1"/>
        <w:pageBreakBefore/>
        <w:contextualSpacing/>
      </w:pPr>
      <w:bookmarkStart w:id="0" w:name="_Toc480290036"/>
      <w:bookmarkStart w:id="1" w:name="_Toc498085435"/>
      <w:r>
        <w:lastRenderedPageBreak/>
        <w:t>Synthèse</w:t>
      </w:r>
      <w:bookmarkEnd w:id="0"/>
      <w:bookmarkEnd w:id="1"/>
    </w:p>
    <w:p w14:paraId="4BEB04E4" w14:textId="77777777" w:rsidR="00491D42" w:rsidRDefault="00491D42" w:rsidP="008B3B3C">
      <w:pPr>
        <w:contextualSpacing/>
        <w:rPr>
          <w:highlight w:val="yellow"/>
        </w:rPr>
      </w:pPr>
    </w:p>
    <w:p w14:paraId="12276CAF" w14:textId="77777777" w:rsidR="00EC1158" w:rsidRDefault="00EC1158" w:rsidP="00EC1158">
      <w:r>
        <w:t>~ ½ page pour le rapport initial, ½-1 page pour les suivants</w:t>
      </w:r>
    </w:p>
    <w:p w14:paraId="0D811E7D" w14:textId="77777777" w:rsidR="00EC1158" w:rsidRDefault="00EC1158" w:rsidP="00EC1158">
      <w:r>
        <w:t xml:space="preserve">La synthèse doit inclure et traiter de : </w:t>
      </w:r>
    </w:p>
    <w:p w14:paraId="2D7B5BA2" w14:textId="77777777" w:rsidR="00EC1158" w:rsidRDefault="00EC1158" w:rsidP="00636F15">
      <w:pPr>
        <w:ind w:left="709" w:hanging="709"/>
      </w:pPr>
      <w:r>
        <w:t>•</w:t>
      </w:r>
      <w:r>
        <w:tab/>
        <w:t>Raisons pour lesquelles la surveillance de la durabilité est nécessaire ou bénéfique dans ce contexte, objet du suivi (marques et numéros des MII) et lieux où sont suivies les MII (sites).</w:t>
      </w:r>
    </w:p>
    <w:p w14:paraId="70770E7F" w14:textId="77777777" w:rsidR="00EC1158" w:rsidRDefault="00EC1158" w:rsidP="00EC1158">
      <w:r>
        <w:t>•</w:t>
      </w:r>
      <w:r>
        <w:tab/>
        <w:t xml:space="preserve">Résumer le tout dernier recueil de données incluant dates et chiffres spécifiques </w:t>
      </w:r>
    </w:p>
    <w:p w14:paraId="22740444" w14:textId="77777777" w:rsidR="00EC1158" w:rsidRDefault="00EC1158" w:rsidP="00EC1158">
      <w:r>
        <w:t>•</w:t>
      </w:r>
      <w:r>
        <w:tab/>
        <w:t xml:space="preserve">Résumer les principaux facteurs déterminants de durabilité qui sont étudiés </w:t>
      </w:r>
    </w:p>
    <w:p w14:paraId="57D46E5B" w14:textId="77777777" w:rsidR="00EC1158" w:rsidRDefault="00EC1158" w:rsidP="00EC1158">
      <w:r>
        <w:t>•</w:t>
      </w:r>
      <w:r>
        <w:tab/>
        <w:t>Parler des difficultés associées à ce recueil de données</w:t>
      </w:r>
    </w:p>
    <w:p w14:paraId="0B9A881B" w14:textId="77777777" w:rsidR="00EC1158" w:rsidRDefault="00EC1158" w:rsidP="00EC1158">
      <w:r>
        <w:t>•</w:t>
      </w:r>
      <w:r>
        <w:tab/>
        <w:t>Résumer les principaux résultats avec les chiffres spécifiques et les sites</w:t>
      </w:r>
    </w:p>
    <w:p w14:paraId="42642EA1" w14:textId="77777777" w:rsidR="008B3B3C" w:rsidRDefault="00EC1158" w:rsidP="00EC1158">
      <w:pPr>
        <w:rPr>
          <w:rFonts w:asciiTheme="majorHAnsi" w:eastAsiaTheme="majorEastAsia" w:hAnsiTheme="majorHAnsi" w:cstheme="majorBidi"/>
          <w:b/>
          <w:bCs/>
          <w:color w:val="365F91" w:themeColor="accent1" w:themeShade="BF"/>
          <w:sz w:val="28"/>
          <w:szCs w:val="28"/>
        </w:rPr>
      </w:pPr>
      <w:r>
        <w:t>•</w:t>
      </w:r>
      <w:r>
        <w:tab/>
        <w:t>Paragraphe de conclusion</w:t>
      </w:r>
      <w:r>
        <w:br w:type="page"/>
      </w:r>
    </w:p>
    <w:p w14:paraId="185DA085" w14:textId="77777777" w:rsidR="008324F6" w:rsidRDefault="008324F6" w:rsidP="008324F6">
      <w:pPr>
        <w:pStyle w:val="Titre1"/>
      </w:pPr>
      <w:bookmarkStart w:id="2" w:name="_Toc480290037"/>
      <w:bookmarkStart w:id="3" w:name="_Toc498085436"/>
      <w:r>
        <w:lastRenderedPageBreak/>
        <w:t>Table des matières</w:t>
      </w:r>
      <w:bookmarkEnd w:id="2"/>
      <w:bookmarkEnd w:id="3"/>
    </w:p>
    <w:p w14:paraId="5AE3D379" w14:textId="77777777" w:rsidR="008324F6" w:rsidRDefault="008324F6" w:rsidP="008324F6">
      <w:pPr>
        <w:pStyle w:val="Sansinterligne"/>
      </w:pPr>
    </w:p>
    <w:sdt>
      <w:sdtPr>
        <w:rPr>
          <w:b/>
          <w:bCs/>
        </w:rPr>
        <w:id w:val="1715285"/>
        <w:docPartObj>
          <w:docPartGallery w:val="Table of Contents"/>
          <w:docPartUnique/>
        </w:docPartObj>
      </w:sdtPr>
      <w:sdtEndPr>
        <w:rPr>
          <w:b w:val="0"/>
          <w:bCs w:val="0"/>
          <w:noProof/>
        </w:rPr>
      </w:sdtEndPr>
      <w:sdtContent>
        <w:p w14:paraId="589B8DD8" w14:textId="40C2B300" w:rsidR="00636F15" w:rsidRDefault="008324F6">
          <w:pPr>
            <w:pStyle w:val="TM1"/>
            <w:tabs>
              <w:tab w:val="left" w:pos="440"/>
              <w:tab w:val="right" w:leader="dot" w:pos="8828"/>
            </w:tabs>
            <w:rPr>
              <w:noProof/>
              <w:lang w:val="en-US" w:eastAsia="en-US" w:bidi="ar-SA"/>
            </w:rPr>
          </w:pPr>
          <w:r>
            <w:fldChar w:fldCharType="begin"/>
          </w:r>
          <w:r>
            <w:instrText xml:space="preserve"> TOC \o "1-3" \h \z \u </w:instrText>
          </w:r>
          <w:r>
            <w:fldChar w:fldCharType="separate"/>
          </w:r>
          <w:hyperlink w:anchor="_Toc498085435" w:history="1">
            <w:r w:rsidR="00636F15" w:rsidRPr="00E03EB4">
              <w:rPr>
                <w:rStyle w:val="Lienhypertexte"/>
                <w:noProof/>
              </w:rPr>
              <w:t>1</w:t>
            </w:r>
            <w:r w:rsidR="00636F15">
              <w:rPr>
                <w:noProof/>
                <w:lang w:val="en-US" w:eastAsia="en-US" w:bidi="ar-SA"/>
              </w:rPr>
              <w:tab/>
            </w:r>
            <w:r w:rsidR="00636F15" w:rsidRPr="00E03EB4">
              <w:rPr>
                <w:rStyle w:val="Lienhypertexte"/>
                <w:noProof/>
              </w:rPr>
              <w:t>Synthèse</w:t>
            </w:r>
            <w:r w:rsidR="00636F15">
              <w:rPr>
                <w:noProof/>
                <w:webHidden/>
              </w:rPr>
              <w:tab/>
            </w:r>
            <w:r w:rsidR="00636F15">
              <w:rPr>
                <w:noProof/>
                <w:webHidden/>
              </w:rPr>
              <w:fldChar w:fldCharType="begin"/>
            </w:r>
            <w:r w:rsidR="00636F15">
              <w:rPr>
                <w:noProof/>
                <w:webHidden/>
              </w:rPr>
              <w:instrText xml:space="preserve"> PAGEREF _Toc498085435 \h </w:instrText>
            </w:r>
            <w:r w:rsidR="00636F15">
              <w:rPr>
                <w:noProof/>
                <w:webHidden/>
              </w:rPr>
            </w:r>
            <w:r w:rsidR="00636F15">
              <w:rPr>
                <w:noProof/>
                <w:webHidden/>
              </w:rPr>
              <w:fldChar w:fldCharType="separate"/>
            </w:r>
            <w:r w:rsidR="00636F15">
              <w:rPr>
                <w:noProof/>
                <w:webHidden/>
              </w:rPr>
              <w:t>2</w:t>
            </w:r>
            <w:r w:rsidR="00636F15">
              <w:rPr>
                <w:noProof/>
                <w:webHidden/>
              </w:rPr>
              <w:fldChar w:fldCharType="end"/>
            </w:r>
          </w:hyperlink>
        </w:p>
        <w:p w14:paraId="629D84B6" w14:textId="7C04DEE9" w:rsidR="00636F15" w:rsidRDefault="00636F15">
          <w:pPr>
            <w:pStyle w:val="TM1"/>
            <w:tabs>
              <w:tab w:val="left" w:pos="440"/>
              <w:tab w:val="right" w:leader="dot" w:pos="8828"/>
            </w:tabs>
            <w:rPr>
              <w:noProof/>
              <w:lang w:val="en-US" w:eastAsia="en-US" w:bidi="ar-SA"/>
            </w:rPr>
          </w:pPr>
          <w:hyperlink w:anchor="_Toc498085436" w:history="1">
            <w:r w:rsidRPr="00E03EB4">
              <w:rPr>
                <w:rStyle w:val="Lienhypertexte"/>
                <w:noProof/>
              </w:rPr>
              <w:t>2</w:t>
            </w:r>
            <w:r>
              <w:rPr>
                <w:noProof/>
                <w:lang w:val="en-US" w:eastAsia="en-US" w:bidi="ar-SA"/>
              </w:rPr>
              <w:tab/>
            </w:r>
            <w:r w:rsidRPr="00E03EB4">
              <w:rPr>
                <w:rStyle w:val="Lienhypertexte"/>
                <w:noProof/>
              </w:rPr>
              <w:t>Table des matières</w:t>
            </w:r>
            <w:r>
              <w:rPr>
                <w:noProof/>
                <w:webHidden/>
              </w:rPr>
              <w:tab/>
            </w:r>
            <w:r>
              <w:rPr>
                <w:noProof/>
                <w:webHidden/>
              </w:rPr>
              <w:fldChar w:fldCharType="begin"/>
            </w:r>
            <w:r>
              <w:rPr>
                <w:noProof/>
                <w:webHidden/>
              </w:rPr>
              <w:instrText xml:space="preserve"> PAGEREF _Toc498085436 \h </w:instrText>
            </w:r>
            <w:r>
              <w:rPr>
                <w:noProof/>
                <w:webHidden/>
              </w:rPr>
            </w:r>
            <w:r>
              <w:rPr>
                <w:noProof/>
                <w:webHidden/>
              </w:rPr>
              <w:fldChar w:fldCharType="separate"/>
            </w:r>
            <w:r>
              <w:rPr>
                <w:noProof/>
                <w:webHidden/>
              </w:rPr>
              <w:t>3</w:t>
            </w:r>
            <w:r>
              <w:rPr>
                <w:noProof/>
                <w:webHidden/>
              </w:rPr>
              <w:fldChar w:fldCharType="end"/>
            </w:r>
          </w:hyperlink>
        </w:p>
        <w:p w14:paraId="4FF933E0" w14:textId="31D5E8E8" w:rsidR="00636F15" w:rsidRDefault="00636F15">
          <w:pPr>
            <w:pStyle w:val="TM1"/>
            <w:tabs>
              <w:tab w:val="left" w:pos="440"/>
              <w:tab w:val="right" w:leader="dot" w:pos="8828"/>
            </w:tabs>
            <w:rPr>
              <w:noProof/>
              <w:lang w:val="en-US" w:eastAsia="en-US" w:bidi="ar-SA"/>
            </w:rPr>
          </w:pPr>
          <w:hyperlink w:anchor="_Toc498085437" w:history="1">
            <w:r w:rsidRPr="00E03EB4">
              <w:rPr>
                <w:rStyle w:val="Lienhypertexte"/>
                <w:noProof/>
              </w:rPr>
              <w:t>3</w:t>
            </w:r>
            <w:r>
              <w:rPr>
                <w:noProof/>
                <w:lang w:val="en-US" w:eastAsia="en-US" w:bidi="ar-SA"/>
              </w:rPr>
              <w:tab/>
            </w:r>
            <w:r w:rsidRPr="00E03EB4">
              <w:rPr>
                <w:rStyle w:val="Lienhypertexte"/>
                <w:noProof/>
              </w:rPr>
              <w:t>Remerciements</w:t>
            </w:r>
            <w:r>
              <w:rPr>
                <w:noProof/>
                <w:webHidden/>
              </w:rPr>
              <w:tab/>
            </w:r>
            <w:r>
              <w:rPr>
                <w:noProof/>
                <w:webHidden/>
              </w:rPr>
              <w:fldChar w:fldCharType="begin"/>
            </w:r>
            <w:r>
              <w:rPr>
                <w:noProof/>
                <w:webHidden/>
              </w:rPr>
              <w:instrText xml:space="preserve"> PAGEREF _Toc498085437 \h </w:instrText>
            </w:r>
            <w:r>
              <w:rPr>
                <w:noProof/>
                <w:webHidden/>
              </w:rPr>
            </w:r>
            <w:r>
              <w:rPr>
                <w:noProof/>
                <w:webHidden/>
              </w:rPr>
              <w:fldChar w:fldCharType="separate"/>
            </w:r>
            <w:r>
              <w:rPr>
                <w:noProof/>
                <w:webHidden/>
              </w:rPr>
              <w:t>4</w:t>
            </w:r>
            <w:r>
              <w:rPr>
                <w:noProof/>
                <w:webHidden/>
              </w:rPr>
              <w:fldChar w:fldCharType="end"/>
            </w:r>
          </w:hyperlink>
        </w:p>
        <w:p w14:paraId="2647F896" w14:textId="32A55E15" w:rsidR="00636F15" w:rsidRDefault="00636F15">
          <w:pPr>
            <w:pStyle w:val="TM1"/>
            <w:tabs>
              <w:tab w:val="left" w:pos="440"/>
              <w:tab w:val="right" w:leader="dot" w:pos="8828"/>
            </w:tabs>
            <w:rPr>
              <w:noProof/>
              <w:lang w:val="en-US" w:eastAsia="en-US" w:bidi="ar-SA"/>
            </w:rPr>
          </w:pPr>
          <w:hyperlink w:anchor="_Toc498085438" w:history="1">
            <w:r w:rsidRPr="00E03EB4">
              <w:rPr>
                <w:rStyle w:val="Lienhypertexte"/>
                <w:noProof/>
              </w:rPr>
              <w:t>4</w:t>
            </w:r>
            <w:r>
              <w:rPr>
                <w:noProof/>
                <w:lang w:val="en-US" w:eastAsia="en-US" w:bidi="ar-SA"/>
              </w:rPr>
              <w:tab/>
            </w:r>
            <w:r w:rsidRPr="00E03EB4">
              <w:rPr>
                <w:rStyle w:val="Lienhypertexte"/>
                <w:noProof/>
              </w:rPr>
              <w:t>Contexte</w:t>
            </w:r>
            <w:r>
              <w:rPr>
                <w:noProof/>
                <w:webHidden/>
              </w:rPr>
              <w:tab/>
            </w:r>
            <w:r>
              <w:rPr>
                <w:noProof/>
                <w:webHidden/>
              </w:rPr>
              <w:fldChar w:fldCharType="begin"/>
            </w:r>
            <w:r>
              <w:rPr>
                <w:noProof/>
                <w:webHidden/>
              </w:rPr>
              <w:instrText xml:space="preserve"> PAGEREF _Toc498085438 \h </w:instrText>
            </w:r>
            <w:r>
              <w:rPr>
                <w:noProof/>
                <w:webHidden/>
              </w:rPr>
            </w:r>
            <w:r>
              <w:rPr>
                <w:noProof/>
                <w:webHidden/>
              </w:rPr>
              <w:fldChar w:fldCharType="separate"/>
            </w:r>
            <w:r>
              <w:rPr>
                <w:noProof/>
                <w:webHidden/>
              </w:rPr>
              <w:t>5</w:t>
            </w:r>
            <w:r>
              <w:rPr>
                <w:noProof/>
                <w:webHidden/>
              </w:rPr>
              <w:fldChar w:fldCharType="end"/>
            </w:r>
          </w:hyperlink>
        </w:p>
        <w:p w14:paraId="32184EA9" w14:textId="47FA6CD3" w:rsidR="00636F15" w:rsidRDefault="00636F15">
          <w:pPr>
            <w:pStyle w:val="TM1"/>
            <w:tabs>
              <w:tab w:val="left" w:pos="440"/>
              <w:tab w:val="right" w:leader="dot" w:pos="8828"/>
            </w:tabs>
            <w:rPr>
              <w:noProof/>
              <w:lang w:val="en-US" w:eastAsia="en-US" w:bidi="ar-SA"/>
            </w:rPr>
          </w:pPr>
          <w:hyperlink w:anchor="_Toc498085439" w:history="1">
            <w:r w:rsidRPr="00E03EB4">
              <w:rPr>
                <w:rStyle w:val="Lienhypertexte"/>
                <w:noProof/>
              </w:rPr>
              <w:t>5</w:t>
            </w:r>
            <w:r>
              <w:rPr>
                <w:noProof/>
                <w:lang w:val="en-US" w:eastAsia="en-US" w:bidi="ar-SA"/>
              </w:rPr>
              <w:tab/>
            </w:r>
            <w:r w:rsidRPr="00E03EB4">
              <w:rPr>
                <w:rStyle w:val="Lienhypertexte"/>
                <w:noProof/>
              </w:rPr>
              <w:t>Méthodologies</w:t>
            </w:r>
            <w:r>
              <w:rPr>
                <w:noProof/>
                <w:webHidden/>
              </w:rPr>
              <w:tab/>
            </w:r>
            <w:r>
              <w:rPr>
                <w:noProof/>
                <w:webHidden/>
              </w:rPr>
              <w:fldChar w:fldCharType="begin"/>
            </w:r>
            <w:r>
              <w:rPr>
                <w:noProof/>
                <w:webHidden/>
              </w:rPr>
              <w:instrText xml:space="preserve"> PAGEREF _Toc498085439 \h </w:instrText>
            </w:r>
            <w:r>
              <w:rPr>
                <w:noProof/>
                <w:webHidden/>
              </w:rPr>
            </w:r>
            <w:r>
              <w:rPr>
                <w:noProof/>
                <w:webHidden/>
              </w:rPr>
              <w:fldChar w:fldCharType="separate"/>
            </w:r>
            <w:r>
              <w:rPr>
                <w:noProof/>
                <w:webHidden/>
              </w:rPr>
              <w:t>5</w:t>
            </w:r>
            <w:r>
              <w:rPr>
                <w:noProof/>
                <w:webHidden/>
              </w:rPr>
              <w:fldChar w:fldCharType="end"/>
            </w:r>
          </w:hyperlink>
        </w:p>
        <w:p w14:paraId="698E7DC3" w14:textId="0B7DEDF4" w:rsidR="00636F15" w:rsidRDefault="00636F15">
          <w:pPr>
            <w:pStyle w:val="TM2"/>
            <w:tabs>
              <w:tab w:val="left" w:pos="880"/>
              <w:tab w:val="right" w:leader="dot" w:pos="8828"/>
            </w:tabs>
            <w:rPr>
              <w:noProof/>
              <w:lang w:val="en-US" w:eastAsia="en-US" w:bidi="ar-SA"/>
            </w:rPr>
          </w:pPr>
          <w:hyperlink w:anchor="_Toc498085440" w:history="1">
            <w:r w:rsidRPr="00E03EB4">
              <w:rPr>
                <w:rStyle w:val="Lienhypertexte"/>
                <w:noProof/>
              </w:rPr>
              <w:t>5.1</w:t>
            </w:r>
            <w:r>
              <w:rPr>
                <w:noProof/>
                <w:lang w:val="en-US" w:eastAsia="en-US" w:bidi="ar-SA"/>
              </w:rPr>
              <w:tab/>
            </w:r>
            <w:r w:rsidRPr="00E03EB4">
              <w:rPr>
                <w:rStyle w:val="Lienhypertexte"/>
                <w:noProof/>
              </w:rPr>
              <w:t>Sites</w:t>
            </w:r>
            <w:r>
              <w:rPr>
                <w:noProof/>
                <w:webHidden/>
              </w:rPr>
              <w:tab/>
            </w:r>
            <w:r>
              <w:rPr>
                <w:noProof/>
                <w:webHidden/>
              </w:rPr>
              <w:fldChar w:fldCharType="begin"/>
            </w:r>
            <w:r>
              <w:rPr>
                <w:noProof/>
                <w:webHidden/>
              </w:rPr>
              <w:instrText xml:space="preserve"> PAGEREF _Toc498085440 \h </w:instrText>
            </w:r>
            <w:r>
              <w:rPr>
                <w:noProof/>
                <w:webHidden/>
              </w:rPr>
            </w:r>
            <w:r>
              <w:rPr>
                <w:noProof/>
                <w:webHidden/>
              </w:rPr>
              <w:fldChar w:fldCharType="separate"/>
            </w:r>
            <w:r>
              <w:rPr>
                <w:noProof/>
                <w:webHidden/>
              </w:rPr>
              <w:t>5</w:t>
            </w:r>
            <w:r>
              <w:rPr>
                <w:noProof/>
                <w:webHidden/>
              </w:rPr>
              <w:fldChar w:fldCharType="end"/>
            </w:r>
          </w:hyperlink>
        </w:p>
        <w:p w14:paraId="1A7B8FEA" w14:textId="1B0FAEC8" w:rsidR="00636F15" w:rsidRDefault="00636F15">
          <w:pPr>
            <w:pStyle w:val="TM2"/>
            <w:tabs>
              <w:tab w:val="left" w:pos="880"/>
              <w:tab w:val="right" w:leader="dot" w:pos="8828"/>
            </w:tabs>
            <w:rPr>
              <w:noProof/>
              <w:lang w:val="en-US" w:eastAsia="en-US" w:bidi="ar-SA"/>
            </w:rPr>
          </w:pPr>
          <w:hyperlink w:anchor="_Toc498085441" w:history="1">
            <w:r w:rsidRPr="00E03EB4">
              <w:rPr>
                <w:rStyle w:val="Lienhypertexte"/>
                <w:noProof/>
              </w:rPr>
              <w:t>5.2</w:t>
            </w:r>
            <w:r>
              <w:rPr>
                <w:noProof/>
                <w:lang w:val="en-US" w:eastAsia="en-US" w:bidi="ar-SA"/>
              </w:rPr>
              <w:tab/>
            </w:r>
            <w:r w:rsidRPr="00E03EB4">
              <w:rPr>
                <w:rStyle w:val="Lienhypertexte"/>
                <w:noProof/>
              </w:rPr>
              <w:t>Marques surveillées</w:t>
            </w:r>
            <w:r>
              <w:rPr>
                <w:noProof/>
                <w:webHidden/>
              </w:rPr>
              <w:tab/>
            </w:r>
            <w:r>
              <w:rPr>
                <w:noProof/>
                <w:webHidden/>
              </w:rPr>
              <w:fldChar w:fldCharType="begin"/>
            </w:r>
            <w:r>
              <w:rPr>
                <w:noProof/>
                <w:webHidden/>
              </w:rPr>
              <w:instrText xml:space="preserve"> PAGEREF _Toc498085441 \h </w:instrText>
            </w:r>
            <w:r>
              <w:rPr>
                <w:noProof/>
                <w:webHidden/>
              </w:rPr>
            </w:r>
            <w:r>
              <w:rPr>
                <w:noProof/>
                <w:webHidden/>
              </w:rPr>
              <w:fldChar w:fldCharType="separate"/>
            </w:r>
            <w:r>
              <w:rPr>
                <w:noProof/>
                <w:webHidden/>
              </w:rPr>
              <w:t>6</w:t>
            </w:r>
            <w:r>
              <w:rPr>
                <w:noProof/>
                <w:webHidden/>
              </w:rPr>
              <w:fldChar w:fldCharType="end"/>
            </w:r>
          </w:hyperlink>
        </w:p>
        <w:p w14:paraId="114CB0F8" w14:textId="7760DBAC" w:rsidR="00636F15" w:rsidRDefault="00636F15">
          <w:pPr>
            <w:pStyle w:val="TM3"/>
            <w:tabs>
              <w:tab w:val="left" w:pos="1320"/>
              <w:tab w:val="right" w:leader="dot" w:pos="8828"/>
            </w:tabs>
            <w:rPr>
              <w:noProof/>
              <w:lang w:val="en-US" w:eastAsia="en-US" w:bidi="ar-SA"/>
            </w:rPr>
          </w:pPr>
          <w:hyperlink w:anchor="_Toc498085442" w:history="1">
            <w:r w:rsidRPr="00E03EB4">
              <w:rPr>
                <w:rStyle w:val="Lienhypertexte"/>
                <w:noProof/>
              </w:rPr>
              <w:t>5.2.1</w:t>
            </w:r>
            <w:r>
              <w:rPr>
                <w:noProof/>
                <w:lang w:val="en-US" w:eastAsia="en-US" w:bidi="ar-SA"/>
              </w:rPr>
              <w:tab/>
            </w:r>
            <w:r w:rsidRPr="00E03EB4">
              <w:rPr>
                <w:rStyle w:val="Lienhypertexte"/>
                <w:noProof/>
              </w:rPr>
              <w:t>Tests avant li</w:t>
            </w:r>
            <w:bookmarkStart w:id="4" w:name="_GoBack"/>
            <w:bookmarkEnd w:id="4"/>
            <w:r w:rsidRPr="00E03EB4">
              <w:rPr>
                <w:rStyle w:val="Lienhypertexte"/>
                <w:noProof/>
              </w:rPr>
              <w:t>vraison</w:t>
            </w:r>
            <w:r>
              <w:rPr>
                <w:noProof/>
                <w:webHidden/>
              </w:rPr>
              <w:tab/>
            </w:r>
            <w:r>
              <w:rPr>
                <w:noProof/>
                <w:webHidden/>
              </w:rPr>
              <w:fldChar w:fldCharType="begin"/>
            </w:r>
            <w:r>
              <w:rPr>
                <w:noProof/>
                <w:webHidden/>
              </w:rPr>
              <w:instrText xml:space="preserve"> PAGEREF _Toc498085442 \h </w:instrText>
            </w:r>
            <w:r>
              <w:rPr>
                <w:noProof/>
                <w:webHidden/>
              </w:rPr>
            </w:r>
            <w:r>
              <w:rPr>
                <w:noProof/>
                <w:webHidden/>
              </w:rPr>
              <w:fldChar w:fldCharType="separate"/>
            </w:r>
            <w:r>
              <w:rPr>
                <w:noProof/>
                <w:webHidden/>
              </w:rPr>
              <w:t>6</w:t>
            </w:r>
            <w:r>
              <w:rPr>
                <w:noProof/>
                <w:webHidden/>
              </w:rPr>
              <w:fldChar w:fldCharType="end"/>
            </w:r>
          </w:hyperlink>
        </w:p>
        <w:p w14:paraId="462DCCF8" w14:textId="5853F59A" w:rsidR="00636F15" w:rsidRDefault="00636F15">
          <w:pPr>
            <w:pStyle w:val="TM2"/>
            <w:tabs>
              <w:tab w:val="left" w:pos="880"/>
              <w:tab w:val="right" w:leader="dot" w:pos="8828"/>
            </w:tabs>
            <w:rPr>
              <w:noProof/>
              <w:lang w:val="en-US" w:eastAsia="en-US" w:bidi="ar-SA"/>
            </w:rPr>
          </w:pPr>
          <w:hyperlink w:anchor="_Toc498085443" w:history="1">
            <w:r w:rsidRPr="00E03EB4">
              <w:rPr>
                <w:rStyle w:val="Lienhypertexte"/>
                <w:noProof/>
              </w:rPr>
              <w:t>5.3</w:t>
            </w:r>
            <w:r>
              <w:rPr>
                <w:noProof/>
                <w:lang w:val="en-US" w:eastAsia="en-US" w:bidi="ar-SA"/>
              </w:rPr>
              <w:tab/>
            </w:r>
            <w:r w:rsidRPr="00E03EB4">
              <w:rPr>
                <w:rStyle w:val="Lienhypertexte"/>
                <w:noProof/>
              </w:rPr>
              <w:t>Résumé de la conception</w:t>
            </w:r>
            <w:r>
              <w:rPr>
                <w:noProof/>
                <w:webHidden/>
              </w:rPr>
              <w:tab/>
            </w:r>
            <w:r>
              <w:rPr>
                <w:noProof/>
                <w:webHidden/>
              </w:rPr>
              <w:fldChar w:fldCharType="begin"/>
            </w:r>
            <w:r>
              <w:rPr>
                <w:noProof/>
                <w:webHidden/>
              </w:rPr>
              <w:instrText xml:space="preserve"> PAGEREF _Toc498085443 \h </w:instrText>
            </w:r>
            <w:r>
              <w:rPr>
                <w:noProof/>
                <w:webHidden/>
              </w:rPr>
            </w:r>
            <w:r>
              <w:rPr>
                <w:noProof/>
                <w:webHidden/>
              </w:rPr>
              <w:fldChar w:fldCharType="separate"/>
            </w:r>
            <w:r>
              <w:rPr>
                <w:noProof/>
                <w:webHidden/>
              </w:rPr>
              <w:t>6</w:t>
            </w:r>
            <w:r>
              <w:rPr>
                <w:noProof/>
                <w:webHidden/>
              </w:rPr>
              <w:fldChar w:fldCharType="end"/>
            </w:r>
          </w:hyperlink>
        </w:p>
        <w:p w14:paraId="661D2CBE" w14:textId="6E323B2E" w:rsidR="00636F15" w:rsidRDefault="00636F15">
          <w:pPr>
            <w:pStyle w:val="TM2"/>
            <w:tabs>
              <w:tab w:val="left" w:pos="880"/>
              <w:tab w:val="right" w:leader="dot" w:pos="8828"/>
            </w:tabs>
            <w:rPr>
              <w:noProof/>
              <w:lang w:val="en-US" w:eastAsia="en-US" w:bidi="ar-SA"/>
            </w:rPr>
          </w:pPr>
          <w:hyperlink w:anchor="_Toc498085444" w:history="1">
            <w:r w:rsidRPr="00E03EB4">
              <w:rPr>
                <w:rStyle w:val="Lienhypertexte"/>
                <w:noProof/>
              </w:rPr>
              <w:t>5.4</w:t>
            </w:r>
            <w:r>
              <w:rPr>
                <w:noProof/>
                <w:lang w:val="en-US" w:eastAsia="en-US" w:bidi="ar-SA"/>
              </w:rPr>
              <w:tab/>
            </w:r>
            <w:r w:rsidRPr="00E03EB4">
              <w:rPr>
                <w:rStyle w:val="Lienhypertexte"/>
                <w:noProof/>
              </w:rPr>
              <w:t>Travail sur le terrain</w:t>
            </w:r>
            <w:r>
              <w:rPr>
                <w:noProof/>
                <w:webHidden/>
              </w:rPr>
              <w:tab/>
            </w:r>
            <w:r>
              <w:rPr>
                <w:noProof/>
                <w:webHidden/>
              </w:rPr>
              <w:fldChar w:fldCharType="begin"/>
            </w:r>
            <w:r>
              <w:rPr>
                <w:noProof/>
                <w:webHidden/>
              </w:rPr>
              <w:instrText xml:space="preserve"> PAGEREF _Toc498085444 \h </w:instrText>
            </w:r>
            <w:r>
              <w:rPr>
                <w:noProof/>
                <w:webHidden/>
              </w:rPr>
            </w:r>
            <w:r>
              <w:rPr>
                <w:noProof/>
                <w:webHidden/>
              </w:rPr>
              <w:fldChar w:fldCharType="separate"/>
            </w:r>
            <w:r>
              <w:rPr>
                <w:noProof/>
                <w:webHidden/>
              </w:rPr>
              <w:t>7</w:t>
            </w:r>
            <w:r>
              <w:rPr>
                <w:noProof/>
                <w:webHidden/>
              </w:rPr>
              <w:fldChar w:fldCharType="end"/>
            </w:r>
          </w:hyperlink>
        </w:p>
        <w:p w14:paraId="084A6F63" w14:textId="01F6CFBA" w:rsidR="00636F15" w:rsidRDefault="00636F15">
          <w:pPr>
            <w:pStyle w:val="TM2"/>
            <w:tabs>
              <w:tab w:val="left" w:pos="880"/>
              <w:tab w:val="right" w:leader="dot" w:pos="8828"/>
            </w:tabs>
            <w:rPr>
              <w:noProof/>
              <w:lang w:val="en-US" w:eastAsia="en-US" w:bidi="ar-SA"/>
            </w:rPr>
          </w:pPr>
          <w:hyperlink w:anchor="_Toc498085445" w:history="1">
            <w:r w:rsidRPr="00E03EB4">
              <w:rPr>
                <w:rStyle w:val="Lienhypertexte"/>
                <w:noProof/>
              </w:rPr>
              <w:t>5.5</w:t>
            </w:r>
            <w:r>
              <w:rPr>
                <w:noProof/>
                <w:lang w:val="en-US" w:eastAsia="en-US" w:bidi="ar-SA"/>
              </w:rPr>
              <w:tab/>
            </w:r>
            <w:r w:rsidRPr="00E03EB4">
              <w:rPr>
                <w:rStyle w:val="Lienhypertexte"/>
                <w:noProof/>
              </w:rPr>
              <w:t>Gestion des données</w:t>
            </w:r>
            <w:r>
              <w:rPr>
                <w:noProof/>
                <w:webHidden/>
              </w:rPr>
              <w:tab/>
            </w:r>
            <w:r>
              <w:rPr>
                <w:noProof/>
                <w:webHidden/>
              </w:rPr>
              <w:fldChar w:fldCharType="begin"/>
            </w:r>
            <w:r>
              <w:rPr>
                <w:noProof/>
                <w:webHidden/>
              </w:rPr>
              <w:instrText xml:space="preserve"> PAGEREF _Toc498085445 \h </w:instrText>
            </w:r>
            <w:r>
              <w:rPr>
                <w:noProof/>
                <w:webHidden/>
              </w:rPr>
            </w:r>
            <w:r>
              <w:rPr>
                <w:noProof/>
                <w:webHidden/>
              </w:rPr>
              <w:fldChar w:fldCharType="separate"/>
            </w:r>
            <w:r>
              <w:rPr>
                <w:noProof/>
                <w:webHidden/>
              </w:rPr>
              <w:t>7</w:t>
            </w:r>
            <w:r>
              <w:rPr>
                <w:noProof/>
                <w:webHidden/>
              </w:rPr>
              <w:fldChar w:fldCharType="end"/>
            </w:r>
          </w:hyperlink>
        </w:p>
        <w:p w14:paraId="2A9FCDD5" w14:textId="3039B78B" w:rsidR="00636F15" w:rsidRDefault="00636F15">
          <w:pPr>
            <w:pStyle w:val="TM2"/>
            <w:tabs>
              <w:tab w:val="left" w:pos="880"/>
              <w:tab w:val="right" w:leader="dot" w:pos="8828"/>
            </w:tabs>
            <w:rPr>
              <w:noProof/>
              <w:lang w:val="en-US" w:eastAsia="en-US" w:bidi="ar-SA"/>
            </w:rPr>
          </w:pPr>
          <w:hyperlink w:anchor="_Toc498085446" w:history="1">
            <w:r w:rsidRPr="00E03EB4">
              <w:rPr>
                <w:rStyle w:val="Lienhypertexte"/>
                <w:noProof/>
              </w:rPr>
              <w:t>5.6</w:t>
            </w:r>
            <w:r>
              <w:rPr>
                <w:noProof/>
                <w:lang w:val="en-US" w:eastAsia="en-US" w:bidi="ar-SA"/>
              </w:rPr>
              <w:tab/>
            </w:r>
            <w:r w:rsidRPr="00E03EB4">
              <w:rPr>
                <w:rStyle w:val="Lienhypertexte"/>
                <w:noProof/>
              </w:rPr>
              <w:t>Analyse</w:t>
            </w:r>
            <w:r>
              <w:rPr>
                <w:noProof/>
                <w:webHidden/>
              </w:rPr>
              <w:tab/>
            </w:r>
            <w:r>
              <w:rPr>
                <w:noProof/>
                <w:webHidden/>
              </w:rPr>
              <w:fldChar w:fldCharType="begin"/>
            </w:r>
            <w:r>
              <w:rPr>
                <w:noProof/>
                <w:webHidden/>
              </w:rPr>
              <w:instrText xml:space="preserve"> PAGEREF _Toc498085446 \h </w:instrText>
            </w:r>
            <w:r>
              <w:rPr>
                <w:noProof/>
                <w:webHidden/>
              </w:rPr>
            </w:r>
            <w:r>
              <w:rPr>
                <w:noProof/>
                <w:webHidden/>
              </w:rPr>
              <w:fldChar w:fldCharType="separate"/>
            </w:r>
            <w:r>
              <w:rPr>
                <w:noProof/>
                <w:webHidden/>
              </w:rPr>
              <w:t>7</w:t>
            </w:r>
            <w:r>
              <w:rPr>
                <w:noProof/>
                <w:webHidden/>
              </w:rPr>
              <w:fldChar w:fldCharType="end"/>
            </w:r>
          </w:hyperlink>
        </w:p>
        <w:p w14:paraId="4FA825F1" w14:textId="79701015" w:rsidR="00636F15" w:rsidRDefault="00636F15">
          <w:pPr>
            <w:pStyle w:val="TM2"/>
            <w:tabs>
              <w:tab w:val="left" w:pos="880"/>
              <w:tab w:val="right" w:leader="dot" w:pos="8828"/>
            </w:tabs>
            <w:rPr>
              <w:noProof/>
              <w:lang w:val="en-US" w:eastAsia="en-US" w:bidi="ar-SA"/>
            </w:rPr>
          </w:pPr>
          <w:hyperlink w:anchor="_Toc498085447" w:history="1">
            <w:r w:rsidRPr="00E03EB4">
              <w:rPr>
                <w:rStyle w:val="Lienhypertexte"/>
                <w:noProof/>
              </w:rPr>
              <w:t>5.7</w:t>
            </w:r>
            <w:r>
              <w:rPr>
                <w:noProof/>
                <w:lang w:val="en-US" w:eastAsia="en-US" w:bidi="ar-SA"/>
              </w:rPr>
              <w:tab/>
            </w:r>
            <w:r w:rsidRPr="00E03EB4">
              <w:rPr>
                <w:rStyle w:val="Lienhypertexte"/>
                <w:noProof/>
              </w:rPr>
              <w:t>Autorisation éthique</w:t>
            </w:r>
            <w:r>
              <w:rPr>
                <w:noProof/>
                <w:webHidden/>
              </w:rPr>
              <w:tab/>
            </w:r>
            <w:r>
              <w:rPr>
                <w:noProof/>
                <w:webHidden/>
              </w:rPr>
              <w:fldChar w:fldCharType="begin"/>
            </w:r>
            <w:r>
              <w:rPr>
                <w:noProof/>
                <w:webHidden/>
              </w:rPr>
              <w:instrText xml:space="preserve"> PAGEREF _Toc498085447 \h </w:instrText>
            </w:r>
            <w:r>
              <w:rPr>
                <w:noProof/>
                <w:webHidden/>
              </w:rPr>
            </w:r>
            <w:r>
              <w:rPr>
                <w:noProof/>
                <w:webHidden/>
              </w:rPr>
              <w:fldChar w:fldCharType="separate"/>
            </w:r>
            <w:r>
              <w:rPr>
                <w:noProof/>
                <w:webHidden/>
              </w:rPr>
              <w:t>8</w:t>
            </w:r>
            <w:r>
              <w:rPr>
                <w:noProof/>
                <w:webHidden/>
              </w:rPr>
              <w:fldChar w:fldCharType="end"/>
            </w:r>
          </w:hyperlink>
        </w:p>
        <w:p w14:paraId="00C465EC" w14:textId="595209C4" w:rsidR="00636F15" w:rsidRDefault="00636F15">
          <w:pPr>
            <w:pStyle w:val="TM1"/>
            <w:tabs>
              <w:tab w:val="left" w:pos="440"/>
              <w:tab w:val="right" w:leader="dot" w:pos="8828"/>
            </w:tabs>
            <w:rPr>
              <w:noProof/>
              <w:lang w:val="en-US" w:eastAsia="en-US" w:bidi="ar-SA"/>
            </w:rPr>
          </w:pPr>
          <w:hyperlink w:anchor="_Toc498085448" w:history="1">
            <w:r w:rsidRPr="00E03EB4">
              <w:rPr>
                <w:rStyle w:val="Lienhypertexte"/>
                <w:noProof/>
              </w:rPr>
              <w:t>6</w:t>
            </w:r>
            <w:r>
              <w:rPr>
                <w:noProof/>
                <w:lang w:val="en-US" w:eastAsia="en-US" w:bidi="ar-SA"/>
              </w:rPr>
              <w:tab/>
            </w:r>
            <w:r w:rsidRPr="00E03EB4">
              <w:rPr>
                <w:rStyle w:val="Lienhypertexte"/>
                <w:noProof/>
              </w:rPr>
              <w:t>Résultats</w:t>
            </w:r>
            <w:r>
              <w:rPr>
                <w:noProof/>
                <w:webHidden/>
              </w:rPr>
              <w:tab/>
            </w:r>
            <w:r>
              <w:rPr>
                <w:noProof/>
                <w:webHidden/>
              </w:rPr>
              <w:fldChar w:fldCharType="begin"/>
            </w:r>
            <w:r>
              <w:rPr>
                <w:noProof/>
                <w:webHidden/>
              </w:rPr>
              <w:instrText xml:space="preserve"> PAGEREF _Toc498085448 \h </w:instrText>
            </w:r>
            <w:r>
              <w:rPr>
                <w:noProof/>
                <w:webHidden/>
              </w:rPr>
            </w:r>
            <w:r>
              <w:rPr>
                <w:noProof/>
                <w:webHidden/>
              </w:rPr>
              <w:fldChar w:fldCharType="separate"/>
            </w:r>
            <w:r>
              <w:rPr>
                <w:noProof/>
                <w:webHidden/>
              </w:rPr>
              <w:t>9</w:t>
            </w:r>
            <w:r>
              <w:rPr>
                <w:noProof/>
                <w:webHidden/>
              </w:rPr>
              <w:fldChar w:fldCharType="end"/>
            </w:r>
          </w:hyperlink>
        </w:p>
        <w:p w14:paraId="0986BA45" w14:textId="25FAA867" w:rsidR="00636F15" w:rsidRDefault="00636F15">
          <w:pPr>
            <w:pStyle w:val="TM2"/>
            <w:tabs>
              <w:tab w:val="left" w:pos="880"/>
              <w:tab w:val="right" w:leader="dot" w:pos="8828"/>
            </w:tabs>
            <w:rPr>
              <w:noProof/>
              <w:lang w:val="en-US" w:eastAsia="en-US" w:bidi="ar-SA"/>
            </w:rPr>
          </w:pPr>
          <w:hyperlink w:anchor="_Toc498085449" w:history="1">
            <w:r w:rsidRPr="00E03EB4">
              <w:rPr>
                <w:rStyle w:val="Lienhypertexte"/>
                <w:noProof/>
              </w:rPr>
              <w:t>6.1</w:t>
            </w:r>
            <w:r>
              <w:rPr>
                <w:noProof/>
                <w:lang w:val="en-US" w:eastAsia="en-US" w:bidi="ar-SA"/>
              </w:rPr>
              <w:tab/>
            </w:r>
            <w:r w:rsidRPr="00E03EB4">
              <w:rPr>
                <w:rStyle w:val="Lienhypertexte"/>
                <w:noProof/>
              </w:rPr>
              <w:t>Échantillonnage</w:t>
            </w:r>
            <w:r>
              <w:rPr>
                <w:noProof/>
                <w:webHidden/>
              </w:rPr>
              <w:tab/>
            </w:r>
            <w:r>
              <w:rPr>
                <w:noProof/>
                <w:webHidden/>
              </w:rPr>
              <w:fldChar w:fldCharType="begin"/>
            </w:r>
            <w:r>
              <w:rPr>
                <w:noProof/>
                <w:webHidden/>
              </w:rPr>
              <w:instrText xml:space="preserve"> PAGEREF _Toc498085449 \h </w:instrText>
            </w:r>
            <w:r>
              <w:rPr>
                <w:noProof/>
                <w:webHidden/>
              </w:rPr>
            </w:r>
            <w:r>
              <w:rPr>
                <w:noProof/>
                <w:webHidden/>
              </w:rPr>
              <w:fldChar w:fldCharType="separate"/>
            </w:r>
            <w:r>
              <w:rPr>
                <w:noProof/>
                <w:webHidden/>
              </w:rPr>
              <w:t>9</w:t>
            </w:r>
            <w:r>
              <w:rPr>
                <w:noProof/>
                <w:webHidden/>
              </w:rPr>
              <w:fldChar w:fldCharType="end"/>
            </w:r>
          </w:hyperlink>
        </w:p>
        <w:p w14:paraId="10A4B101" w14:textId="5E7C48FC" w:rsidR="00636F15" w:rsidRDefault="00636F15">
          <w:pPr>
            <w:pStyle w:val="TM2"/>
            <w:tabs>
              <w:tab w:val="left" w:pos="880"/>
              <w:tab w:val="right" w:leader="dot" w:pos="8828"/>
            </w:tabs>
            <w:rPr>
              <w:noProof/>
              <w:lang w:val="en-US" w:eastAsia="en-US" w:bidi="ar-SA"/>
            </w:rPr>
          </w:pPr>
          <w:hyperlink w:anchor="_Toc498085450" w:history="1">
            <w:r w:rsidRPr="00E03EB4">
              <w:rPr>
                <w:rStyle w:val="Lienhypertexte"/>
                <w:noProof/>
              </w:rPr>
              <w:t>6.2</w:t>
            </w:r>
            <w:r>
              <w:rPr>
                <w:noProof/>
                <w:lang w:val="en-US" w:eastAsia="en-US" w:bidi="ar-SA"/>
              </w:rPr>
              <w:tab/>
            </w:r>
            <w:r w:rsidRPr="00E03EB4">
              <w:rPr>
                <w:rStyle w:val="Lienhypertexte"/>
                <w:noProof/>
              </w:rPr>
              <w:t>Facteurs déterminants de la durabilité</w:t>
            </w:r>
            <w:r>
              <w:rPr>
                <w:noProof/>
                <w:webHidden/>
              </w:rPr>
              <w:tab/>
            </w:r>
            <w:r>
              <w:rPr>
                <w:noProof/>
                <w:webHidden/>
              </w:rPr>
              <w:fldChar w:fldCharType="begin"/>
            </w:r>
            <w:r>
              <w:rPr>
                <w:noProof/>
                <w:webHidden/>
              </w:rPr>
              <w:instrText xml:space="preserve"> PAGEREF _Toc498085450 \h </w:instrText>
            </w:r>
            <w:r>
              <w:rPr>
                <w:noProof/>
                <w:webHidden/>
              </w:rPr>
            </w:r>
            <w:r>
              <w:rPr>
                <w:noProof/>
                <w:webHidden/>
              </w:rPr>
              <w:fldChar w:fldCharType="separate"/>
            </w:r>
            <w:r>
              <w:rPr>
                <w:noProof/>
                <w:webHidden/>
              </w:rPr>
              <w:t>9</w:t>
            </w:r>
            <w:r>
              <w:rPr>
                <w:noProof/>
                <w:webHidden/>
              </w:rPr>
              <w:fldChar w:fldCharType="end"/>
            </w:r>
          </w:hyperlink>
        </w:p>
        <w:p w14:paraId="19271A5E" w14:textId="29FC07F5" w:rsidR="00636F15" w:rsidRDefault="00636F15">
          <w:pPr>
            <w:pStyle w:val="TM2"/>
            <w:tabs>
              <w:tab w:val="left" w:pos="880"/>
              <w:tab w:val="right" w:leader="dot" w:pos="8828"/>
            </w:tabs>
            <w:rPr>
              <w:noProof/>
              <w:lang w:val="en-US" w:eastAsia="en-US" w:bidi="ar-SA"/>
            </w:rPr>
          </w:pPr>
          <w:hyperlink w:anchor="_Toc498085451" w:history="1">
            <w:r w:rsidRPr="00E03EB4">
              <w:rPr>
                <w:rStyle w:val="Lienhypertexte"/>
                <w:noProof/>
              </w:rPr>
              <w:t>6.3</w:t>
            </w:r>
            <w:r>
              <w:rPr>
                <w:noProof/>
                <w:lang w:val="en-US" w:eastAsia="en-US" w:bidi="ar-SA"/>
              </w:rPr>
              <w:tab/>
            </w:r>
            <w:r w:rsidRPr="00E03EB4">
              <w:rPr>
                <w:rStyle w:val="Lienhypertexte"/>
                <w:noProof/>
              </w:rPr>
              <w:t>Utilisation et possession de moustiquaires</w:t>
            </w:r>
            <w:r>
              <w:rPr>
                <w:noProof/>
                <w:webHidden/>
              </w:rPr>
              <w:tab/>
            </w:r>
            <w:r>
              <w:rPr>
                <w:noProof/>
                <w:webHidden/>
              </w:rPr>
              <w:fldChar w:fldCharType="begin"/>
            </w:r>
            <w:r>
              <w:rPr>
                <w:noProof/>
                <w:webHidden/>
              </w:rPr>
              <w:instrText xml:space="preserve"> PAGEREF _Toc498085451 \h </w:instrText>
            </w:r>
            <w:r>
              <w:rPr>
                <w:noProof/>
                <w:webHidden/>
              </w:rPr>
            </w:r>
            <w:r>
              <w:rPr>
                <w:noProof/>
                <w:webHidden/>
              </w:rPr>
              <w:fldChar w:fldCharType="separate"/>
            </w:r>
            <w:r>
              <w:rPr>
                <w:noProof/>
                <w:webHidden/>
              </w:rPr>
              <w:t>15</w:t>
            </w:r>
            <w:r>
              <w:rPr>
                <w:noProof/>
                <w:webHidden/>
              </w:rPr>
              <w:fldChar w:fldCharType="end"/>
            </w:r>
          </w:hyperlink>
        </w:p>
        <w:p w14:paraId="0C2B3D50" w14:textId="139BD8B2" w:rsidR="00636F15" w:rsidRDefault="00636F15">
          <w:pPr>
            <w:pStyle w:val="TM2"/>
            <w:tabs>
              <w:tab w:val="left" w:pos="880"/>
              <w:tab w:val="right" w:leader="dot" w:pos="8828"/>
            </w:tabs>
            <w:rPr>
              <w:noProof/>
              <w:lang w:val="en-US" w:eastAsia="en-US" w:bidi="ar-SA"/>
            </w:rPr>
          </w:pPr>
          <w:hyperlink w:anchor="_Toc498085452" w:history="1">
            <w:r w:rsidRPr="00E03EB4">
              <w:rPr>
                <w:rStyle w:val="Lienhypertexte"/>
                <w:noProof/>
              </w:rPr>
              <w:t>6.4</w:t>
            </w:r>
            <w:r>
              <w:rPr>
                <w:noProof/>
                <w:lang w:val="en-US" w:eastAsia="en-US" w:bidi="ar-SA"/>
              </w:rPr>
              <w:tab/>
            </w:r>
            <w:r w:rsidRPr="00E03EB4">
              <w:rPr>
                <w:rStyle w:val="Lienhypertexte"/>
                <w:noProof/>
              </w:rPr>
              <w:t>Durabilité des moustiquaires issues de la campagne</w:t>
            </w:r>
            <w:r>
              <w:rPr>
                <w:noProof/>
                <w:webHidden/>
              </w:rPr>
              <w:tab/>
            </w:r>
            <w:r>
              <w:rPr>
                <w:noProof/>
                <w:webHidden/>
              </w:rPr>
              <w:fldChar w:fldCharType="begin"/>
            </w:r>
            <w:r>
              <w:rPr>
                <w:noProof/>
                <w:webHidden/>
              </w:rPr>
              <w:instrText xml:space="preserve"> PAGEREF _Toc498085452 \h </w:instrText>
            </w:r>
            <w:r>
              <w:rPr>
                <w:noProof/>
                <w:webHidden/>
              </w:rPr>
            </w:r>
            <w:r>
              <w:rPr>
                <w:noProof/>
                <w:webHidden/>
              </w:rPr>
              <w:fldChar w:fldCharType="separate"/>
            </w:r>
            <w:r>
              <w:rPr>
                <w:noProof/>
                <w:webHidden/>
              </w:rPr>
              <w:t>18</w:t>
            </w:r>
            <w:r>
              <w:rPr>
                <w:noProof/>
                <w:webHidden/>
              </w:rPr>
              <w:fldChar w:fldCharType="end"/>
            </w:r>
          </w:hyperlink>
        </w:p>
        <w:p w14:paraId="71DBE7E2" w14:textId="6B411C96" w:rsidR="00636F15" w:rsidRDefault="00636F15">
          <w:pPr>
            <w:pStyle w:val="TM2"/>
            <w:tabs>
              <w:tab w:val="left" w:pos="880"/>
              <w:tab w:val="right" w:leader="dot" w:pos="8828"/>
            </w:tabs>
            <w:rPr>
              <w:noProof/>
              <w:lang w:val="en-US" w:eastAsia="en-US" w:bidi="ar-SA"/>
            </w:rPr>
          </w:pPr>
          <w:hyperlink w:anchor="_Toc498085453" w:history="1">
            <w:r w:rsidRPr="00E03EB4">
              <w:rPr>
                <w:rStyle w:val="Lienhypertexte"/>
                <w:noProof/>
              </w:rPr>
              <w:t>6.5</w:t>
            </w:r>
            <w:r>
              <w:rPr>
                <w:noProof/>
                <w:lang w:val="en-US" w:eastAsia="en-US" w:bidi="ar-SA"/>
              </w:rPr>
              <w:tab/>
            </w:r>
            <w:r w:rsidRPr="00E03EB4">
              <w:rPr>
                <w:rStyle w:val="Lienhypertexte"/>
                <w:noProof/>
              </w:rPr>
              <w:t>Efficacité insecticide des moustiquaires issues de la campagne</w:t>
            </w:r>
            <w:r>
              <w:rPr>
                <w:noProof/>
                <w:webHidden/>
              </w:rPr>
              <w:tab/>
            </w:r>
            <w:r>
              <w:rPr>
                <w:noProof/>
                <w:webHidden/>
              </w:rPr>
              <w:fldChar w:fldCharType="begin"/>
            </w:r>
            <w:r>
              <w:rPr>
                <w:noProof/>
                <w:webHidden/>
              </w:rPr>
              <w:instrText xml:space="preserve"> PAGEREF _Toc498085453 \h </w:instrText>
            </w:r>
            <w:r>
              <w:rPr>
                <w:noProof/>
                <w:webHidden/>
              </w:rPr>
            </w:r>
            <w:r>
              <w:rPr>
                <w:noProof/>
                <w:webHidden/>
              </w:rPr>
              <w:fldChar w:fldCharType="separate"/>
            </w:r>
            <w:r>
              <w:rPr>
                <w:noProof/>
                <w:webHidden/>
              </w:rPr>
              <w:t>23</w:t>
            </w:r>
            <w:r>
              <w:rPr>
                <w:noProof/>
                <w:webHidden/>
              </w:rPr>
              <w:fldChar w:fldCharType="end"/>
            </w:r>
          </w:hyperlink>
        </w:p>
        <w:p w14:paraId="1C5BCC0B" w14:textId="63F80EC1" w:rsidR="00636F15" w:rsidRDefault="00636F15">
          <w:pPr>
            <w:pStyle w:val="TM1"/>
            <w:tabs>
              <w:tab w:val="left" w:pos="440"/>
              <w:tab w:val="right" w:leader="dot" w:pos="8828"/>
            </w:tabs>
            <w:rPr>
              <w:noProof/>
              <w:lang w:val="en-US" w:eastAsia="en-US" w:bidi="ar-SA"/>
            </w:rPr>
          </w:pPr>
          <w:hyperlink w:anchor="_Toc498085454" w:history="1">
            <w:r w:rsidRPr="00E03EB4">
              <w:rPr>
                <w:rStyle w:val="Lienhypertexte"/>
                <w:noProof/>
              </w:rPr>
              <w:t>7</w:t>
            </w:r>
            <w:r>
              <w:rPr>
                <w:noProof/>
                <w:lang w:val="en-US" w:eastAsia="en-US" w:bidi="ar-SA"/>
              </w:rPr>
              <w:tab/>
            </w:r>
            <w:r w:rsidRPr="00E03EB4">
              <w:rPr>
                <w:rStyle w:val="Lienhypertexte"/>
                <w:noProof/>
              </w:rPr>
              <w:t>Résumé et conclusion</w:t>
            </w:r>
            <w:r>
              <w:rPr>
                <w:noProof/>
                <w:webHidden/>
              </w:rPr>
              <w:tab/>
            </w:r>
            <w:r>
              <w:rPr>
                <w:noProof/>
                <w:webHidden/>
              </w:rPr>
              <w:fldChar w:fldCharType="begin"/>
            </w:r>
            <w:r>
              <w:rPr>
                <w:noProof/>
                <w:webHidden/>
              </w:rPr>
              <w:instrText xml:space="preserve"> PAGEREF _Toc498085454 \h </w:instrText>
            </w:r>
            <w:r>
              <w:rPr>
                <w:noProof/>
                <w:webHidden/>
              </w:rPr>
            </w:r>
            <w:r>
              <w:rPr>
                <w:noProof/>
                <w:webHidden/>
              </w:rPr>
              <w:fldChar w:fldCharType="separate"/>
            </w:r>
            <w:r>
              <w:rPr>
                <w:noProof/>
                <w:webHidden/>
              </w:rPr>
              <w:t>28</w:t>
            </w:r>
            <w:r>
              <w:rPr>
                <w:noProof/>
                <w:webHidden/>
              </w:rPr>
              <w:fldChar w:fldCharType="end"/>
            </w:r>
          </w:hyperlink>
        </w:p>
        <w:p w14:paraId="7134BBE5" w14:textId="2F22797D" w:rsidR="006541B7" w:rsidRDefault="008324F6">
          <w:pPr>
            <w:pStyle w:val="TM1"/>
            <w:tabs>
              <w:tab w:val="left" w:pos="440"/>
              <w:tab w:val="right" w:leader="dot" w:pos="8828"/>
            </w:tabs>
            <w:rPr>
              <w:noProof/>
            </w:rPr>
          </w:pPr>
          <w:r>
            <w:rPr>
              <w:b/>
              <w:bCs/>
              <w:noProof/>
            </w:rPr>
            <w:fldChar w:fldCharType="end"/>
          </w:r>
        </w:p>
      </w:sdtContent>
    </w:sdt>
    <w:p w14:paraId="3DC851D1" w14:textId="77777777" w:rsidR="008324F6" w:rsidRDefault="008324F6" w:rsidP="008324F6">
      <w:pPr>
        <w:rPr>
          <w:rFonts w:asciiTheme="majorHAnsi" w:eastAsiaTheme="majorEastAsia" w:hAnsiTheme="majorHAnsi" w:cstheme="majorBidi"/>
          <w:b/>
          <w:bCs/>
          <w:color w:val="365F91" w:themeColor="accent1" w:themeShade="BF"/>
          <w:sz w:val="28"/>
          <w:szCs w:val="28"/>
        </w:rPr>
      </w:pPr>
      <w:r>
        <w:br w:type="page"/>
      </w:r>
    </w:p>
    <w:p w14:paraId="48F796E4" w14:textId="77777777" w:rsidR="0086377C" w:rsidRDefault="0086377C" w:rsidP="0086377C">
      <w:pPr>
        <w:pStyle w:val="Titre1"/>
      </w:pPr>
      <w:bookmarkStart w:id="5" w:name="_Toc480290038"/>
      <w:bookmarkStart w:id="6" w:name="_Toc498085437"/>
      <w:r>
        <w:lastRenderedPageBreak/>
        <w:t>Remerciements</w:t>
      </w:r>
      <w:bookmarkEnd w:id="5"/>
      <w:bookmarkEnd w:id="6"/>
    </w:p>
    <w:p w14:paraId="5D648C1B" w14:textId="77777777" w:rsidR="00EC1158" w:rsidRDefault="00EC1158">
      <w:pPr>
        <w:contextualSpacing/>
      </w:pPr>
    </w:p>
    <w:p w14:paraId="755FDB7F" w14:textId="77777777" w:rsidR="00BD0644" w:rsidRDefault="00EC1158">
      <w:pPr>
        <w:contextualSpacing/>
        <w:rPr>
          <w:rFonts w:asciiTheme="majorHAnsi" w:eastAsiaTheme="majorEastAsia" w:hAnsiTheme="majorHAnsi" w:cstheme="majorBidi"/>
          <w:b/>
          <w:bCs/>
          <w:color w:val="365F91" w:themeColor="accent1" w:themeShade="BF"/>
          <w:sz w:val="28"/>
          <w:szCs w:val="28"/>
        </w:rPr>
      </w:pPr>
      <w:r>
        <w:t xml:space="preserve">Partenaires, financement, </w:t>
      </w:r>
      <w:proofErr w:type="spellStart"/>
      <w:r>
        <w:t>PNLP</w:t>
      </w:r>
      <w:proofErr w:type="spellEnd"/>
      <w:r>
        <w:t>/</w:t>
      </w:r>
      <w:proofErr w:type="spellStart"/>
      <w:r>
        <w:t>MdS</w:t>
      </w:r>
      <w:proofErr w:type="spellEnd"/>
      <w:r>
        <w:t>, assistance technique, etc.</w:t>
      </w:r>
      <w:r>
        <w:br w:type="page"/>
      </w:r>
    </w:p>
    <w:p w14:paraId="7974825B" w14:textId="77777777" w:rsidR="005B4176" w:rsidRDefault="005B4176" w:rsidP="00F34D2F">
      <w:pPr>
        <w:pStyle w:val="Titre1"/>
        <w:contextualSpacing/>
      </w:pPr>
      <w:bookmarkStart w:id="7" w:name="_Toc480290039"/>
      <w:bookmarkStart w:id="8" w:name="_Toc498085438"/>
      <w:r>
        <w:lastRenderedPageBreak/>
        <w:t>Contexte</w:t>
      </w:r>
      <w:bookmarkEnd w:id="7"/>
      <w:bookmarkEnd w:id="8"/>
    </w:p>
    <w:p w14:paraId="05B9DA91" w14:textId="77777777" w:rsidR="007A66B8" w:rsidRDefault="007A66B8" w:rsidP="007A66B8">
      <w:pPr>
        <w:contextualSpacing/>
      </w:pPr>
    </w:p>
    <w:p w14:paraId="4602A9BE" w14:textId="77777777" w:rsidR="007A66B8" w:rsidRDefault="007A66B8" w:rsidP="007A66B8">
      <w:pPr>
        <w:pStyle w:val="Paragraphedeliste"/>
        <w:numPr>
          <w:ilvl w:val="0"/>
          <w:numId w:val="10"/>
        </w:numPr>
      </w:pPr>
      <w:r>
        <w:t>Pourquoi la surveillance de la durabilité est importante / nécessaire dans le contexte du pays</w:t>
      </w:r>
    </w:p>
    <w:p w14:paraId="6F36B949" w14:textId="77777777" w:rsidR="007A66B8" w:rsidRDefault="007A66B8" w:rsidP="007A66B8">
      <w:pPr>
        <w:pStyle w:val="Paragraphedeliste"/>
        <w:numPr>
          <w:ilvl w:val="0"/>
          <w:numId w:val="10"/>
        </w:numPr>
      </w:pPr>
      <w:r>
        <w:t xml:space="preserve">Précédentes campagnes </w:t>
      </w:r>
      <w:proofErr w:type="spellStart"/>
      <w:r>
        <w:t>MILD</w:t>
      </w:r>
      <w:proofErr w:type="spellEnd"/>
      <w:r>
        <w:t xml:space="preserve"> (commencer par la première campagne et remonter jusqu’à la plus récente) : quelques mots sur la période à laquelle elles ont été menées, la population ciblée (moins de 5 ans/couverture universelle), étendue géographique (nationale/infranationale)</w:t>
      </w:r>
    </w:p>
    <w:p w14:paraId="216F0881" w14:textId="77777777" w:rsidR="007A66B8" w:rsidRDefault="007A66B8" w:rsidP="007A66B8">
      <w:pPr>
        <w:pStyle w:val="Paragraphedeliste"/>
        <w:numPr>
          <w:ilvl w:val="0"/>
          <w:numId w:val="10"/>
        </w:numPr>
      </w:pPr>
      <w:r>
        <w:t>Dernières estimations de couverture/utilisation : une phrase (données de l’</w:t>
      </w:r>
      <w:proofErr w:type="spellStart"/>
      <w:r>
        <w:t>EDS</w:t>
      </w:r>
      <w:proofErr w:type="spellEnd"/>
      <w:r>
        <w:t xml:space="preserve"> ou de la MIS si possible)</w:t>
      </w:r>
    </w:p>
    <w:p w14:paraId="3BA5EE64" w14:textId="77777777" w:rsidR="007A66B8" w:rsidRDefault="007A66B8" w:rsidP="007A66B8">
      <w:pPr>
        <w:pStyle w:val="Paragraphedeliste"/>
        <w:numPr>
          <w:ilvl w:val="0"/>
          <w:numId w:val="10"/>
        </w:numPr>
      </w:pPr>
      <w:r>
        <w:t>Détails sur la campagne la plus récente (pour la cohorte surveillée) : période à laquelle elle a été menée (mois/année), nombre de moustiquaires distribuées, national/infranational, etc.</w:t>
      </w:r>
    </w:p>
    <w:p w14:paraId="67B74EA3" w14:textId="77777777" w:rsidR="000D7735" w:rsidRDefault="007A66B8" w:rsidP="007A66B8">
      <w:pPr>
        <w:pStyle w:val="Paragraphedeliste"/>
        <w:numPr>
          <w:ilvl w:val="0"/>
          <w:numId w:val="10"/>
        </w:numPr>
      </w:pPr>
      <w:r>
        <w:t>Surveillance précédente de durabilité ou recherche opérationnelle menée dans ce pays : synthèse en 2 ou 3 phrases des résultats avec références si possible.</w:t>
      </w:r>
    </w:p>
    <w:p w14:paraId="7E50BB06" w14:textId="77777777" w:rsidR="00B54487" w:rsidRDefault="00B54487" w:rsidP="00F34D2F">
      <w:pPr>
        <w:pStyle w:val="Titre1"/>
        <w:contextualSpacing/>
      </w:pPr>
      <w:bookmarkStart w:id="9" w:name="_Toc480290040"/>
      <w:bookmarkStart w:id="10" w:name="_Toc498085439"/>
      <w:r>
        <w:t>Méthodologies</w:t>
      </w:r>
      <w:bookmarkEnd w:id="9"/>
      <w:bookmarkEnd w:id="10"/>
    </w:p>
    <w:p w14:paraId="7A23C006" w14:textId="77777777" w:rsidR="005B4176" w:rsidRPr="00325723" w:rsidRDefault="005B4176" w:rsidP="00F34D2F">
      <w:pPr>
        <w:pStyle w:val="Titre2"/>
        <w:contextualSpacing/>
      </w:pPr>
      <w:bookmarkStart w:id="11" w:name="_Toc480290041"/>
      <w:bookmarkStart w:id="12" w:name="_Toc498085440"/>
      <w:r>
        <w:t>Sites</w:t>
      </w:r>
      <w:bookmarkEnd w:id="11"/>
      <w:bookmarkEnd w:id="12"/>
    </w:p>
    <w:p w14:paraId="488AA748" w14:textId="77777777" w:rsidR="005340F1" w:rsidRDefault="005340F1" w:rsidP="00CC121E">
      <w:pPr>
        <w:contextualSpacing/>
      </w:pPr>
    </w:p>
    <w:p w14:paraId="0A404DCD" w14:textId="77777777" w:rsidR="007A66B8" w:rsidRDefault="007A66B8" w:rsidP="007A66B8">
      <w:pPr>
        <w:pStyle w:val="Paragraphedeliste"/>
        <w:numPr>
          <w:ilvl w:val="0"/>
          <w:numId w:val="12"/>
        </w:numPr>
      </w:pPr>
      <w:r>
        <w:t>Province/district/village pour chaque site : Veuillez indiquer le motif de sélection du site, y compris toute différence en matière de comportement, climat, surveillance passée de la durabilité ou type de MII ayant influencé la sélection de ce site.</w:t>
      </w:r>
    </w:p>
    <w:p w14:paraId="5FF56060" w14:textId="77777777" w:rsidR="007A66B8" w:rsidRDefault="007A66B8" w:rsidP="007A66B8">
      <w:pPr>
        <w:pStyle w:val="Paragraphedeliste"/>
        <w:numPr>
          <w:ilvl w:val="0"/>
          <w:numId w:val="12"/>
        </w:numPr>
      </w:pPr>
      <w:r>
        <w:t xml:space="preserve">Description : milieu rural/urbain, endémicité, usage de la moustiquaire (si connu), autres facteurs (pour chaque site). </w:t>
      </w:r>
    </w:p>
    <w:p w14:paraId="637F37D6" w14:textId="77777777" w:rsidR="007A66B8" w:rsidRDefault="007A66B8" w:rsidP="007A66B8">
      <w:pPr>
        <w:pStyle w:val="Paragraphedeliste"/>
        <w:numPr>
          <w:ilvl w:val="0"/>
          <w:numId w:val="12"/>
        </w:numPr>
      </w:pPr>
      <w:r>
        <w:t>À ce stade, veuillez présenter en une phrase le tableau 1.</w:t>
      </w:r>
    </w:p>
    <w:p w14:paraId="228DFB57" w14:textId="77777777" w:rsidR="00CD09D9" w:rsidRDefault="00CD09D9" w:rsidP="0051113E">
      <w:pPr>
        <w:contextualSpacing/>
      </w:pPr>
    </w:p>
    <w:p w14:paraId="3BEFEFFA" w14:textId="77777777" w:rsidR="00CD09D9" w:rsidRPr="00163DA3" w:rsidRDefault="00CD09D9" w:rsidP="00CD09D9">
      <w:pPr>
        <w:spacing w:after="0"/>
        <w:rPr>
          <w:rFonts w:ascii="Calibri" w:hAnsi="Calibri" w:cs="Arial"/>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7B4ABC">
        <w:rPr>
          <w:rFonts w:eastAsia="Times New Roman" w:cs="Times New Roman"/>
          <w:b/>
          <w:bCs/>
          <w:noProof/>
        </w:rPr>
        <w:t>1</w:t>
      </w:r>
      <w:r w:rsidRPr="004373A1">
        <w:rPr>
          <w:rFonts w:eastAsia="Times New Roman" w:cs="Times New Roman"/>
          <w:bCs/>
        </w:rPr>
        <w:fldChar w:fldCharType="end"/>
      </w:r>
      <w:r>
        <w:rPr>
          <w:b/>
        </w:rPr>
        <w:t> :</w:t>
      </w:r>
      <w:r>
        <w:rPr>
          <w:rFonts w:ascii="Calibri" w:hAnsi="Calibri"/>
          <w:b/>
        </w:rPr>
        <w:t xml:space="preserve"> </w:t>
      </w:r>
      <w:r>
        <w:rPr>
          <w:rFonts w:ascii="Calibri" w:hAnsi="Calibri"/>
        </w:rPr>
        <w:t>Situation socio-démographique et paludisme dans les zones étudiées (</w:t>
      </w:r>
      <w:r>
        <w:rPr>
          <w:rFonts w:ascii="Calibri" w:hAnsi="Calibri"/>
          <w:i/>
        </w:rPr>
        <w:t>année</w:t>
      </w:r>
      <w:r>
        <w:rPr>
          <w:rFonts w:ascii="Calibri" w:hAnsi="Calibri"/>
        </w:rPr>
        <w:t xml:space="preserve">) ; </w:t>
      </w:r>
      <w:proofErr w:type="spellStart"/>
      <w:r>
        <w:rPr>
          <w:rFonts w:ascii="Calibri" w:hAnsi="Calibri"/>
        </w:rPr>
        <w:t>Mén</w:t>
      </w:r>
      <w:proofErr w:type="spellEnd"/>
      <w:r>
        <w:rPr>
          <w:rFonts w:ascii="Calibri" w:hAnsi="Calibri"/>
        </w:rPr>
        <w:t>. = ménage</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429"/>
        <w:gridCol w:w="1494"/>
        <w:gridCol w:w="1558"/>
        <w:gridCol w:w="1133"/>
        <w:gridCol w:w="1245"/>
        <w:gridCol w:w="1325"/>
      </w:tblGrid>
      <w:tr w:rsidR="0028338B" w:rsidRPr="0098483F" w14:paraId="6F559D43" w14:textId="77777777" w:rsidTr="00807C9D">
        <w:trPr>
          <w:cantSplit/>
          <w:trHeight w:val="841"/>
          <w:jc w:val="center"/>
        </w:trPr>
        <w:tc>
          <w:tcPr>
            <w:tcW w:w="1310" w:type="dxa"/>
            <w:shd w:val="clear" w:color="auto" w:fill="BFBFBF" w:themeFill="background1" w:themeFillShade="BF"/>
            <w:vAlign w:val="center"/>
            <w:hideMark/>
          </w:tcPr>
          <w:p w14:paraId="7ED62C93" w14:textId="77777777" w:rsidR="0028338B" w:rsidRPr="00636F15" w:rsidRDefault="0028338B" w:rsidP="0028338B">
            <w:pPr>
              <w:spacing w:after="0"/>
              <w:jc w:val="center"/>
              <w:rPr>
                <w:rFonts w:ascii="Calibri" w:hAnsi="Calibri"/>
                <w:b/>
                <w:color w:val="000000"/>
                <w:sz w:val="20"/>
                <w:szCs w:val="20"/>
              </w:rPr>
            </w:pPr>
            <w:r w:rsidRPr="00636F15">
              <w:rPr>
                <w:rFonts w:ascii="Calibri" w:hAnsi="Calibri"/>
                <w:b/>
                <w:color w:val="000000"/>
                <w:sz w:val="20"/>
                <w:szCs w:val="20"/>
              </w:rPr>
              <w:t xml:space="preserve">Province </w:t>
            </w:r>
          </w:p>
        </w:tc>
        <w:tc>
          <w:tcPr>
            <w:tcW w:w="1429" w:type="dxa"/>
            <w:shd w:val="clear" w:color="auto" w:fill="BFBFBF" w:themeFill="background1" w:themeFillShade="BF"/>
            <w:vAlign w:val="center"/>
            <w:hideMark/>
          </w:tcPr>
          <w:p w14:paraId="7978ECAC" w14:textId="77777777" w:rsidR="0028338B" w:rsidRPr="00636F15" w:rsidRDefault="00495A13" w:rsidP="007A66B8">
            <w:pPr>
              <w:spacing w:after="0"/>
              <w:ind w:left="-108" w:right="-108"/>
              <w:jc w:val="center"/>
              <w:rPr>
                <w:rFonts w:ascii="Calibri" w:hAnsi="Calibri"/>
                <w:b/>
                <w:color w:val="000000"/>
                <w:sz w:val="20"/>
                <w:szCs w:val="20"/>
              </w:rPr>
            </w:pPr>
            <w:commentRangeStart w:id="13"/>
            <w:r w:rsidRPr="00636F15">
              <w:rPr>
                <w:rFonts w:ascii="Calibri" w:hAnsi="Calibri"/>
                <w:b/>
                <w:color w:val="000000"/>
                <w:sz w:val="20"/>
                <w:szCs w:val="20"/>
              </w:rPr>
              <w:t>Moins de 5 ans avec fièvre ayant subi un test de dépistage du paludisme</w:t>
            </w:r>
          </w:p>
        </w:tc>
        <w:tc>
          <w:tcPr>
            <w:tcW w:w="1494" w:type="dxa"/>
            <w:shd w:val="clear" w:color="auto" w:fill="BFBFBF" w:themeFill="background1" w:themeFillShade="BF"/>
          </w:tcPr>
          <w:p w14:paraId="2F1C8AA1" w14:textId="77777777" w:rsidR="0028338B" w:rsidRPr="00636F15" w:rsidRDefault="00495A13" w:rsidP="00736926">
            <w:pPr>
              <w:spacing w:after="0"/>
              <w:jc w:val="center"/>
              <w:rPr>
                <w:rFonts w:ascii="Calibri" w:hAnsi="Calibri"/>
                <w:b/>
                <w:color w:val="000000"/>
                <w:sz w:val="20"/>
                <w:szCs w:val="20"/>
              </w:rPr>
            </w:pPr>
            <w:r w:rsidRPr="00636F15">
              <w:rPr>
                <w:rFonts w:ascii="Calibri" w:hAnsi="Calibri"/>
                <w:b/>
                <w:color w:val="000000"/>
                <w:sz w:val="20"/>
                <w:szCs w:val="20"/>
              </w:rPr>
              <w:t>Moins de 5 ans positifs au paludisme (microscopie)</w:t>
            </w:r>
          </w:p>
        </w:tc>
        <w:tc>
          <w:tcPr>
            <w:tcW w:w="1558" w:type="dxa"/>
            <w:shd w:val="clear" w:color="auto" w:fill="BFBFBF" w:themeFill="background1" w:themeFillShade="BF"/>
            <w:vAlign w:val="center"/>
            <w:hideMark/>
          </w:tcPr>
          <w:p w14:paraId="74FF1DF9" w14:textId="77777777" w:rsidR="0028338B" w:rsidRPr="00636F15" w:rsidRDefault="0028338B" w:rsidP="006E25EF">
            <w:pPr>
              <w:spacing w:after="0"/>
              <w:jc w:val="center"/>
              <w:rPr>
                <w:rFonts w:ascii="Calibri" w:hAnsi="Calibri"/>
                <w:b/>
                <w:color w:val="000000"/>
                <w:sz w:val="20"/>
                <w:szCs w:val="20"/>
              </w:rPr>
            </w:pPr>
            <w:r w:rsidRPr="00636F15">
              <w:rPr>
                <w:rFonts w:ascii="Calibri" w:hAnsi="Calibri"/>
                <w:b/>
                <w:color w:val="000000"/>
                <w:sz w:val="20"/>
                <w:szCs w:val="20"/>
              </w:rPr>
              <w:t xml:space="preserve">Enfants fébriles traités avec les </w:t>
            </w:r>
            <w:proofErr w:type="spellStart"/>
            <w:r w:rsidRPr="00636F15">
              <w:rPr>
                <w:rFonts w:ascii="Calibri" w:hAnsi="Calibri"/>
                <w:b/>
                <w:color w:val="000000"/>
                <w:sz w:val="20"/>
                <w:szCs w:val="20"/>
              </w:rPr>
              <w:t>ACT</w:t>
            </w:r>
            <w:proofErr w:type="spellEnd"/>
            <w:r w:rsidRPr="00636F15">
              <w:rPr>
                <w:rFonts w:ascii="Calibri" w:hAnsi="Calibri"/>
                <w:b/>
                <w:color w:val="000000"/>
                <w:sz w:val="20"/>
                <w:szCs w:val="20"/>
              </w:rPr>
              <w:t>*</w:t>
            </w:r>
          </w:p>
        </w:tc>
        <w:tc>
          <w:tcPr>
            <w:tcW w:w="1133" w:type="dxa"/>
            <w:shd w:val="clear" w:color="auto" w:fill="BFBFBF" w:themeFill="background1" w:themeFillShade="BF"/>
            <w:hideMark/>
          </w:tcPr>
          <w:p w14:paraId="7A2DD157" w14:textId="77777777" w:rsidR="0028338B" w:rsidRPr="00636F15" w:rsidRDefault="0028338B" w:rsidP="00255AD5">
            <w:pPr>
              <w:spacing w:after="0"/>
              <w:jc w:val="center"/>
              <w:rPr>
                <w:rFonts w:ascii="Calibri" w:hAnsi="Calibri"/>
                <w:b/>
                <w:color w:val="000000"/>
                <w:sz w:val="20"/>
                <w:szCs w:val="20"/>
              </w:rPr>
            </w:pPr>
            <w:r w:rsidRPr="00636F15">
              <w:rPr>
                <w:rFonts w:ascii="Calibri" w:hAnsi="Calibri"/>
                <w:b/>
                <w:color w:val="000000"/>
                <w:sz w:val="20"/>
                <w:szCs w:val="20"/>
              </w:rPr>
              <w:t xml:space="preserve">Ménages possédant au moins une </w:t>
            </w:r>
            <w:proofErr w:type="spellStart"/>
            <w:r w:rsidRPr="00636F15">
              <w:rPr>
                <w:rFonts w:ascii="Calibri" w:hAnsi="Calibri"/>
                <w:b/>
                <w:color w:val="000000"/>
                <w:sz w:val="20"/>
                <w:szCs w:val="20"/>
              </w:rPr>
              <w:t>MILD</w:t>
            </w:r>
            <w:proofErr w:type="spellEnd"/>
          </w:p>
        </w:tc>
        <w:tc>
          <w:tcPr>
            <w:tcW w:w="1245" w:type="dxa"/>
            <w:shd w:val="clear" w:color="auto" w:fill="BFBFBF" w:themeFill="background1" w:themeFillShade="BF"/>
          </w:tcPr>
          <w:p w14:paraId="4AC4E86C" w14:textId="77777777" w:rsidR="0028338B" w:rsidRPr="00636F15" w:rsidRDefault="0028338B" w:rsidP="00255AD5">
            <w:pPr>
              <w:spacing w:after="0"/>
              <w:jc w:val="center"/>
              <w:rPr>
                <w:rFonts w:ascii="Calibri" w:hAnsi="Calibri"/>
                <w:b/>
                <w:color w:val="000000"/>
                <w:sz w:val="20"/>
                <w:szCs w:val="20"/>
              </w:rPr>
            </w:pPr>
            <w:r w:rsidRPr="00636F15">
              <w:rPr>
                <w:rFonts w:ascii="Calibri" w:hAnsi="Calibri"/>
                <w:b/>
                <w:color w:val="000000"/>
                <w:sz w:val="20"/>
                <w:szCs w:val="20"/>
              </w:rPr>
              <w:t xml:space="preserve">Population ayant accès aux </w:t>
            </w:r>
            <w:proofErr w:type="spellStart"/>
            <w:r w:rsidRPr="00636F15">
              <w:rPr>
                <w:rFonts w:ascii="Calibri" w:hAnsi="Calibri"/>
                <w:b/>
                <w:color w:val="000000"/>
                <w:sz w:val="20"/>
                <w:szCs w:val="20"/>
              </w:rPr>
              <w:t>MILD</w:t>
            </w:r>
            <w:proofErr w:type="spellEnd"/>
            <w:r w:rsidRPr="00636F15">
              <w:rPr>
                <w:rFonts w:ascii="Calibri" w:hAnsi="Calibri"/>
                <w:b/>
                <w:color w:val="000000"/>
                <w:sz w:val="20"/>
                <w:szCs w:val="20"/>
              </w:rPr>
              <w:t xml:space="preserve"> </w:t>
            </w:r>
          </w:p>
        </w:tc>
        <w:tc>
          <w:tcPr>
            <w:tcW w:w="1325" w:type="dxa"/>
            <w:shd w:val="clear" w:color="auto" w:fill="BFBFBF" w:themeFill="background1" w:themeFillShade="BF"/>
            <w:hideMark/>
          </w:tcPr>
          <w:p w14:paraId="7F154DC6" w14:textId="77777777" w:rsidR="0028338B" w:rsidRPr="00636F15" w:rsidRDefault="0028338B" w:rsidP="0028338B">
            <w:pPr>
              <w:spacing w:after="0"/>
              <w:jc w:val="center"/>
              <w:rPr>
                <w:rFonts w:ascii="Calibri" w:hAnsi="Calibri"/>
                <w:b/>
                <w:color w:val="000000"/>
                <w:sz w:val="20"/>
                <w:szCs w:val="20"/>
              </w:rPr>
            </w:pPr>
            <w:r w:rsidRPr="00636F15">
              <w:rPr>
                <w:rFonts w:ascii="Calibri" w:hAnsi="Calibri"/>
                <w:b/>
                <w:color w:val="000000"/>
                <w:sz w:val="20"/>
                <w:szCs w:val="20"/>
              </w:rPr>
              <w:t xml:space="preserve">Population ayant utilisé une </w:t>
            </w:r>
            <w:proofErr w:type="spellStart"/>
            <w:r w:rsidRPr="00636F15">
              <w:rPr>
                <w:rFonts w:ascii="Calibri" w:hAnsi="Calibri"/>
                <w:b/>
                <w:color w:val="000000"/>
                <w:sz w:val="20"/>
                <w:szCs w:val="20"/>
              </w:rPr>
              <w:t>MILD</w:t>
            </w:r>
            <w:proofErr w:type="spellEnd"/>
            <w:r w:rsidRPr="00636F15">
              <w:rPr>
                <w:rFonts w:ascii="Calibri" w:hAnsi="Calibri"/>
                <w:b/>
                <w:color w:val="000000"/>
                <w:sz w:val="20"/>
                <w:szCs w:val="20"/>
              </w:rPr>
              <w:t xml:space="preserve"> la nuit dernière</w:t>
            </w:r>
            <w:commentRangeEnd w:id="13"/>
            <w:r w:rsidRPr="00636F15">
              <w:rPr>
                <w:rStyle w:val="Marquedecommentaire"/>
                <w:sz w:val="20"/>
                <w:szCs w:val="20"/>
              </w:rPr>
              <w:commentReference w:id="13"/>
            </w:r>
          </w:p>
        </w:tc>
      </w:tr>
      <w:tr w:rsidR="00255AD5" w:rsidRPr="0098483F" w14:paraId="50282809" w14:textId="77777777" w:rsidTr="008B3B3C">
        <w:trPr>
          <w:cantSplit/>
          <w:trHeight w:val="340"/>
          <w:jc w:val="center"/>
        </w:trPr>
        <w:tc>
          <w:tcPr>
            <w:tcW w:w="1310" w:type="dxa"/>
            <w:shd w:val="clear" w:color="auto" w:fill="auto"/>
            <w:noWrap/>
            <w:hideMark/>
          </w:tcPr>
          <w:p w14:paraId="427F08C1" w14:textId="77777777" w:rsidR="00255AD5" w:rsidRPr="007A66B8" w:rsidRDefault="007A66B8" w:rsidP="0028338B">
            <w:pPr>
              <w:contextualSpacing/>
              <w:rPr>
                <w:i/>
              </w:rPr>
            </w:pPr>
            <w:r>
              <w:rPr>
                <w:i/>
              </w:rPr>
              <w:t>Site 1</w:t>
            </w:r>
          </w:p>
        </w:tc>
        <w:tc>
          <w:tcPr>
            <w:tcW w:w="1429" w:type="dxa"/>
            <w:shd w:val="clear" w:color="auto" w:fill="auto"/>
            <w:noWrap/>
            <w:vAlign w:val="center"/>
          </w:tcPr>
          <w:p w14:paraId="1E7F9FDE" w14:textId="77777777" w:rsidR="00255AD5" w:rsidRPr="00B44817" w:rsidRDefault="00255AD5" w:rsidP="006E25EF">
            <w:pPr>
              <w:spacing w:after="0"/>
              <w:jc w:val="right"/>
              <w:rPr>
                <w:rFonts w:ascii="Calibri" w:hAnsi="Calibri"/>
                <w:color w:val="000000"/>
              </w:rPr>
            </w:pPr>
            <w:r>
              <w:rPr>
                <w:rFonts w:ascii="Calibri" w:hAnsi="Calibri"/>
                <w:color w:val="000000"/>
              </w:rPr>
              <w:t xml:space="preserve"> %</w:t>
            </w:r>
          </w:p>
        </w:tc>
        <w:tc>
          <w:tcPr>
            <w:tcW w:w="1494" w:type="dxa"/>
            <w:vAlign w:val="center"/>
          </w:tcPr>
          <w:p w14:paraId="2124D3A1"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558" w:type="dxa"/>
            <w:shd w:val="clear" w:color="auto" w:fill="auto"/>
            <w:noWrap/>
            <w:vAlign w:val="center"/>
          </w:tcPr>
          <w:p w14:paraId="1CD78202"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133" w:type="dxa"/>
            <w:shd w:val="clear" w:color="auto" w:fill="auto"/>
            <w:noWrap/>
            <w:vAlign w:val="center"/>
          </w:tcPr>
          <w:p w14:paraId="12A35B40"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245" w:type="dxa"/>
            <w:vAlign w:val="center"/>
          </w:tcPr>
          <w:p w14:paraId="1FF05588" w14:textId="77777777" w:rsidR="00255AD5" w:rsidRPr="00B44817" w:rsidRDefault="00255AD5" w:rsidP="008B3B3C">
            <w:pPr>
              <w:spacing w:after="0"/>
              <w:jc w:val="right"/>
              <w:rPr>
                <w:rFonts w:ascii="Calibri" w:hAnsi="Calibri"/>
                <w:color w:val="000000"/>
              </w:rPr>
            </w:pPr>
            <w:r>
              <w:rPr>
                <w:rFonts w:ascii="Calibri" w:hAnsi="Calibri"/>
                <w:color w:val="000000"/>
              </w:rPr>
              <w:t xml:space="preserve"> %</w:t>
            </w:r>
          </w:p>
        </w:tc>
        <w:tc>
          <w:tcPr>
            <w:tcW w:w="1325" w:type="dxa"/>
            <w:shd w:val="clear" w:color="auto" w:fill="auto"/>
            <w:noWrap/>
            <w:vAlign w:val="center"/>
          </w:tcPr>
          <w:p w14:paraId="620E0D7C"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r>
      <w:tr w:rsidR="00255AD5" w:rsidRPr="0098483F" w14:paraId="2E66B04D" w14:textId="77777777" w:rsidTr="008B3B3C">
        <w:trPr>
          <w:cantSplit/>
          <w:trHeight w:val="340"/>
          <w:jc w:val="center"/>
        </w:trPr>
        <w:tc>
          <w:tcPr>
            <w:tcW w:w="1310" w:type="dxa"/>
            <w:shd w:val="clear" w:color="auto" w:fill="auto"/>
            <w:noWrap/>
          </w:tcPr>
          <w:p w14:paraId="2F94C0E1" w14:textId="77777777" w:rsidR="00255AD5" w:rsidRPr="007A66B8" w:rsidRDefault="007A66B8" w:rsidP="0028338B">
            <w:pPr>
              <w:contextualSpacing/>
              <w:rPr>
                <w:i/>
              </w:rPr>
            </w:pPr>
            <w:r>
              <w:rPr>
                <w:i/>
              </w:rPr>
              <w:t>Site 2</w:t>
            </w:r>
          </w:p>
        </w:tc>
        <w:tc>
          <w:tcPr>
            <w:tcW w:w="1429" w:type="dxa"/>
            <w:shd w:val="clear" w:color="auto" w:fill="auto"/>
            <w:noWrap/>
            <w:vAlign w:val="center"/>
          </w:tcPr>
          <w:p w14:paraId="78B848E2"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494" w:type="dxa"/>
            <w:vAlign w:val="center"/>
          </w:tcPr>
          <w:p w14:paraId="50D0FB70"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558" w:type="dxa"/>
            <w:shd w:val="clear" w:color="auto" w:fill="auto"/>
            <w:noWrap/>
            <w:vAlign w:val="center"/>
          </w:tcPr>
          <w:p w14:paraId="7C4AE2E8"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133" w:type="dxa"/>
            <w:shd w:val="clear" w:color="auto" w:fill="auto"/>
            <w:noWrap/>
            <w:vAlign w:val="center"/>
          </w:tcPr>
          <w:p w14:paraId="5FEFDBB6"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245" w:type="dxa"/>
            <w:vAlign w:val="center"/>
          </w:tcPr>
          <w:p w14:paraId="0FCCB1A8" w14:textId="77777777" w:rsidR="00255AD5" w:rsidRPr="00B44817" w:rsidRDefault="00255AD5" w:rsidP="008B3B3C">
            <w:pPr>
              <w:spacing w:after="0"/>
              <w:jc w:val="right"/>
              <w:rPr>
                <w:rFonts w:ascii="Calibri" w:hAnsi="Calibri"/>
                <w:color w:val="000000"/>
              </w:rPr>
            </w:pPr>
            <w:r>
              <w:rPr>
                <w:rFonts w:ascii="Calibri" w:hAnsi="Calibri"/>
                <w:color w:val="000000"/>
              </w:rPr>
              <w:t xml:space="preserve"> %</w:t>
            </w:r>
          </w:p>
        </w:tc>
        <w:tc>
          <w:tcPr>
            <w:tcW w:w="1325" w:type="dxa"/>
            <w:shd w:val="clear" w:color="auto" w:fill="auto"/>
            <w:noWrap/>
            <w:vAlign w:val="center"/>
          </w:tcPr>
          <w:p w14:paraId="3AC83A05"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r>
      <w:tr w:rsidR="00255AD5" w:rsidRPr="0098483F" w14:paraId="295A20B3" w14:textId="77777777" w:rsidTr="008B3B3C">
        <w:trPr>
          <w:cantSplit/>
          <w:trHeight w:val="340"/>
          <w:jc w:val="center"/>
        </w:trPr>
        <w:tc>
          <w:tcPr>
            <w:tcW w:w="1310" w:type="dxa"/>
            <w:shd w:val="clear" w:color="auto" w:fill="auto"/>
            <w:noWrap/>
          </w:tcPr>
          <w:p w14:paraId="348655B0" w14:textId="77777777" w:rsidR="00255AD5" w:rsidRPr="007A66B8" w:rsidRDefault="007A66B8" w:rsidP="0028338B">
            <w:pPr>
              <w:contextualSpacing/>
              <w:rPr>
                <w:i/>
              </w:rPr>
            </w:pPr>
            <w:r>
              <w:rPr>
                <w:i/>
              </w:rPr>
              <w:t>Site 3</w:t>
            </w:r>
          </w:p>
        </w:tc>
        <w:tc>
          <w:tcPr>
            <w:tcW w:w="1429" w:type="dxa"/>
            <w:shd w:val="clear" w:color="auto" w:fill="auto"/>
            <w:noWrap/>
            <w:vAlign w:val="center"/>
          </w:tcPr>
          <w:p w14:paraId="20920101"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494" w:type="dxa"/>
            <w:vAlign w:val="center"/>
          </w:tcPr>
          <w:p w14:paraId="1C3D4275"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558" w:type="dxa"/>
            <w:shd w:val="clear" w:color="auto" w:fill="auto"/>
            <w:noWrap/>
            <w:vAlign w:val="center"/>
          </w:tcPr>
          <w:p w14:paraId="752B33BB"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133" w:type="dxa"/>
            <w:shd w:val="clear" w:color="auto" w:fill="auto"/>
            <w:noWrap/>
            <w:vAlign w:val="center"/>
          </w:tcPr>
          <w:p w14:paraId="156C73BD"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c>
          <w:tcPr>
            <w:tcW w:w="1245" w:type="dxa"/>
            <w:vAlign w:val="center"/>
          </w:tcPr>
          <w:p w14:paraId="7CA0D53A" w14:textId="77777777" w:rsidR="00255AD5" w:rsidRPr="00B44817" w:rsidRDefault="00255AD5" w:rsidP="00255AD5">
            <w:pPr>
              <w:spacing w:after="0"/>
              <w:jc w:val="right"/>
              <w:rPr>
                <w:rFonts w:ascii="Calibri" w:hAnsi="Calibri"/>
                <w:color w:val="000000"/>
              </w:rPr>
            </w:pPr>
            <w:r>
              <w:rPr>
                <w:rFonts w:ascii="Calibri" w:hAnsi="Calibri"/>
                <w:color w:val="000000"/>
              </w:rPr>
              <w:t xml:space="preserve"> %</w:t>
            </w:r>
          </w:p>
        </w:tc>
        <w:tc>
          <w:tcPr>
            <w:tcW w:w="1325" w:type="dxa"/>
            <w:shd w:val="clear" w:color="auto" w:fill="auto"/>
            <w:noWrap/>
            <w:vAlign w:val="center"/>
          </w:tcPr>
          <w:p w14:paraId="4120FB6B" w14:textId="77777777" w:rsidR="00255AD5" w:rsidRPr="00B44817" w:rsidRDefault="00255AD5" w:rsidP="0028338B">
            <w:pPr>
              <w:spacing w:after="0"/>
              <w:jc w:val="right"/>
              <w:rPr>
                <w:rFonts w:ascii="Calibri" w:hAnsi="Calibri"/>
                <w:color w:val="000000"/>
              </w:rPr>
            </w:pPr>
            <w:r>
              <w:rPr>
                <w:rFonts w:ascii="Calibri" w:hAnsi="Calibri"/>
                <w:color w:val="000000"/>
              </w:rPr>
              <w:t xml:space="preserve"> %</w:t>
            </w:r>
          </w:p>
        </w:tc>
      </w:tr>
    </w:tbl>
    <w:p w14:paraId="01A52AEE" w14:textId="77777777" w:rsidR="006E25EF" w:rsidRDefault="006E25EF" w:rsidP="00CD09D9">
      <w:pPr>
        <w:spacing w:after="0"/>
      </w:pPr>
    </w:p>
    <w:p w14:paraId="386C8CE8" w14:textId="77777777" w:rsidR="007A66B8" w:rsidRPr="004373A1" w:rsidRDefault="007A66B8" w:rsidP="007A66B8">
      <w:pPr>
        <w:pStyle w:val="Lgende"/>
        <w:keepNext/>
        <w:spacing w:after="0"/>
        <w:contextualSpacing/>
        <w:rPr>
          <w:b w:val="0"/>
          <w:color w:val="000000" w:themeColor="text1"/>
          <w:sz w:val="22"/>
          <w:szCs w:val="22"/>
        </w:rPr>
      </w:pPr>
      <w:r>
        <w:rPr>
          <w:color w:val="000000" w:themeColor="text1"/>
          <w:sz w:val="22"/>
        </w:rPr>
        <w:lastRenderedPageBreak/>
        <w:t>Figure </w:t>
      </w:r>
      <w:r w:rsidRPr="004373A1">
        <w:rPr>
          <w:color w:val="000000" w:themeColor="text1"/>
          <w:sz w:val="22"/>
          <w:szCs w:val="22"/>
        </w:rPr>
        <w:fldChar w:fldCharType="begin"/>
      </w:r>
      <w:r w:rsidRPr="004373A1">
        <w:rPr>
          <w:color w:val="000000" w:themeColor="text1"/>
          <w:sz w:val="22"/>
          <w:szCs w:val="22"/>
        </w:rPr>
        <w:instrText xml:space="preserve"> SEQ Figure \* ARABIC </w:instrText>
      </w:r>
      <w:r w:rsidRPr="004373A1">
        <w:rPr>
          <w:color w:val="000000" w:themeColor="text1"/>
          <w:sz w:val="22"/>
          <w:szCs w:val="22"/>
        </w:rPr>
        <w:fldChar w:fldCharType="separate"/>
      </w:r>
      <w:r>
        <w:rPr>
          <w:noProof/>
          <w:color w:val="000000" w:themeColor="text1"/>
          <w:sz w:val="22"/>
          <w:szCs w:val="22"/>
        </w:rPr>
        <w:t>1</w:t>
      </w:r>
      <w:r w:rsidRPr="004373A1">
        <w:rPr>
          <w:color w:val="000000" w:themeColor="text1"/>
          <w:sz w:val="22"/>
          <w:szCs w:val="22"/>
        </w:rPr>
        <w:fldChar w:fldCharType="end"/>
      </w:r>
      <w:r>
        <w:rPr>
          <w:color w:val="000000" w:themeColor="text1"/>
          <w:sz w:val="22"/>
        </w:rPr>
        <w:t xml:space="preserve"> : </w:t>
      </w:r>
      <w:commentRangeStart w:id="14"/>
      <w:r>
        <w:rPr>
          <w:color w:val="000000" w:themeColor="text1"/>
          <w:sz w:val="22"/>
        </w:rPr>
        <w:t>Carte du site avec coordonnées GPS</w:t>
      </w:r>
      <w:commentRangeEnd w:id="14"/>
      <w:r>
        <w:rPr>
          <w:rStyle w:val="Marquedecommentaire"/>
          <w:b w:val="0"/>
          <w:color w:val="auto"/>
        </w:rPr>
        <w:commentReference w:id="14"/>
      </w:r>
      <w:r>
        <w:t xml:space="preserve"> </w:t>
      </w:r>
      <w:r>
        <w:rPr>
          <w:b w:val="0"/>
          <w:color w:val="000000" w:themeColor="text1"/>
          <w:sz w:val="22"/>
        </w:rPr>
        <w:t>(grappes)</w:t>
      </w:r>
    </w:p>
    <w:p w14:paraId="37666CB6" w14:textId="77777777" w:rsidR="007A66B8" w:rsidRDefault="00A41892" w:rsidP="007A66B8">
      <w:pPr>
        <w:contextualSpacing/>
      </w:pPr>
      <w:r>
        <w:rPr>
          <w:noProof/>
        </w:rPr>
        <w:drawing>
          <wp:inline distT="0" distB="0" distL="0" distR="0" wp14:anchorId="001D7B39" wp14:editId="060CD98E">
            <wp:extent cx="5791835" cy="2694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6F654B8B" w14:textId="77777777" w:rsidR="007A66B8" w:rsidRDefault="007A66B8" w:rsidP="007A66B8">
      <w:pPr>
        <w:contextualSpacing/>
      </w:pPr>
    </w:p>
    <w:p w14:paraId="1C101400" w14:textId="77777777" w:rsidR="00993F3B" w:rsidRPr="00CC121E" w:rsidRDefault="00993F3B" w:rsidP="00CC121E">
      <w:pPr>
        <w:contextualSpacing/>
      </w:pPr>
    </w:p>
    <w:p w14:paraId="2FDC0B42" w14:textId="77777777" w:rsidR="005B4176" w:rsidRPr="00325723" w:rsidRDefault="005B4176" w:rsidP="00F34D2F">
      <w:pPr>
        <w:pStyle w:val="Titre2"/>
        <w:contextualSpacing/>
      </w:pPr>
      <w:bookmarkStart w:id="15" w:name="_Toc480290042"/>
      <w:bookmarkStart w:id="16" w:name="_Toc498085441"/>
      <w:r>
        <w:t>Marques surveillées</w:t>
      </w:r>
      <w:bookmarkEnd w:id="15"/>
      <w:bookmarkEnd w:id="16"/>
    </w:p>
    <w:p w14:paraId="27A8B2DA" w14:textId="77777777" w:rsidR="007A66B8" w:rsidRDefault="007A66B8" w:rsidP="007A66B8"/>
    <w:p w14:paraId="0DE220CD" w14:textId="77777777" w:rsidR="007A66B8" w:rsidRDefault="007A66B8" w:rsidP="007A66B8">
      <w:pPr>
        <w:pStyle w:val="Paragraphedeliste"/>
        <w:numPr>
          <w:ilvl w:val="0"/>
          <w:numId w:val="12"/>
        </w:numPr>
      </w:pPr>
      <w:r>
        <w:t>Quelle marque de moustiquaire était surveillée (sur quel site) et quand a eu lieu la distribution correspondante ?</w:t>
      </w:r>
    </w:p>
    <w:p w14:paraId="37111684" w14:textId="77777777" w:rsidR="007A66B8" w:rsidRDefault="007A66B8" w:rsidP="007A66B8">
      <w:pPr>
        <w:pStyle w:val="Paragraphedeliste"/>
        <w:numPr>
          <w:ilvl w:val="0"/>
          <w:numId w:val="12"/>
        </w:numPr>
      </w:pPr>
      <w:r>
        <w:t>Veuillez fournir les spécifications techniques de la MII (matériau, spécificités du textile, insecticide avec concentration).</w:t>
      </w:r>
    </w:p>
    <w:p w14:paraId="259988B7" w14:textId="77777777" w:rsidR="000D7735" w:rsidRDefault="007A66B8" w:rsidP="007A66B8">
      <w:pPr>
        <w:pStyle w:val="Paragraphedeliste"/>
        <w:numPr>
          <w:ilvl w:val="0"/>
          <w:numId w:val="12"/>
        </w:numPr>
      </w:pPr>
      <w:r>
        <w:t xml:space="preserve">Veuillez indiquer le statut </w:t>
      </w:r>
      <w:proofErr w:type="spellStart"/>
      <w:r>
        <w:t>WHOPES</w:t>
      </w:r>
      <w:proofErr w:type="spellEnd"/>
      <w:r>
        <w:t xml:space="preserve"> des MII surveillées (intervalle de la recommandation complète et date d’obtention [voir rapport </w:t>
      </w:r>
      <w:proofErr w:type="spellStart"/>
      <w:r>
        <w:t>WHOPES</w:t>
      </w:r>
      <w:proofErr w:type="spellEnd"/>
      <w:r>
        <w:t xml:space="preserve"> sur le site web de l’OMS]).</w:t>
      </w:r>
    </w:p>
    <w:p w14:paraId="0E1EA841" w14:textId="77777777" w:rsidR="0086377C" w:rsidRDefault="0086377C" w:rsidP="0086377C">
      <w:pPr>
        <w:pStyle w:val="Titre3"/>
      </w:pPr>
      <w:bookmarkStart w:id="17" w:name="_Toc480290043"/>
      <w:bookmarkStart w:id="18" w:name="_Toc498085442"/>
      <w:r>
        <w:t>Tests avant livraison</w:t>
      </w:r>
      <w:bookmarkEnd w:id="17"/>
      <w:bookmarkEnd w:id="18"/>
    </w:p>
    <w:p w14:paraId="49297BF0" w14:textId="77777777" w:rsidR="0086377C" w:rsidRDefault="0086377C" w:rsidP="0086377C">
      <w:pPr>
        <w:spacing w:after="0"/>
      </w:pPr>
    </w:p>
    <w:p w14:paraId="5784741D" w14:textId="77777777" w:rsidR="007A66B8" w:rsidRDefault="007A66B8" w:rsidP="007A66B8">
      <w:pPr>
        <w:pStyle w:val="Paragraphedeliste"/>
        <w:numPr>
          <w:ilvl w:val="0"/>
          <w:numId w:val="12"/>
        </w:numPr>
      </w:pPr>
      <w:r>
        <w:t>Veuillez présenter le concept des tests avant livraison, y compris les paramètres testés et les personnes mandatées pour réaliser les tests avant livraison.</w:t>
      </w:r>
    </w:p>
    <w:p w14:paraId="0F6752C8" w14:textId="77777777" w:rsidR="004314DC" w:rsidRPr="00F34D2F" w:rsidRDefault="007A66B8" w:rsidP="007A66B8">
      <w:pPr>
        <w:pStyle w:val="Paragraphedeliste"/>
        <w:numPr>
          <w:ilvl w:val="0"/>
          <w:numId w:val="12"/>
        </w:numPr>
      </w:pPr>
      <w:r>
        <w:t>Indiquer les résultats des bio-essais pré-livraison ; les obtenir auprès du partenaire d’approvisionnement (mentionner s’ils ne sont pas disponibles).</w:t>
      </w:r>
    </w:p>
    <w:p w14:paraId="09DF78C2" w14:textId="77777777" w:rsidR="0086377C" w:rsidRPr="008E2DE6" w:rsidRDefault="0086377C" w:rsidP="000D7735"/>
    <w:p w14:paraId="5D28637F" w14:textId="77777777" w:rsidR="000D7735" w:rsidRDefault="000D7735" w:rsidP="000D7735">
      <w:pPr>
        <w:pStyle w:val="Titre2"/>
      </w:pPr>
      <w:bookmarkStart w:id="19" w:name="_Toc480290044"/>
      <w:bookmarkStart w:id="20" w:name="_Toc498085443"/>
      <w:r>
        <w:t>Résumé de la conception</w:t>
      </w:r>
      <w:bookmarkEnd w:id="19"/>
      <w:bookmarkEnd w:id="20"/>
    </w:p>
    <w:p w14:paraId="717DE1BD" w14:textId="77777777" w:rsidR="005340F1" w:rsidRDefault="005340F1" w:rsidP="005340F1">
      <w:pPr>
        <w:pStyle w:val="Sansinterligne"/>
      </w:pPr>
    </w:p>
    <w:p w14:paraId="054A115D" w14:textId="77777777" w:rsidR="007A66B8" w:rsidRDefault="007A66B8" w:rsidP="007A66B8">
      <w:pPr>
        <w:pStyle w:val="Sansinterligne"/>
      </w:pPr>
      <w:r>
        <w:t>Veuillez traiter l’ensemble des points suivants :</w:t>
      </w:r>
    </w:p>
    <w:p w14:paraId="0588E073" w14:textId="77777777" w:rsidR="007A66B8" w:rsidRDefault="007A66B8" w:rsidP="007A66B8">
      <w:pPr>
        <w:pStyle w:val="Sansinterligne"/>
        <w:numPr>
          <w:ilvl w:val="0"/>
          <w:numId w:val="12"/>
        </w:numPr>
      </w:pPr>
      <w:r>
        <w:t xml:space="preserve">Type d’étude menée (ici prospective, longitudinale) </w:t>
      </w:r>
    </w:p>
    <w:p w14:paraId="6F175013" w14:textId="77777777" w:rsidR="007A66B8" w:rsidRDefault="007A66B8" w:rsidP="007A66B8">
      <w:pPr>
        <w:pStyle w:val="Sansinterligne"/>
        <w:numPr>
          <w:ilvl w:val="0"/>
          <w:numId w:val="12"/>
        </w:numPr>
      </w:pPr>
      <w:r>
        <w:lastRenderedPageBreak/>
        <w:t>Veuillez indiquer le calendrier de l’étude, la taille de l’échantillon et la portée de l’étude, les méthodes d’échantillonnage (chaque élément sera présenté au moins en une phrase). [Vous pouvez trouver cela dans la proposition ou dans les documents sur le site web « www.durabilitymonitoring.org »]</w:t>
      </w:r>
    </w:p>
    <w:p w14:paraId="6C67E0DC" w14:textId="77777777" w:rsidR="007A66B8" w:rsidRDefault="0087408D" w:rsidP="007A66B8">
      <w:pPr>
        <w:pStyle w:val="Sansinterligne"/>
        <w:numPr>
          <w:ilvl w:val="0"/>
          <w:numId w:val="12"/>
        </w:numPr>
      </w:pPr>
      <w:r>
        <w:t xml:space="preserve">Notez toutes les différences entre la méthodologie de cette étude et les directives de la PMI et indiquez les raisons qui ont conduit à choisir de s’écarter des directives. </w:t>
      </w:r>
    </w:p>
    <w:p w14:paraId="682A50C7" w14:textId="77777777" w:rsidR="007A66B8" w:rsidRDefault="007A66B8" w:rsidP="007A66B8">
      <w:pPr>
        <w:pStyle w:val="Sansinterligne"/>
      </w:pPr>
    </w:p>
    <w:p w14:paraId="3A69E20C" w14:textId="77777777" w:rsidR="007A66B8" w:rsidRDefault="007A66B8" w:rsidP="007A66B8">
      <w:pPr>
        <w:pStyle w:val="Sansinterligne"/>
        <w:numPr>
          <w:ilvl w:val="0"/>
          <w:numId w:val="12"/>
        </w:numPr>
      </w:pPr>
      <w:r>
        <w:t>Expliquez comment la mobilisation et la sensibilisation initiales de la communauté ont été effectuées.</w:t>
      </w:r>
    </w:p>
    <w:p w14:paraId="0B11B497" w14:textId="77777777" w:rsidR="007A66B8" w:rsidRDefault="007A66B8" w:rsidP="007A66B8">
      <w:pPr>
        <w:pStyle w:val="Sansinterligne"/>
        <w:numPr>
          <w:ilvl w:val="0"/>
          <w:numId w:val="12"/>
        </w:numPr>
      </w:pPr>
      <w:r>
        <w:t>Comment les moustiquaires sont-elles marquées pour le suivi ?</w:t>
      </w:r>
    </w:p>
    <w:p w14:paraId="4149AA3F" w14:textId="77777777" w:rsidR="007A66B8" w:rsidRDefault="007A66B8" w:rsidP="007A66B8">
      <w:pPr>
        <w:pStyle w:val="Sansinterligne"/>
        <w:numPr>
          <w:ilvl w:val="0"/>
          <w:numId w:val="12"/>
        </w:numPr>
      </w:pPr>
      <w:r>
        <w:t>Comment l’intégrité physique et insecticide est-elle évaluée dans cette étude ?</w:t>
      </w:r>
    </w:p>
    <w:p w14:paraId="4214FEDD" w14:textId="77777777" w:rsidR="007A66B8" w:rsidRDefault="007A66B8" w:rsidP="007A66B8">
      <w:pPr>
        <w:pStyle w:val="Sansinterligne"/>
        <w:numPr>
          <w:ilvl w:val="0"/>
          <w:numId w:val="12"/>
        </w:numPr>
      </w:pPr>
      <w:r>
        <w:t>Veuillez indiquer à quand remonte la dernière enquête.</w:t>
      </w:r>
    </w:p>
    <w:p w14:paraId="3A82452B" w14:textId="77777777" w:rsidR="004314DC" w:rsidRPr="00726E59" w:rsidRDefault="004314DC" w:rsidP="00A41892"/>
    <w:p w14:paraId="32A45724" w14:textId="77777777" w:rsidR="005B4176" w:rsidRPr="00325723" w:rsidRDefault="005B4176" w:rsidP="00726E59">
      <w:pPr>
        <w:pStyle w:val="Titre2"/>
      </w:pPr>
      <w:bookmarkStart w:id="21" w:name="_Toc480290045"/>
      <w:bookmarkStart w:id="22" w:name="_Toc498085444"/>
      <w:r>
        <w:t>Travail sur le terrain</w:t>
      </w:r>
      <w:bookmarkEnd w:id="21"/>
      <w:bookmarkEnd w:id="22"/>
    </w:p>
    <w:p w14:paraId="65AFD5B8" w14:textId="77777777" w:rsidR="00A41892" w:rsidRDefault="00A41892" w:rsidP="00726E59"/>
    <w:p w14:paraId="25A6E54A" w14:textId="77777777" w:rsidR="00A41892" w:rsidRDefault="00A41892" w:rsidP="00A41892">
      <w:r>
        <w:t>La section concernant le travail de terrain doit traiter l’ensemble des points suivants :</w:t>
      </w:r>
    </w:p>
    <w:p w14:paraId="0EB6FB83" w14:textId="77777777" w:rsidR="00A41892" w:rsidRDefault="00A41892" w:rsidP="00A41892">
      <w:pPr>
        <w:pStyle w:val="Paragraphedeliste"/>
        <w:numPr>
          <w:ilvl w:val="0"/>
          <w:numId w:val="16"/>
        </w:numPr>
      </w:pPr>
      <w:r>
        <w:t xml:space="preserve">Composition de l’équipe </w:t>
      </w:r>
    </w:p>
    <w:p w14:paraId="1CDB89D6" w14:textId="77777777" w:rsidR="00A41892" w:rsidRDefault="00A41892" w:rsidP="00A41892">
      <w:pPr>
        <w:pStyle w:val="Paragraphedeliste"/>
        <w:numPr>
          <w:ilvl w:val="0"/>
          <w:numId w:val="16"/>
        </w:numPr>
      </w:pPr>
      <w:r>
        <w:t>Formation (notamment les éléments de formation, les dates de la formation et les participants). Y a-t-il également des projets pour de futures formations ? Le cas échéant, qui y participera ?</w:t>
      </w:r>
    </w:p>
    <w:p w14:paraId="2D43A7E4" w14:textId="77777777" w:rsidR="00A41892" w:rsidRDefault="00A41892" w:rsidP="00A41892">
      <w:pPr>
        <w:pStyle w:val="Paragraphedeliste"/>
        <w:numPr>
          <w:ilvl w:val="0"/>
          <w:numId w:val="16"/>
        </w:numPr>
      </w:pPr>
      <w:r>
        <w:t>Supervision (composition et méthodes)</w:t>
      </w:r>
    </w:p>
    <w:p w14:paraId="178CA4CE" w14:textId="77777777" w:rsidR="00A41892" w:rsidRDefault="00A41892" w:rsidP="00A41892">
      <w:pPr>
        <w:pStyle w:val="Paragraphedeliste"/>
        <w:numPr>
          <w:ilvl w:val="0"/>
          <w:numId w:val="16"/>
        </w:numPr>
      </w:pPr>
      <w:r>
        <w:t>Procédures de mobilisation de la communauté</w:t>
      </w:r>
    </w:p>
    <w:p w14:paraId="099B378D" w14:textId="77777777" w:rsidR="00CC121E" w:rsidRPr="00CC121E" w:rsidRDefault="00A41892" w:rsidP="00A41892">
      <w:pPr>
        <w:pStyle w:val="Paragraphedeliste"/>
        <w:numPr>
          <w:ilvl w:val="0"/>
          <w:numId w:val="16"/>
        </w:numPr>
      </w:pPr>
      <w:r>
        <w:t>Difficultés rencontrées dans cette série de travaux sur le terrain ou difficultés potentielles qui pourraient poser problème ultérieurement</w:t>
      </w:r>
    </w:p>
    <w:p w14:paraId="22AEBEFE" w14:textId="77777777" w:rsidR="00726E59" w:rsidRDefault="007638BC" w:rsidP="00F34D2F">
      <w:pPr>
        <w:pStyle w:val="Titre2"/>
        <w:contextualSpacing/>
      </w:pPr>
      <w:bookmarkStart w:id="23" w:name="_Toc480290046"/>
      <w:bookmarkStart w:id="24" w:name="_Toc498085445"/>
      <w:r>
        <w:t>Gestion des données</w:t>
      </w:r>
      <w:bookmarkEnd w:id="23"/>
      <w:bookmarkEnd w:id="24"/>
    </w:p>
    <w:p w14:paraId="24E1D48A" w14:textId="77777777" w:rsidR="00726E59" w:rsidRDefault="00726E59" w:rsidP="00726E59">
      <w:pPr>
        <w:pStyle w:val="Sansinterligne"/>
      </w:pPr>
    </w:p>
    <w:p w14:paraId="06A389CE" w14:textId="77777777" w:rsidR="00A41892" w:rsidRPr="00A41892" w:rsidRDefault="00A41892" w:rsidP="00A41892">
      <w:pPr>
        <w:pStyle w:val="Paragraphedeliste"/>
        <w:numPr>
          <w:ilvl w:val="0"/>
          <w:numId w:val="16"/>
        </w:numPr>
      </w:pPr>
      <w:r>
        <w:t xml:space="preserve">Quels appareils/outils ont été utilisés pour recueillir les données ? Électronique ou papier ? </w:t>
      </w:r>
    </w:p>
    <w:p w14:paraId="4AEA44E1" w14:textId="77777777" w:rsidR="00A41892" w:rsidRPr="00A41892" w:rsidRDefault="00A41892" w:rsidP="00A41892">
      <w:pPr>
        <w:pStyle w:val="Paragraphedeliste"/>
        <w:numPr>
          <w:ilvl w:val="0"/>
          <w:numId w:val="16"/>
        </w:numPr>
      </w:pPr>
      <w:r>
        <w:t>Quelles données ont été recueillies ?</w:t>
      </w:r>
    </w:p>
    <w:p w14:paraId="1861498D" w14:textId="77777777" w:rsidR="00A41892" w:rsidRPr="00A41892" w:rsidRDefault="00A41892" w:rsidP="00A41892">
      <w:pPr>
        <w:pStyle w:val="Paragraphedeliste"/>
        <w:numPr>
          <w:ilvl w:val="0"/>
          <w:numId w:val="16"/>
        </w:numPr>
      </w:pPr>
      <w:r>
        <w:t>Comment les données ont-elles été recueillies et transférées ?</w:t>
      </w:r>
    </w:p>
    <w:p w14:paraId="674F6995" w14:textId="77777777" w:rsidR="007638BC" w:rsidRPr="00325723" w:rsidRDefault="00A41892" w:rsidP="00A41892">
      <w:pPr>
        <w:pStyle w:val="Paragraphedeliste"/>
        <w:numPr>
          <w:ilvl w:val="0"/>
          <w:numId w:val="16"/>
        </w:numPr>
      </w:pPr>
      <w:r>
        <w:t>Par quel procédé les données ont-elles été vérifiées et comment les incohérences ont-elles été traitées ?</w:t>
      </w:r>
    </w:p>
    <w:p w14:paraId="6C925E48" w14:textId="77777777" w:rsidR="007638BC" w:rsidRDefault="007638BC" w:rsidP="00F34D2F">
      <w:pPr>
        <w:pStyle w:val="Titre2"/>
        <w:contextualSpacing/>
      </w:pPr>
      <w:bookmarkStart w:id="25" w:name="_Toc480290047"/>
      <w:bookmarkStart w:id="26" w:name="_Toc498085446"/>
      <w:r>
        <w:t>Analyse</w:t>
      </w:r>
      <w:bookmarkEnd w:id="25"/>
      <w:bookmarkEnd w:id="26"/>
    </w:p>
    <w:p w14:paraId="4637D23D" w14:textId="77777777" w:rsidR="00726E59" w:rsidRDefault="00726E59" w:rsidP="00726E59">
      <w:pPr>
        <w:pStyle w:val="Sansinterligne"/>
      </w:pPr>
    </w:p>
    <w:p w14:paraId="66893F28" w14:textId="77777777" w:rsidR="00A41892" w:rsidRDefault="00A41892" w:rsidP="00A41892">
      <w:pPr>
        <w:spacing w:after="0"/>
      </w:pPr>
      <w:r>
        <w:t>•</w:t>
      </w:r>
      <w:r>
        <w:tab/>
        <w:t xml:space="preserve">Comment les données ont-elles été transférées pour analyse et quel logiciel/quelle version a servi pour l’analyse ? </w:t>
      </w:r>
    </w:p>
    <w:p w14:paraId="3A48C8EF" w14:textId="77777777" w:rsidR="00A41892" w:rsidRDefault="00A41892" w:rsidP="00A41892">
      <w:pPr>
        <w:spacing w:after="0"/>
      </w:pPr>
      <w:r>
        <w:t>•</w:t>
      </w:r>
      <w:r>
        <w:tab/>
        <w:t>Quels tests/ quelles méthodes analytiques ont servi pour analyser les données ?</w:t>
      </w:r>
    </w:p>
    <w:p w14:paraId="155145C7" w14:textId="77777777" w:rsidR="00A41892" w:rsidRDefault="00A41892" w:rsidP="00A41892">
      <w:pPr>
        <w:spacing w:after="0"/>
      </w:pPr>
      <w:r>
        <w:t>•</w:t>
      </w:r>
      <w:r>
        <w:tab/>
        <w:t>Expliquer les différentes sections d’analyse telles que</w:t>
      </w:r>
    </w:p>
    <w:p w14:paraId="69EEABAC" w14:textId="77777777" w:rsidR="00A41892" w:rsidRDefault="00A41892" w:rsidP="00A41892">
      <w:pPr>
        <w:spacing w:after="0"/>
        <w:ind w:left="720"/>
      </w:pPr>
      <w:proofErr w:type="gramStart"/>
      <w:r>
        <w:t>o</w:t>
      </w:r>
      <w:proofErr w:type="gramEnd"/>
      <w:r>
        <w:tab/>
        <w:t>Analyse de scores Likert</w:t>
      </w:r>
    </w:p>
    <w:p w14:paraId="043CD129" w14:textId="77777777" w:rsidR="00A41892" w:rsidRDefault="00A41892" w:rsidP="00A41892">
      <w:pPr>
        <w:spacing w:after="0"/>
        <w:ind w:left="720"/>
      </w:pPr>
      <w:proofErr w:type="gramStart"/>
      <w:r>
        <w:lastRenderedPageBreak/>
        <w:t>o</w:t>
      </w:r>
      <w:proofErr w:type="gramEnd"/>
      <w:r>
        <w:tab/>
        <w:t>Intégrité des moustiquaires et indice de trous proportionné</w:t>
      </w:r>
    </w:p>
    <w:p w14:paraId="2C30C60C" w14:textId="77777777" w:rsidR="00E648D1" w:rsidRDefault="00A41892" w:rsidP="00A41892">
      <w:pPr>
        <w:spacing w:after="0"/>
        <w:ind w:left="720"/>
        <w:rPr>
          <w:rFonts w:ascii="Calibri" w:hAnsi="Calibri" w:cs="Arial"/>
        </w:rPr>
      </w:pPr>
      <w:proofErr w:type="gramStart"/>
      <w:r>
        <w:t>o</w:t>
      </w:r>
      <w:proofErr w:type="gramEnd"/>
      <w:r>
        <w:tab/>
        <w:t>Définitions des résultats pour les bio-essais (efficacité optimale et minimale)</w:t>
      </w:r>
    </w:p>
    <w:p w14:paraId="662A7E05" w14:textId="77777777" w:rsidR="00E648D1" w:rsidRDefault="00E648D1" w:rsidP="00E648D1">
      <w:pPr>
        <w:spacing w:after="0"/>
        <w:rPr>
          <w:rFonts w:ascii="Calibri" w:hAnsi="Calibri" w:cs="Arial"/>
        </w:rPr>
      </w:pPr>
    </w:p>
    <w:p w14:paraId="0731607C" w14:textId="77777777" w:rsidR="005176D9" w:rsidRDefault="005176D9" w:rsidP="005176D9">
      <w:pPr>
        <w:pStyle w:val="Titre2"/>
        <w:contextualSpacing/>
      </w:pPr>
      <w:bookmarkStart w:id="27" w:name="_Toc469317754"/>
      <w:bookmarkStart w:id="28" w:name="_Toc480290048"/>
      <w:bookmarkStart w:id="29" w:name="_Toc498085447"/>
      <w:r>
        <w:t>Autorisation éthique</w:t>
      </w:r>
      <w:bookmarkEnd w:id="27"/>
      <w:bookmarkEnd w:id="28"/>
      <w:bookmarkEnd w:id="29"/>
    </w:p>
    <w:p w14:paraId="0C4F2049" w14:textId="77777777" w:rsidR="00BD0644" w:rsidRDefault="00A41892" w:rsidP="005176D9">
      <w:pPr>
        <w:rPr>
          <w:rFonts w:asciiTheme="majorHAnsi" w:eastAsiaTheme="majorEastAsia" w:hAnsiTheme="majorHAnsi" w:cstheme="majorBidi"/>
          <w:color w:val="365F91" w:themeColor="accent1" w:themeShade="BF"/>
          <w:sz w:val="28"/>
          <w:szCs w:val="28"/>
        </w:rPr>
      </w:pPr>
      <w:r>
        <w:t xml:space="preserve">Veuillez mentionner les autorisations émanant de tous les comités d’évaluation éthique ayant examiné le protocole, en fournissant leurs chiffres de référence </w:t>
      </w:r>
      <w:r>
        <w:br w:type="page"/>
      </w:r>
    </w:p>
    <w:p w14:paraId="52963C94" w14:textId="77777777" w:rsidR="005B4176" w:rsidRDefault="005B4176" w:rsidP="00F34D2F">
      <w:pPr>
        <w:pStyle w:val="Titre1"/>
        <w:contextualSpacing/>
      </w:pPr>
      <w:bookmarkStart w:id="30" w:name="_Toc480290049"/>
      <w:bookmarkStart w:id="31" w:name="_Toc498085448"/>
      <w:r>
        <w:lastRenderedPageBreak/>
        <w:t>Résultats</w:t>
      </w:r>
      <w:bookmarkEnd w:id="30"/>
      <w:bookmarkEnd w:id="31"/>
    </w:p>
    <w:p w14:paraId="689ECC1C" w14:textId="77777777" w:rsidR="005B4176" w:rsidRDefault="005B4176" w:rsidP="00F34D2F">
      <w:pPr>
        <w:pStyle w:val="Titre2"/>
        <w:contextualSpacing/>
      </w:pPr>
      <w:bookmarkStart w:id="32" w:name="_Toc480290050"/>
      <w:bookmarkStart w:id="33" w:name="_Toc498085449"/>
      <w:r>
        <w:t>Échantillonnage</w:t>
      </w:r>
      <w:bookmarkEnd w:id="32"/>
      <w:bookmarkEnd w:id="33"/>
    </w:p>
    <w:p w14:paraId="2F093FEA" w14:textId="77777777" w:rsidR="007B4ABC" w:rsidRDefault="007B4ABC" w:rsidP="004314DC">
      <w:pPr>
        <w:contextualSpacing/>
      </w:pPr>
    </w:p>
    <w:p w14:paraId="10E5C383" w14:textId="77777777" w:rsidR="00F81077" w:rsidRPr="00F81077" w:rsidRDefault="00F81077" w:rsidP="00180D41">
      <w:pPr>
        <w:pStyle w:val="Lgende"/>
        <w:keepNext/>
        <w:spacing w:after="0"/>
        <w:contextualSpacing/>
        <w:rPr>
          <w:b w:val="0"/>
        </w:rPr>
      </w:pPr>
      <w:r>
        <w:rPr>
          <w:color w:val="000000" w:themeColor="text1"/>
          <w:sz w:val="22"/>
        </w:rPr>
        <w:t>Figure </w:t>
      </w:r>
      <w:r w:rsidR="003877CB">
        <w:rPr>
          <w:color w:val="000000" w:themeColor="text1"/>
          <w:sz w:val="22"/>
          <w:szCs w:val="22"/>
        </w:rPr>
        <w:fldChar w:fldCharType="begin"/>
      </w:r>
      <w:r w:rsidR="003877CB">
        <w:rPr>
          <w:color w:val="000000" w:themeColor="text1"/>
          <w:sz w:val="22"/>
          <w:szCs w:val="22"/>
        </w:rPr>
        <w:instrText xml:space="preserve"> SEQ Figure \* ARABIC </w:instrText>
      </w:r>
      <w:r w:rsidR="003877CB">
        <w:rPr>
          <w:color w:val="000000" w:themeColor="text1"/>
          <w:sz w:val="22"/>
          <w:szCs w:val="22"/>
        </w:rPr>
        <w:fldChar w:fldCharType="separate"/>
      </w:r>
      <w:r w:rsidR="003877CB">
        <w:rPr>
          <w:noProof/>
          <w:color w:val="000000" w:themeColor="text1"/>
          <w:sz w:val="22"/>
          <w:szCs w:val="22"/>
        </w:rPr>
        <w:t>2</w:t>
      </w:r>
      <w:r w:rsidR="003877CB">
        <w:rPr>
          <w:color w:val="000000" w:themeColor="text1"/>
          <w:sz w:val="22"/>
          <w:szCs w:val="22"/>
        </w:rPr>
        <w:fldChar w:fldCharType="end"/>
      </w:r>
      <w:r>
        <w:rPr>
          <w:color w:val="000000" w:themeColor="text1"/>
          <w:sz w:val="22"/>
        </w:rPr>
        <w:t xml:space="preserve"> : </w:t>
      </w:r>
      <w:commentRangeStart w:id="34"/>
      <w:r>
        <w:rPr>
          <w:b w:val="0"/>
          <w:color w:val="000000" w:themeColor="text1"/>
          <w:sz w:val="22"/>
        </w:rPr>
        <w:t>Statut de suivi des ménages recrutés au début de l’étude</w:t>
      </w:r>
      <w:commentRangeEnd w:id="34"/>
      <w:r>
        <w:rPr>
          <w:rStyle w:val="Marquedecommentaire"/>
          <w:b w:val="0"/>
          <w:color w:val="auto"/>
        </w:rPr>
        <w:commentReference w:id="34"/>
      </w:r>
    </w:p>
    <w:p w14:paraId="598A2159" w14:textId="77777777" w:rsidR="007B4ABC" w:rsidRDefault="00A41892" w:rsidP="007B4ABC">
      <w:r>
        <w:rPr>
          <w:noProof/>
        </w:rPr>
        <w:drawing>
          <wp:inline distT="0" distB="0" distL="0" distR="0" wp14:anchorId="3602D7A2" wp14:editId="261728CC">
            <wp:extent cx="5791835" cy="269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232E4C58" w14:textId="77777777" w:rsidR="007B4ABC" w:rsidRDefault="007B4ABC" w:rsidP="007B4ABC">
      <w:pPr>
        <w:pStyle w:val="Titre2"/>
        <w:contextualSpacing/>
      </w:pPr>
      <w:bookmarkStart w:id="35" w:name="_Toc480290051"/>
      <w:bookmarkStart w:id="36" w:name="_Toc498085450"/>
      <w:r>
        <w:t>Facteurs déterminants de la durabilité</w:t>
      </w:r>
      <w:bookmarkEnd w:id="35"/>
      <w:bookmarkEnd w:id="36"/>
    </w:p>
    <w:p w14:paraId="42338CDB" w14:textId="77777777" w:rsidR="007B4ABC" w:rsidRDefault="007B4ABC" w:rsidP="007B4ABC">
      <w:pPr>
        <w:contextualSpacing/>
      </w:pPr>
    </w:p>
    <w:p w14:paraId="4EAF92F0" w14:textId="77777777" w:rsidR="007B4ABC" w:rsidRDefault="007B4ABC" w:rsidP="007B4ABC">
      <w:pPr>
        <w:contextualSpacing/>
      </w:pPr>
    </w:p>
    <w:p w14:paraId="40A4D1D0" w14:textId="77777777" w:rsidR="00DC01E3" w:rsidRPr="00DC01E3" w:rsidRDefault="007B4ABC" w:rsidP="00DC01E3">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Pr>
          <w:rFonts w:eastAsia="Times New Roman" w:cs="Times New Roman"/>
          <w:b/>
          <w:bCs/>
          <w:noProof/>
        </w:rPr>
        <w:t>2</w:t>
      </w:r>
      <w:r w:rsidRPr="004373A1">
        <w:rPr>
          <w:rFonts w:eastAsia="Times New Roman" w:cs="Times New Roman"/>
          <w:bCs/>
        </w:rPr>
        <w:fldChar w:fldCharType="end"/>
      </w:r>
      <w:r>
        <w:rPr>
          <w:b/>
        </w:rPr>
        <w:t> :</w:t>
      </w:r>
      <w:r>
        <w:t xml:space="preserve"> Facteurs de risques du ménage</w:t>
      </w:r>
    </w:p>
    <w:tbl>
      <w:tblPr>
        <w:tblStyle w:val="Grilledutableau"/>
        <w:tblW w:w="9189" w:type="dxa"/>
        <w:tblLook w:val="04A0" w:firstRow="1" w:lastRow="0" w:firstColumn="1" w:lastColumn="0" w:noHBand="0" w:noVBand="1"/>
      </w:tblPr>
      <w:tblGrid>
        <w:gridCol w:w="2943"/>
        <w:gridCol w:w="1561"/>
        <w:gridCol w:w="1562"/>
        <w:gridCol w:w="1561"/>
        <w:gridCol w:w="1562"/>
      </w:tblGrid>
      <w:tr w:rsidR="00DC01E3" w14:paraId="298CC8EF" w14:textId="77777777" w:rsidTr="000C2E22">
        <w:trPr>
          <w:trHeight w:val="269"/>
        </w:trPr>
        <w:tc>
          <w:tcPr>
            <w:tcW w:w="2943" w:type="dxa"/>
            <w:tcBorders>
              <w:bottom w:val="single" w:sz="4" w:space="0" w:color="auto"/>
            </w:tcBorders>
            <w:shd w:val="clear" w:color="auto" w:fill="BFBFBF" w:themeFill="background1" w:themeFillShade="BF"/>
          </w:tcPr>
          <w:p w14:paraId="0E11DD20" w14:textId="77777777" w:rsidR="00DC01E3" w:rsidRPr="00266F6C" w:rsidRDefault="00DC01E3" w:rsidP="000C2E22">
            <w:pPr>
              <w:rPr>
                <w:b/>
              </w:rPr>
            </w:pPr>
            <w:r>
              <w:rPr>
                <w:b/>
              </w:rPr>
              <w:t>Variable et site</w:t>
            </w:r>
          </w:p>
        </w:tc>
        <w:tc>
          <w:tcPr>
            <w:tcW w:w="1561" w:type="dxa"/>
            <w:tcBorders>
              <w:bottom w:val="single" w:sz="4" w:space="0" w:color="auto"/>
            </w:tcBorders>
            <w:shd w:val="clear" w:color="auto" w:fill="BFBFBF" w:themeFill="background1" w:themeFillShade="BF"/>
          </w:tcPr>
          <w:p w14:paraId="5E5CCFD1" w14:textId="77777777" w:rsidR="00DC01E3" w:rsidRDefault="00DC01E3" w:rsidP="000C2E22">
            <w:pPr>
              <w:jc w:val="center"/>
              <w:rPr>
                <w:b/>
              </w:rPr>
            </w:pPr>
            <w:r>
              <w:rPr>
                <w:b/>
              </w:rPr>
              <w:t>Début de l’étude</w:t>
            </w:r>
          </w:p>
        </w:tc>
        <w:tc>
          <w:tcPr>
            <w:tcW w:w="1562" w:type="dxa"/>
            <w:tcBorders>
              <w:bottom w:val="single" w:sz="4" w:space="0" w:color="auto"/>
            </w:tcBorders>
            <w:shd w:val="clear" w:color="auto" w:fill="BFBFBF" w:themeFill="background1" w:themeFillShade="BF"/>
          </w:tcPr>
          <w:p w14:paraId="299D71CC" w14:textId="77777777" w:rsidR="00DC01E3" w:rsidRDefault="00DC01E3" w:rsidP="000C2E22">
            <w:pPr>
              <w:jc w:val="center"/>
              <w:rPr>
                <w:b/>
              </w:rPr>
            </w:pPr>
            <w:r>
              <w:rPr>
                <w:b/>
              </w:rPr>
              <w:t>12 mois</w:t>
            </w:r>
          </w:p>
        </w:tc>
        <w:tc>
          <w:tcPr>
            <w:tcW w:w="1561" w:type="dxa"/>
            <w:tcBorders>
              <w:bottom w:val="single" w:sz="4" w:space="0" w:color="auto"/>
            </w:tcBorders>
            <w:shd w:val="clear" w:color="auto" w:fill="BFBFBF" w:themeFill="background1" w:themeFillShade="BF"/>
          </w:tcPr>
          <w:p w14:paraId="18237607" w14:textId="77777777" w:rsidR="00DC01E3" w:rsidRPr="00266F6C" w:rsidRDefault="00DC01E3" w:rsidP="000C2E22">
            <w:pPr>
              <w:jc w:val="center"/>
              <w:rPr>
                <w:b/>
              </w:rPr>
            </w:pPr>
            <w:r>
              <w:rPr>
                <w:b/>
              </w:rPr>
              <w:t>24 mois</w:t>
            </w:r>
          </w:p>
        </w:tc>
        <w:tc>
          <w:tcPr>
            <w:tcW w:w="1562" w:type="dxa"/>
            <w:tcBorders>
              <w:bottom w:val="single" w:sz="4" w:space="0" w:color="auto"/>
            </w:tcBorders>
            <w:shd w:val="clear" w:color="auto" w:fill="BFBFBF" w:themeFill="background1" w:themeFillShade="BF"/>
          </w:tcPr>
          <w:p w14:paraId="2373B8FF" w14:textId="77777777" w:rsidR="00DC01E3" w:rsidRDefault="00DC01E3" w:rsidP="000C2E22">
            <w:pPr>
              <w:jc w:val="center"/>
              <w:rPr>
                <w:b/>
              </w:rPr>
            </w:pPr>
            <w:r>
              <w:rPr>
                <w:b/>
              </w:rPr>
              <w:t>36 mois</w:t>
            </w:r>
          </w:p>
        </w:tc>
      </w:tr>
      <w:tr w:rsidR="00CD5CC6" w14:paraId="3C014506" w14:textId="77777777" w:rsidTr="000C2E22">
        <w:tc>
          <w:tcPr>
            <w:tcW w:w="2943" w:type="dxa"/>
            <w:shd w:val="clear" w:color="auto" w:fill="F2F2F2" w:themeFill="background1" w:themeFillShade="F2"/>
          </w:tcPr>
          <w:p w14:paraId="19053871" w14:textId="77777777" w:rsidR="00CD5CC6" w:rsidRPr="00A41892" w:rsidRDefault="00CD5CC6" w:rsidP="000C2E22">
            <w:pPr>
              <w:contextualSpacing/>
              <w:rPr>
                <w:b/>
                <w:i/>
              </w:rPr>
            </w:pPr>
            <w:r>
              <w:rPr>
                <w:b/>
                <w:i/>
              </w:rPr>
              <w:t>Site 1</w:t>
            </w:r>
          </w:p>
        </w:tc>
        <w:tc>
          <w:tcPr>
            <w:tcW w:w="1561" w:type="dxa"/>
            <w:shd w:val="clear" w:color="auto" w:fill="F2F2F2" w:themeFill="background1" w:themeFillShade="F2"/>
          </w:tcPr>
          <w:p w14:paraId="785302B1" w14:textId="77777777" w:rsidR="00CD5CC6" w:rsidRPr="006D208A" w:rsidRDefault="00CD5CC6" w:rsidP="00A41892">
            <w:pPr>
              <w:ind w:right="325"/>
              <w:contextualSpacing/>
              <w:jc w:val="right"/>
              <w:rPr>
                <w:sz w:val="20"/>
                <w:szCs w:val="20"/>
              </w:rPr>
            </w:pPr>
            <w:r>
              <w:rPr>
                <w:sz w:val="20"/>
              </w:rPr>
              <w:t>N=XXX</w:t>
            </w:r>
          </w:p>
        </w:tc>
        <w:tc>
          <w:tcPr>
            <w:tcW w:w="1562" w:type="dxa"/>
            <w:shd w:val="clear" w:color="auto" w:fill="F2F2F2" w:themeFill="background1" w:themeFillShade="F2"/>
          </w:tcPr>
          <w:p w14:paraId="239B309F" w14:textId="77777777" w:rsidR="00CD5CC6" w:rsidRPr="006D208A" w:rsidRDefault="00CD5CC6" w:rsidP="002F60DE">
            <w:pPr>
              <w:ind w:right="325"/>
              <w:contextualSpacing/>
              <w:jc w:val="right"/>
              <w:rPr>
                <w:sz w:val="20"/>
                <w:szCs w:val="20"/>
              </w:rPr>
            </w:pPr>
            <w:r>
              <w:rPr>
                <w:sz w:val="20"/>
              </w:rPr>
              <w:t>N=XXX</w:t>
            </w:r>
          </w:p>
        </w:tc>
        <w:tc>
          <w:tcPr>
            <w:tcW w:w="1561" w:type="dxa"/>
            <w:shd w:val="clear" w:color="auto" w:fill="F2F2F2" w:themeFill="background1" w:themeFillShade="F2"/>
          </w:tcPr>
          <w:p w14:paraId="13A50208" w14:textId="77777777" w:rsidR="00CD5CC6" w:rsidRPr="006D208A" w:rsidRDefault="00CD5CC6" w:rsidP="002F60DE">
            <w:pPr>
              <w:ind w:right="325"/>
              <w:contextualSpacing/>
              <w:jc w:val="right"/>
              <w:rPr>
                <w:sz w:val="20"/>
                <w:szCs w:val="20"/>
              </w:rPr>
            </w:pPr>
            <w:r>
              <w:rPr>
                <w:sz w:val="20"/>
              </w:rPr>
              <w:t>N=XXX</w:t>
            </w:r>
          </w:p>
        </w:tc>
        <w:tc>
          <w:tcPr>
            <w:tcW w:w="1562" w:type="dxa"/>
            <w:shd w:val="clear" w:color="auto" w:fill="F2F2F2" w:themeFill="background1" w:themeFillShade="F2"/>
          </w:tcPr>
          <w:p w14:paraId="3C4B9E36" w14:textId="77777777" w:rsidR="00CD5CC6" w:rsidRPr="006D208A" w:rsidRDefault="00CD5CC6" w:rsidP="002F60DE">
            <w:pPr>
              <w:ind w:right="325"/>
              <w:contextualSpacing/>
              <w:jc w:val="right"/>
              <w:rPr>
                <w:sz w:val="20"/>
                <w:szCs w:val="20"/>
              </w:rPr>
            </w:pPr>
            <w:r>
              <w:rPr>
                <w:sz w:val="20"/>
              </w:rPr>
              <w:t>N=XXX</w:t>
            </w:r>
          </w:p>
        </w:tc>
      </w:tr>
      <w:tr w:rsidR="00CD5CC6" w14:paraId="084E74FA" w14:textId="77777777" w:rsidTr="000C2E22">
        <w:tc>
          <w:tcPr>
            <w:tcW w:w="2943" w:type="dxa"/>
          </w:tcPr>
          <w:p w14:paraId="17C1D4FE" w14:textId="77777777" w:rsidR="00CD5CC6" w:rsidRPr="006D208A" w:rsidRDefault="00CD5CC6" w:rsidP="000C2E22">
            <w:pPr>
              <w:contextualSpacing/>
              <w:rPr>
                <w:sz w:val="20"/>
                <w:szCs w:val="20"/>
              </w:rPr>
            </w:pPr>
            <w:r>
              <w:rPr>
                <w:sz w:val="20"/>
              </w:rPr>
              <w:t>Stockage de nourriture dans une pièce utilisée pour le couchage</w:t>
            </w:r>
          </w:p>
        </w:tc>
        <w:tc>
          <w:tcPr>
            <w:tcW w:w="1561" w:type="dxa"/>
          </w:tcPr>
          <w:p w14:paraId="0214D7A3" w14:textId="77777777" w:rsidR="00CD5CC6" w:rsidRPr="006D208A" w:rsidRDefault="00CD5CC6" w:rsidP="000C2E22">
            <w:pPr>
              <w:ind w:right="325"/>
              <w:contextualSpacing/>
              <w:jc w:val="right"/>
              <w:rPr>
                <w:sz w:val="20"/>
                <w:szCs w:val="20"/>
              </w:rPr>
            </w:pPr>
            <w:r>
              <w:rPr>
                <w:sz w:val="20"/>
              </w:rPr>
              <w:t>%</w:t>
            </w:r>
          </w:p>
        </w:tc>
        <w:tc>
          <w:tcPr>
            <w:tcW w:w="1562" w:type="dxa"/>
          </w:tcPr>
          <w:p w14:paraId="74A14700" w14:textId="77777777" w:rsidR="00CD5CC6" w:rsidRPr="006D208A" w:rsidRDefault="00CD5CC6" w:rsidP="002F60DE">
            <w:pPr>
              <w:ind w:right="325"/>
              <w:contextualSpacing/>
              <w:jc w:val="right"/>
              <w:rPr>
                <w:sz w:val="20"/>
                <w:szCs w:val="20"/>
              </w:rPr>
            </w:pPr>
            <w:r>
              <w:rPr>
                <w:sz w:val="20"/>
              </w:rPr>
              <w:t>%</w:t>
            </w:r>
          </w:p>
        </w:tc>
        <w:tc>
          <w:tcPr>
            <w:tcW w:w="1561" w:type="dxa"/>
          </w:tcPr>
          <w:p w14:paraId="6A2DD372" w14:textId="77777777" w:rsidR="00CD5CC6" w:rsidRPr="006D208A" w:rsidRDefault="00CD5CC6" w:rsidP="002F60DE">
            <w:pPr>
              <w:ind w:right="325"/>
              <w:contextualSpacing/>
              <w:jc w:val="right"/>
              <w:rPr>
                <w:sz w:val="20"/>
                <w:szCs w:val="20"/>
              </w:rPr>
            </w:pPr>
            <w:r>
              <w:rPr>
                <w:sz w:val="20"/>
              </w:rPr>
              <w:t>%</w:t>
            </w:r>
          </w:p>
        </w:tc>
        <w:tc>
          <w:tcPr>
            <w:tcW w:w="1562" w:type="dxa"/>
          </w:tcPr>
          <w:p w14:paraId="7B15A456" w14:textId="77777777" w:rsidR="00CD5CC6" w:rsidRPr="006D208A" w:rsidRDefault="00CD5CC6" w:rsidP="002F60DE">
            <w:pPr>
              <w:ind w:right="325"/>
              <w:contextualSpacing/>
              <w:jc w:val="right"/>
              <w:rPr>
                <w:sz w:val="20"/>
                <w:szCs w:val="20"/>
              </w:rPr>
            </w:pPr>
            <w:r>
              <w:rPr>
                <w:sz w:val="20"/>
              </w:rPr>
              <w:t>%</w:t>
            </w:r>
          </w:p>
        </w:tc>
      </w:tr>
      <w:tr w:rsidR="00CD5CC6" w14:paraId="1D5AFEA6" w14:textId="77777777" w:rsidTr="000C2E22">
        <w:tc>
          <w:tcPr>
            <w:tcW w:w="2943" w:type="dxa"/>
          </w:tcPr>
          <w:p w14:paraId="44EA4681" w14:textId="77777777" w:rsidR="00CD5CC6" w:rsidRDefault="00CD5CC6" w:rsidP="000C2E22">
            <w:pPr>
              <w:contextualSpacing/>
              <w:rPr>
                <w:sz w:val="20"/>
                <w:szCs w:val="20"/>
              </w:rPr>
            </w:pPr>
            <w:r>
              <w:rPr>
                <w:sz w:val="20"/>
              </w:rPr>
              <w:t>Cuisine dans une pièce utilisée pour le couchage</w:t>
            </w:r>
          </w:p>
          <w:p w14:paraId="6A9F98BB" w14:textId="77777777" w:rsidR="00CD5CC6" w:rsidRPr="00636F15" w:rsidRDefault="00CD5CC6" w:rsidP="000C2E22">
            <w:pPr>
              <w:contextualSpacing/>
              <w:jc w:val="right"/>
              <w:rPr>
                <w:sz w:val="20"/>
                <w:szCs w:val="20"/>
              </w:rPr>
            </w:pPr>
            <w:proofErr w:type="gramStart"/>
            <w:r w:rsidRPr="00636F15">
              <w:rPr>
                <w:sz w:val="20"/>
                <w:szCs w:val="20"/>
              </w:rPr>
              <w:t>jamais</w:t>
            </w:r>
            <w:proofErr w:type="gramEnd"/>
          </w:p>
          <w:p w14:paraId="07B31DEC" w14:textId="77777777" w:rsidR="00CD5CC6" w:rsidRPr="00636F15" w:rsidRDefault="00CD5CC6" w:rsidP="000C2E22">
            <w:pPr>
              <w:contextualSpacing/>
              <w:jc w:val="right"/>
              <w:rPr>
                <w:sz w:val="20"/>
                <w:szCs w:val="20"/>
              </w:rPr>
            </w:pPr>
            <w:proofErr w:type="gramStart"/>
            <w:r w:rsidRPr="00636F15">
              <w:rPr>
                <w:sz w:val="20"/>
                <w:szCs w:val="20"/>
              </w:rPr>
              <w:t>parfois</w:t>
            </w:r>
            <w:proofErr w:type="gramEnd"/>
          </w:p>
          <w:p w14:paraId="7D8F8DFE" w14:textId="77777777" w:rsidR="00CD5CC6" w:rsidRPr="00F97867" w:rsidRDefault="00CD5CC6" w:rsidP="000C2E22">
            <w:pPr>
              <w:contextualSpacing/>
              <w:jc w:val="right"/>
            </w:pPr>
            <w:proofErr w:type="gramStart"/>
            <w:r w:rsidRPr="00636F15">
              <w:rPr>
                <w:sz w:val="20"/>
                <w:szCs w:val="20"/>
              </w:rPr>
              <w:t>systématiquement</w:t>
            </w:r>
            <w:proofErr w:type="gramEnd"/>
          </w:p>
        </w:tc>
        <w:tc>
          <w:tcPr>
            <w:tcW w:w="1561" w:type="dxa"/>
          </w:tcPr>
          <w:p w14:paraId="0747505F" w14:textId="1AC50258" w:rsidR="00CD5CC6" w:rsidRDefault="00CD5CC6" w:rsidP="000C2E22">
            <w:pPr>
              <w:ind w:right="325"/>
              <w:contextualSpacing/>
              <w:jc w:val="right"/>
              <w:rPr>
                <w:sz w:val="20"/>
                <w:szCs w:val="20"/>
              </w:rPr>
            </w:pPr>
          </w:p>
          <w:p w14:paraId="12F7A889" w14:textId="77777777" w:rsidR="00636F15" w:rsidRDefault="00636F15" w:rsidP="000C2E22">
            <w:pPr>
              <w:ind w:right="325"/>
              <w:contextualSpacing/>
              <w:jc w:val="right"/>
              <w:rPr>
                <w:sz w:val="20"/>
                <w:szCs w:val="20"/>
              </w:rPr>
            </w:pPr>
          </w:p>
          <w:p w14:paraId="55E3132B" w14:textId="77777777" w:rsidR="00CD5CC6" w:rsidRDefault="00CD5CC6" w:rsidP="000C2E22">
            <w:pPr>
              <w:ind w:right="325"/>
              <w:contextualSpacing/>
              <w:jc w:val="right"/>
              <w:rPr>
                <w:sz w:val="20"/>
                <w:szCs w:val="20"/>
              </w:rPr>
            </w:pPr>
            <w:r>
              <w:rPr>
                <w:sz w:val="20"/>
              </w:rPr>
              <w:t xml:space="preserve"> %</w:t>
            </w:r>
          </w:p>
          <w:p w14:paraId="03633D7B" w14:textId="77777777" w:rsidR="00CD5CC6" w:rsidRDefault="00CD5CC6" w:rsidP="000C2E22">
            <w:pPr>
              <w:ind w:right="325"/>
              <w:contextualSpacing/>
              <w:jc w:val="right"/>
              <w:rPr>
                <w:sz w:val="20"/>
                <w:szCs w:val="20"/>
              </w:rPr>
            </w:pPr>
            <w:r>
              <w:rPr>
                <w:sz w:val="20"/>
              </w:rPr>
              <w:t xml:space="preserve"> %</w:t>
            </w:r>
          </w:p>
          <w:p w14:paraId="113A3788"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01711774" w14:textId="50B1BD06" w:rsidR="00CD5CC6" w:rsidRDefault="00CD5CC6" w:rsidP="002F60DE">
            <w:pPr>
              <w:ind w:right="325"/>
              <w:contextualSpacing/>
              <w:jc w:val="right"/>
              <w:rPr>
                <w:sz w:val="20"/>
                <w:szCs w:val="20"/>
              </w:rPr>
            </w:pPr>
          </w:p>
          <w:p w14:paraId="4DAD75FB" w14:textId="77777777" w:rsidR="00636F15" w:rsidRDefault="00636F15" w:rsidP="002F60DE">
            <w:pPr>
              <w:ind w:right="325"/>
              <w:contextualSpacing/>
              <w:jc w:val="right"/>
              <w:rPr>
                <w:sz w:val="20"/>
                <w:szCs w:val="20"/>
              </w:rPr>
            </w:pPr>
          </w:p>
          <w:p w14:paraId="6A9D75B6" w14:textId="77777777" w:rsidR="00CD5CC6" w:rsidRDefault="00CD5CC6" w:rsidP="002F60DE">
            <w:pPr>
              <w:ind w:right="325"/>
              <w:contextualSpacing/>
              <w:jc w:val="right"/>
              <w:rPr>
                <w:sz w:val="20"/>
                <w:szCs w:val="20"/>
              </w:rPr>
            </w:pPr>
            <w:r>
              <w:rPr>
                <w:sz w:val="20"/>
              </w:rPr>
              <w:t xml:space="preserve"> %</w:t>
            </w:r>
          </w:p>
          <w:p w14:paraId="35B9A647" w14:textId="77777777" w:rsidR="00CD5CC6" w:rsidRDefault="00CD5CC6" w:rsidP="002F60DE">
            <w:pPr>
              <w:ind w:right="325"/>
              <w:contextualSpacing/>
              <w:jc w:val="right"/>
              <w:rPr>
                <w:sz w:val="20"/>
                <w:szCs w:val="20"/>
              </w:rPr>
            </w:pPr>
            <w:r>
              <w:rPr>
                <w:sz w:val="20"/>
              </w:rPr>
              <w:t xml:space="preserve"> %</w:t>
            </w:r>
          </w:p>
          <w:p w14:paraId="2E2CCAF6"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0772F8B1" w14:textId="09361AEC" w:rsidR="00CD5CC6" w:rsidRDefault="00CD5CC6" w:rsidP="002F60DE">
            <w:pPr>
              <w:ind w:right="325"/>
              <w:contextualSpacing/>
              <w:jc w:val="right"/>
              <w:rPr>
                <w:sz w:val="20"/>
                <w:szCs w:val="20"/>
              </w:rPr>
            </w:pPr>
          </w:p>
          <w:p w14:paraId="7BB38B00" w14:textId="77777777" w:rsidR="00636F15" w:rsidRDefault="00636F15" w:rsidP="002F60DE">
            <w:pPr>
              <w:ind w:right="325"/>
              <w:contextualSpacing/>
              <w:jc w:val="right"/>
              <w:rPr>
                <w:sz w:val="20"/>
                <w:szCs w:val="20"/>
              </w:rPr>
            </w:pPr>
          </w:p>
          <w:p w14:paraId="60BB500D" w14:textId="77777777" w:rsidR="00CD5CC6" w:rsidRDefault="00CD5CC6" w:rsidP="002F60DE">
            <w:pPr>
              <w:ind w:right="325"/>
              <w:contextualSpacing/>
              <w:jc w:val="right"/>
              <w:rPr>
                <w:sz w:val="20"/>
                <w:szCs w:val="20"/>
              </w:rPr>
            </w:pPr>
            <w:r>
              <w:rPr>
                <w:sz w:val="20"/>
              </w:rPr>
              <w:t xml:space="preserve"> %</w:t>
            </w:r>
          </w:p>
          <w:p w14:paraId="0CFAF3F1" w14:textId="77777777" w:rsidR="00CD5CC6" w:rsidRDefault="00CD5CC6" w:rsidP="002F60DE">
            <w:pPr>
              <w:ind w:right="325"/>
              <w:contextualSpacing/>
              <w:jc w:val="right"/>
              <w:rPr>
                <w:sz w:val="20"/>
                <w:szCs w:val="20"/>
              </w:rPr>
            </w:pPr>
            <w:r>
              <w:rPr>
                <w:sz w:val="20"/>
              </w:rPr>
              <w:t xml:space="preserve"> %</w:t>
            </w:r>
          </w:p>
          <w:p w14:paraId="126D29A3"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00E317D4" w14:textId="5DAE95E7" w:rsidR="00CD5CC6" w:rsidRDefault="00CD5CC6" w:rsidP="002F60DE">
            <w:pPr>
              <w:ind w:right="325"/>
              <w:contextualSpacing/>
              <w:jc w:val="right"/>
              <w:rPr>
                <w:sz w:val="20"/>
                <w:szCs w:val="20"/>
              </w:rPr>
            </w:pPr>
          </w:p>
          <w:p w14:paraId="0DB9A5CC" w14:textId="77777777" w:rsidR="00636F15" w:rsidRDefault="00636F15" w:rsidP="002F60DE">
            <w:pPr>
              <w:ind w:right="325"/>
              <w:contextualSpacing/>
              <w:jc w:val="right"/>
              <w:rPr>
                <w:sz w:val="20"/>
                <w:szCs w:val="20"/>
              </w:rPr>
            </w:pPr>
          </w:p>
          <w:p w14:paraId="2315C9AE" w14:textId="77777777" w:rsidR="00CD5CC6" w:rsidRDefault="00CD5CC6" w:rsidP="002F60DE">
            <w:pPr>
              <w:ind w:right="325"/>
              <w:contextualSpacing/>
              <w:jc w:val="right"/>
              <w:rPr>
                <w:sz w:val="20"/>
                <w:szCs w:val="20"/>
              </w:rPr>
            </w:pPr>
            <w:r>
              <w:rPr>
                <w:sz w:val="20"/>
              </w:rPr>
              <w:t xml:space="preserve"> %</w:t>
            </w:r>
          </w:p>
          <w:p w14:paraId="15E6CB64" w14:textId="77777777" w:rsidR="00CD5CC6" w:rsidRDefault="00CD5CC6" w:rsidP="002F60DE">
            <w:pPr>
              <w:ind w:right="325"/>
              <w:contextualSpacing/>
              <w:jc w:val="right"/>
              <w:rPr>
                <w:sz w:val="20"/>
                <w:szCs w:val="20"/>
              </w:rPr>
            </w:pPr>
            <w:r>
              <w:rPr>
                <w:sz w:val="20"/>
              </w:rPr>
              <w:t xml:space="preserve"> %</w:t>
            </w:r>
          </w:p>
          <w:p w14:paraId="52157CA1" w14:textId="77777777" w:rsidR="00CD5CC6" w:rsidRPr="006D208A" w:rsidRDefault="00CD5CC6" w:rsidP="002F60DE">
            <w:pPr>
              <w:ind w:right="325"/>
              <w:contextualSpacing/>
              <w:jc w:val="right"/>
              <w:rPr>
                <w:sz w:val="20"/>
                <w:szCs w:val="20"/>
              </w:rPr>
            </w:pPr>
            <w:r>
              <w:rPr>
                <w:sz w:val="20"/>
              </w:rPr>
              <w:t xml:space="preserve"> %</w:t>
            </w:r>
          </w:p>
        </w:tc>
      </w:tr>
      <w:tr w:rsidR="00CD5CC6" w14:paraId="14E31813" w14:textId="77777777" w:rsidTr="000C2E22">
        <w:tc>
          <w:tcPr>
            <w:tcW w:w="2943" w:type="dxa"/>
            <w:tcBorders>
              <w:bottom w:val="single" w:sz="4" w:space="0" w:color="auto"/>
            </w:tcBorders>
          </w:tcPr>
          <w:p w14:paraId="46E7F37B" w14:textId="77777777" w:rsidR="00CD5CC6" w:rsidRPr="006D208A" w:rsidRDefault="00CD5CC6" w:rsidP="000C2E22">
            <w:pPr>
              <w:contextualSpacing/>
              <w:rPr>
                <w:sz w:val="20"/>
                <w:szCs w:val="20"/>
              </w:rPr>
            </w:pPr>
            <w:r>
              <w:rPr>
                <w:sz w:val="20"/>
              </w:rPr>
              <w:t>Rongeurs observés (au cours des 6 derniers mois)</w:t>
            </w:r>
          </w:p>
        </w:tc>
        <w:tc>
          <w:tcPr>
            <w:tcW w:w="1561" w:type="dxa"/>
            <w:tcBorders>
              <w:bottom w:val="single" w:sz="4" w:space="0" w:color="auto"/>
            </w:tcBorders>
          </w:tcPr>
          <w:p w14:paraId="4B7492F8" w14:textId="77777777" w:rsidR="00CD5CC6" w:rsidRPr="006D208A" w:rsidRDefault="00CD5CC6" w:rsidP="000C2E22">
            <w:pPr>
              <w:ind w:right="325"/>
              <w:contextualSpacing/>
              <w:jc w:val="right"/>
              <w:rPr>
                <w:sz w:val="20"/>
                <w:szCs w:val="20"/>
              </w:rPr>
            </w:pPr>
            <w:r>
              <w:rPr>
                <w:sz w:val="20"/>
              </w:rPr>
              <w:t xml:space="preserve"> %</w:t>
            </w:r>
          </w:p>
        </w:tc>
        <w:tc>
          <w:tcPr>
            <w:tcW w:w="1562" w:type="dxa"/>
            <w:tcBorders>
              <w:bottom w:val="single" w:sz="4" w:space="0" w:color="auto"/>
            </w:tcBorders>
          </w:tcPr>
          <w:p w14:paraId="52371367" w14:textId="77777777" w:rsidR="00CD5CC6" w:rsidRPr="006D208A" w:rsidRDefault="00CD5CC6" w:rsidP="002F60DE">
            <w:pPr>
              <w:ind w:right="325"/>
              <w:contextualSpacing/>
              <w:jc w:val="right"/>
              <w:rPr>
                <w:sz w:val="20"/>
                <w:szCs w:val="20"/>
              </w:rPr>
            </w:pPr>
            <w:r>
              <w:rPr>
                <w:sz w:val="20"/>
              </w:rPr>
              <w:t xml:space="preserve"> %</w:t>
            </w:r>
          </w:p>
        </w:tc>
        <w:tc>
          <w:tcPr>
            <w:tcW w:w="1561" w:type="dxa"/>
            <w:tcBorders>
              <w:bottom w:val="single" w:sz="4" w:space="0" w:color="auto"/>
            </w:tcBorders>
          </w:tcPr>
          <w:p w14:paraId="25F0320F" w14:textId="77777777" w:rsidR="00CD5CC6" w:rsidRPr="006D208A" w:rsidRDefault="00CD5CC6" w:rsidP="002F60DE">
            <w:pPr>
              <w:ind w:right="325"/>
              <w:contextualSpacing/>
              <w:jc w:val="right"/>
              <w:rPr>
                <w:sz w:val="20"/>
                <w:szCs w:val="20"/>
              </w:rPr>
            </w:pPr>
            <w:r>
              <w:rPr>
                <w:sz w:val="20"/>
              </w:rPr>
              <w:t xml:space="preserve"> %</w:t>
            </w:r>
          </w:p>
        </w:tc>
        <w:tc>
          <w:tcPr>
            <w:tcW w:w="1562" w:type="dxa"/>
            <w:tcBorders>
              <w:bottom w:val="single" w:sz="4" w:space="0" w:color="auto"/>
            </w:tcBorders>
          </w:tcPr>
          <w:p w14:paraId="0ABD228C" w14:textId="77777777" w:rsidR="00CD5CC6" w:rsidRPr="006D208A" w:rsidRDefault="00CD5CC6" w:rsidP="002F60DE">
            <w:pPr>
              <w:ind w:right="325"/>
              <w:contextualSpacing/>
              <w:jc w:val="right"/>
              <w:rPr>
                <w:sz w:val="20"/>
                <w:szCs w:val="20"/>
              </w:rPr>
            </w:pPr>
            <w:r>
              <w:rPr>
                <w:sz w:val="20"/>
              </w:rPr>
              <w:t xml:space="preserve"> %</w:t>
            </w:r>
          </w:p>
        </w:tc>
      </w:tr>
      <w:tr w:rsidR="00CD5CC6" w14:paraId="00785916" w14:textId="77777777" w:rsidTr="000C2E22">
        <w:tc>
          <w:tcPr>
            <w:tcW w:w="2943" w:type="dxa"/>
            <w:shd w:val="clear" w:color="auto" w:fill="F2F2F2" w:themeFill="background1" w:themeFillShade="F2"/>
          </w:tcPr>
          <w:p w14:paraId="671F41C1" w14:textId="77777777" w:rsidR="00CD5CC6" w:rsidRPr="00A41892" w:rsidRDefault="00CD5CC6" w:rsidP="000C2E22">
            <w:pPr>
              <w:contextualSpacing/>
              <w:rPr>
                <w:b/>
                <w:i/>
              </w:rPr>
            </w:pPr>
            <w:r>
              <w:rPr>
                <w:b/>
                <w:i/>
              </w:rPr>
              <w:t>Site 2</w:t>
            </w:r>
          </w:p>
        </w:tc>
        <w:tc>
          <w:tcPr>
            <w:tcW w:w="1561" w:type="dxa"/>
            <w:shd w:val="clear" w:color="auto" w:fill="F2F2F2" w:themeFill="background1" w:themeFillShade="F2"/>
          </w:tcPr>
          <w:p w14:paraId="352A7370" w14:textId="77777777" w:rsidR="00CD5CC6" w:rsidRPr="006D208A" w:rsidRDefault="00CD5CC6" w:rsidP="00A41892">
            <w:pPr>
              <w:ind w:right="325"/>
              <w:contextualSpacing/>
              <w:jc w:val="right"/>
              <w:rPr>
                <w:sz w:val="20"/>
                <w:szCs w:val="20"/>
              </w:rPr>
            </w:pPr>
            <w:r>
              <w:rPr>
                <w:sz w:val="20"/>
              </w:rPr>
              <w:t>N=XXX</w:t>
            </w:r>
          </w:p>
        </w:tc>
        <w:tc>
          <w:tcPr>
            <w:tcW w:w="1562" w:type="dxa"/>
            <w:shd w:val="clear" w:color="auto" w:fill="F2F2F2" w:themeFill="background1" w:themeFillShade="F2"/>
          </w:tcPr>
          <w:p w14:paraId="389B5FDD" w14:textId="77777777" w:rsidR="00CD5CC6" w:rsidRPr="006D208A" w:rsidRDefault="00CD5CC6" w:rsidP="002F60DE">
            <w:pPr>
              <w:ind w:right="325"/>
              <w:contextualSpacing/>
              <w:jc w:val="right"/>
              <w:rPr>
                <w:sz w:val="20"/>
                <w:szCs w:val="20"/>
              </w:rPr>
            </w:pPr>
            <w:r>
              <w:rPr>
                <w:sz w:val="20"/>
              </w:rPr>
              <w:t>N=XXX</w:t>
            </w:r>
          </w:p>
        </w:tc>
        <w:tc>
          <w:tcPr>
            <w:tcW w:w="1561" w:type="dxa"/>
            <w:shd w:val="clear" w:color="auto" w:fill="F2F2F2" w:themeFill="background1" w:themeFillShade="F2"/>
          </w:tcPr>
          <w:p w14:paraId="3BB96266" w14:textId="77777777" w:rsidR="00CD5CC6" w:rsidRPr="006D208A" w:rsidRDefault="00CD5CC6" w:rsidP="002F60DE">
            <w:pPr>
              <w:ind w:right="325"/>
              <w:contextualSpacing/>
              <w:jc w:val="right"/>
              <w:rPr>
                <w:sz w:val="20"/>
                <w:szCs w:val="20"/>
              </w:rPr>
            </w:pPr>
            <w:r>
              <w:rPr>
                <w:sz w:val="20"/>
              </w:rPr>
              <w:t>N=XXX</w:t>
            </w:r>
          </w:p>
        </w:tc>
        <w:tc>
          <w:tcPr>
            <w:tcW w:w="1562" w:type="dxa"/>
            <w:shd w:val="clear" w:color="auto" w:fill="F2F2F2" w:themeFill="background1" w:themeFillShade="F2"/>
          </w:tcPr>
          <w:p w14:paraId="5200B6F9" w14:textId="77777777" w:rsidR="00CD5CC6" w:rsidRPr="006D208A" w:rsidRDefault="00CD5CC6" w:rsidP="002F60DE">
            <w:pPr>
              <w:ind w:right="325"/>
              <w:contextualSpacing/>
              <w:jc w:val="right"/>
              <w:rPr>
                <w:sz w:val="20"/>
                <w:szCs w:val="20"/>
              </w:rPr>
            </w:pPr>
            <w:r>
              <w:rPr>
                <w:sz w:val="20"/>
              </w:rPr>
              <w:t>N=XXX</w:t>
            </w:r>
          </w:p>
        </w:tc>
      </w:tr>
      <w:tr w:rsidR="00CD5CC6" w14:paraId="35594656" w14:textId="77777777" w:rsidTr="000C2E22">
        <w:tc>
          <w:tcPr>
            <w:tcW w:w="2943" w:type="dxa"/>
          </w:tcPr>
          <w:p w14:paraId="23FE4050" w14:textId="77777777" w:rsidR="00CD5CC6" w:rsidRPr="006D208A" w:rsidRDefault="00CD5CC6" w:rsidP="000C2E22">
            <w:pPr>
              <w:contextualSpacing/>
              <w:rPr>
                <w:sz w:val="20"/>
                <w:szCs w:val="20"/>
              </w:rPr>
            </w:pPr>
            <w:r>
              <w:rPr>
                <w:sz w:val="20"/>
              </w:rPr>
              <w:t>Stockage de nourriture dans une pièce utilisée pour le couchage</w:t>
            </w:r>
          </w:p>
        </w:tc>
        <w:tc>
          <w:tcPr>
            <w:tcW w:w="1561" w:type="dxa"/>
          </w:tcPr>
          <w:p w14:paraId="6BF6140E"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5A6C3E01"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05939797"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0A2B2C90" w14:textId="77777777" w:rsidR="00CD5CC6" w:rsidRPr="006D208A" w:rsidRDefault="00CD5CC6" w:rsidP="002F60DE">
            <w:pPr>
              <w:ind w:right="325"/>
              <w:contextualSpacing/>
              <w:jc w:val="right"/>
              <w:rPr>
                <w:sz w:val="20"/>
                <w:szCs w:val="20"/>
              </w:rPr>
            </w:pPr>
            <w:r>
              <w:rPr>
                <w:sz w:val="20"/>
              </w:rPr>
              <w:t xml:space="preserve"> %</w:t>
            </w:r>
          </w:p>
        </w:tc>
      </w:tr>
      <w:tr w:rsidR="00CD5CC6" w14:paraId="5DFF38E3" w14:textId="77777777" w:rsidTr="000C2E22">
        <w:tc>
          <w:tcPr>
            <w:tcW w:w="2943" w:type="dxa"/>
          </w:tcPr>
          <w:p w14:paraId="3CEC29A8" w14:textId="77777777" w:rsidR="00CD5CC6" w:rsidRDefault="00CD5CC6" w:rsidP="000C2E22">
            <w:pPr>
              <w:contextualSpacing/>
              <w:rPr>
                <w:sz w:val="20"/>
                <w:szCs w:val="20"/>
              </w:rPr>
            </w:pPr>
            <w:r>
              <w:rPr>
                <w:sz w:val="20"/>
              </w:rPr>
              <w:t>Cuisine dans une pièce utilisée pour le couchage</w:t>
            </w:r>
          </w:p>
          <w:p w14:paraId="4B06F8C2" w14:textId="77777777" w:rsidR="00CD5CC6" w:rsidRPr="00636F15" w:rsidRDefault="00CD5CC6" w:rsidP="000C2E22">
            <w:pPr>
              <w:contextualSpacing/>
              <w:jc w:val="right"/>
              <w:rPr>
                <w:sz w:val="20"/>
                <w:szCs w:val="20"/>
              </w:rPr>
            </w:pPr>
            <w:proofErr w:type="gramStart"/>
            <w:r w:rsidRPr="00636F15">
              <w:rPr>
                <w:sz w:val="20"/>
                <w:szCs w:val="20"/>
              </w:rPr>
              <w:t>jamais</w:t>
            </w:r>
            <w:proofErr w:type="gramEnd"/>
          </w:p>
          <w:p w14:paraId="65820570" w14:textId="77777777" w:rsidR="00CD5CC6" w:rsidRPr="00636F15" w:rsidRDefault="00CD5CC6" w:rsidP="000C2E22">
            <w:pPr>
              <w:contextualSpacing/>
              <w:jc w:val="right"/>
              <w:rPr>
                <w:sz w:val="20"/>
                <w:szCs w:val="20"/>
              </w:rPr>
            </w:pPr>
            <w:proofErr w:type="gramStart"/>
            <w:r w:rsidRPr="00636F15">
              <w:rPr>
                <w:sz w:val="20"/>
                <w:szCs w:val="20"/>
              </w:rPr>
              <w:t>parfois</w:t>
            </w:r>
            <w:proofErr w:type="gramEnd"/>
          </w:p>
          <w:p w14:paraId="48178728" w14:textId="77777777" w:rsidR="00CD5CC6" w:rsidRPr="00F97867" w:rsidRDefault="00CD5CC6" w:rsidP="000C2E22">
            <w:pPr>
              <w:contextualSpacing/>
              <w:jc w:val="right"/>
            </w:pPr>
            <w:proofErr w:type="gramStart"/>
            <w:r w:rsidRPr="00636F15">
              <w:rPr>
                <w:sz w:val="20"/>
                <w:szCs w:val="20"/>
              </w:rPr>
              <w:t>systématiquement</w:t>
            </w:r>
            <w:proofErr w:type="gramEnd"/>
          </w:p>
        </w:tc>
        <w:tc>
          <w:tcPr>
            <w:tcW w:w="1561" w:type="dxa"/>
          </w:tcPr>
          <w:p w14:paraId="49A8F1D5" w14:textId="5313CA31" w:rsidR="00CD5CC6" w:rsidRDefault="00CD5CC6" w:rsidP="000C2E22">
            <w:pPr>
              <w:ind w:right="325"/>
              <w:contextualSpacing/>
              <w:jc w:val="right"/>
              <w:rPr>
                <w:sz w:val="20"/>
                <w:szCs w:val="20"/>
              </w:rPr>
            </w:pPr>
          </w:p>
          <w:p w14:paraId="39409092" w14:textId="77777777" w:rsidR="00636F15" w:rsidRDefault="00636F15" w:rsidP="000C2E22">
            <w:pPr>
              <w:ind w:right="325"/>
              <w:contextualSpacing/>
              <w:jc w:val="right"/>
              <w:rPr>
                <w:sz w:val="20"/>
                <w:szCs w:val="20"/>
              </w:rPr>
            </w:pPr>
          </w:p>
          <w:p w14:paraId="71524C39" w14:textId="77777777" w:rsidR="00CD5CC6" w:rsidRDefault="00CD5CC6" w:rsidP="000C2E22">
            <w:pPr>
              <w:ind w:right="325"/>
              <w:contextualSpacing/>
              <w:jc w:val="right"/>
              <w:rPr>
                <w:sz w:val="20"/>
                <w:szCs w:val="20"/>
              </w:rPr>
            </w:pPr>
            <w:r>
              <w:rPr>
                <w:sz w:val="20"/>
              </w:rPr>
              <w:t xml:space="preserve"> %</w:t>
            </w:r>
          </w:p>
          <w:p w14:paraId="7D430A5C" w14:textId="77777777" w:rsidR="00CD5CC6" w:rsidRDefault="00CD5CC6" w:rsidP="000C2E22">
            <w:pPr>
              <w:ind w:right="325"/>
              <w:contextualSpacing/>
              <w:jc w:val="right"/>
              <w:rPr>
                <w:sz w:val="20"/>
                <w:szCs w:val="20"/>
              </w:rPr>
            </w:pPr>
            <w:r>
              <w:rPr>
                <w:sz w:val="20"/>
              </w:rPr>
              <w:t xml:space="preserve"> %</w:t>
            </w:r>
          </w:p>
          <w:p w14:paraId="0FF15BBE"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3959464A" w14:textId="590474AC" w:rsidR="00CD5CC6" w:rsidRDefault="00CD5CC6" w:rsidP="002F60DE">
            <w:pPr>
              <w:ind w:right="325"/>
              <w:contextualSpacing/>
              <w:jc w:val="right"/>
              <w:rPr>
                <w:sz w:val="20"/>
                <w:szCs w:val="20"/>
              </w:rPr>
            </w:pPr>
          </w:p>
          <w:p w14:paraId="1AFCE2AC" w14:textId="77777777" w:rsidR="00636F15" w:rsidRDefault="00636F15" w:rsidP="002F60DE">
            <w:pPr>
              <w:ind w:right="325"/>
              <w:contextualSpacing/>
              <w:jc w:val="right"/>
              <w:rPr>
                <w:sz w:val="20"/>
                <w:szCs w:val="20"/>
              </w:rPr>
            </w:pPr>
          </w:p>
          <w:p w14:paraId="30EA5C8D" w14:textId="77777777" w:rsidR="00CD5CC6" w:rsidRDefault="00CD5CC6" w:rsidP="002F60DE">
            <w:pPr>
              <w:ind w:right="325"/>
              <w:contextualSpacing/>
              <w:jc w:val="right"/>
              <w:rPr>
                <w:sz w:val="20"/>
                <w:szCs w:val="20"/>
              </w:rPr>
            </w:pPr>
            <w:r>
              <w:rPr>
                <w:sz w:val="20"/>
              </w:rPr>
              <w:t xml:space="preserve"> %</w:t>
            </w:r>
          </w:p>
          <w:p w14:paraId="29ED54A2" w14:textId="77777777" w:rsidR="00CD5CC6" w:rsidRDefault="00CD5CC6" w:rsidP="002F60DE">
            <w:pPr>
              <w:ind w:right="325"/>
              <w:contextualSpacing/>
              <w:jc w:val="right"/>
              <w:rPr>
                <w:sz w:val="20"/>
                <w:szCs w:val="20"/>
              </w:rPr>
            </w:pPr>
            <w:r>
              <w:rPr>
                <w:sz w:val="20"/>
              </w:rPr>
              <w:t xml:space="preserve"> %</w:t>
            </w:r>
          </w:p>
          <w:p w14:paraId="10D4824D"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43978755" w14:textId="0DDB4BBA" w:rsidR="00CD5CC6" w:rsidRDefault="00CD5CC6" w:rsidP="002F60DE">
            <w:pPr>
              <w:ind w:right="325"/>
              <w:contextualSpacing/>
              <w:jc w:val="right"/>
              <w:rPr>
                <w:sz w:val="20"/>
                <w:szCs w:val="20"/>
              </w:rPr>
            </w:pPr>
          </w:p>
          <w:p w14:paraId="30F4CC94" w14:textId="77777777" w:rsidR="00636F15" w:rsidRDefault="00636F15" w:rsidP="002F60DE">
            <w:pPr>
              <w:ind w:right="325"/>
              <w:contextualSpacing/>
              <w:jc w:val="right"/>
              <w:rPr>
                <w:sz w:val="20"/>
                <w:szCs w:val="20"/>
              </w:rPr>
            </w:pPr>
          </w:p>
          <w:p w14:paraId="272FAD09" w14:textId="77777777" w:rsidR="00CD5CC6" w:rsidRDefault="00CD5CC6" w:rsidP="002F60DE">
            <w:pPr>
              <w:ind w:right="325"/>
              <w:contextualSpacing/>
              <w:jc w:val="right"/>
              <w:rPr>
                <w:sz w:val="20"/>
                <w:szCs w:val="20"/>
              </w:rPr>
            </w:pPr>
            <w:r>
              <w:rPr>
                <w:sz w:val="20"/>
              </w:rPr>
              <w:t xml:space="preserve"> %</w:t>
            </w:r>
          </w:p>
          <w:p w14:paraId="6B0DEDFC" w14:textId="77777777" w:rsidR="00CD5CC6" w:rsidRDefault="00CD5CC6" w:rsidP="002F60DE">
            <w:pPr>
              <w:ind w:right="325"/>
              <w:contextualSpacing/>
              <w:jc w:val="right"/>
              <w:rPr>
                <w:sz w:val="20"/>
                <w:szCs w:val="20"/>
              </w:rPr>
            </w:pPr>
            <w:r>
              <w:rPr>
                <w:sz w:val="20"/>
              </w:rPr>
              <w:t xml:space="preserve"> %</w:t>
            </w:r>
          </w:p>
          <w:p w14:paraId="106FD3D6"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2D1E72D0" w14:textId="71C81D55" w:rsidR="00CD5CC6" w:rsidRDefault="00CD5CC6" w:rsidP="002F60DE">
            <w:pPr>
              <w:ind w:right="325"/>
              <w:contextualSpacing/>
              <w:jc w:val="right"/>
              <w:rPr>
                <w:sz w:val="20"/>
                <w:szCs w:val="20"/>
              </w:rPr>
            </w:pPr>
          </w:p>
          <w:p w14:paraId="251A3334" w14:textId="77777777" w:rsidR="00636F15" w:rsidRDefault="00636F15" w:rsidP="002F60DE">
            <w:pPr>
              <w:ind w:right="325"/>
              <w:contextualSpacing/>
              <w:jc w:val="right"/>
              <w:rPr>
                <w:sz w:val="20"/>
                <w:szCs w:val="20"/>
              </w:rPr>
            </w:pPr>
          </w:p>
          <w:p w14:paraId="042766A4" w14:textId="77777777" w:rsidR="00CD5CC6" w:rsidRDefault="00CD5CC6" w:rsidP="002F60DE">
            <w:pPr>
              <w:ind w:right="325"/>
              <w:contextualSpacing/>
              <w:jc w:val="right"/>
              <w:rPr>
                <w:sz w:val="20"/>
                <w:szCs w:val="20"/>
              </w:rPr>
            </w:pPr>
            <w:r>
              <w:rPr>
                <w:sz w:val="20"/>
              </w:rPr>
              <w:t xml:space="preserve"> %</w:t>
            </w:r>
          </w:p>
          <w:p w14:paraId="76994338" w14:textId="77777777" w:rsidR="00CD5CC6" w:rsidRDefault="00CD5CC6" w:rsidP="002F60DE">
            <w:pPr>
              <w:ind w:right="325"/>
              <w:contextualSpacing/>
              <w:jc w:val="right"/>
              <w:rPr>
                <w:sz w:val="20"/>
                <w:szCs w:val="20"/>
              </w:rPr>
            </w:pPr>
            <w:r>
              <w:rPr>
                <w:sz w:val="20"/>
              </w:rPr>
              <w:t xml:space="preserve"> %</w:t>
            </w:r>
          </w:p>
          <w:p w14:paraId="70B4AA89" w14:textId="77777777" w:rsidR="00CD5CC6" w:rsidRPr="006D208A" w:rsidRDefault="00CD5CC6" w:rsidP="002F60DE">
            <w:pPr>
              <w:ind w:right="325"/>
              <w:contextualSpacing/>
              <w:jc w:val="right"/>
              <w:rPr>
                <w:sz w:val="20"/>
                <w:szCs w:val="20"/>
              </w:rPr>
            </w:pPr>
            <w:r>
              <w:rPr>
                <w:sz w:val="20"/>
              </w:rPr>
              <w:t xml:space="preserve"> %</w:t>
            </w:r>
          </w:p>
        </w:tc>
      </w:tr>
      <w:tr w:rsidR="00CD5CC6" w14:paraId="386A1B25" w14:textId="77777777" w:rsidTr="000C2E22">
        <w:tc>
          <w:tcPr>
            <w:tcW w:w="2943" w:type="dxa"/>
            <w:tcBorders>
              <w:bottom w:val="single" w:sz="4" w:space="0" w:color="auto"/>
            </w:tcBorders>
          </w:tcPr>
          <w:p w14:paraId="233644B1" w14:textId="77777777" w:rsidR="00CD5CC6" w:rsidRPr="006D208A" w:rsidRDefault="00CD5CC6" w:rsidP="000C2E22">
            <w:pPr>
              <w:contextualSpacing/>
              <w:rPr>
                <w:sz w:val="20"/>
                <w:szCs w:val="20"/>
              </w:rPr>
            </w:pPr>
            <w:r>
              <w:rPr>
                <w:sz w:val="20"/>
              </w:rPr>
              <w:lastRenderedPageBreak/>
              <w:t>Rongeurs observés (au cours des 6 derniers mois)</w:t>
            </w:r>
          </w:p>
        </w:tc>
        <w:tc>
          <w:tcPr>
            <w:tcW w:w="1561" w:type="dxa"/>
            <w:tcBorders>
              <w:bottom w:val="single" w:sz="4" w:space="0" w:color="auto"/>
            </w:tcBorders>
          </w:tcPr>
          <w:p w14:paraId="73F6072D" w14:textId="77777777" w:rsidR="00CD5CC6" w:rsidRPr="006D208A" w:rsidRDefault="00CD5CC6" w:rsidP="000C2E22">
            <w:pPr>
              <w:ind w:right="325"/>
              <w:contextualSpacing/>
              <w:jc w:val="right"/>
              <w:rPr>
                <w:sz w:val="20"/>
                <w:szCs w:val="20"/>
              </w:rPr>
            </w:pPr>
            <w:r>
              <w:rPr>
                <w:sz w:val="20"/>
              </w:rPr>
              <w:t xml:space="preserve"> %</w:t>
            </w:r>
          </w:p>
        </w:tc>
        <w:tc>
          <w:tcPr>
            <w:tcW w:w="1562" w:type="dxa"/>
            <w:tcBorders>
              <w:bottom w:val="single" w:sz="4" w:space="0" w:color="auto"/>
            </w:tcBorders>
          </w:tcPr>
          <w:p w14:paraId="407E3120" w14:textId="77777777" w:rsidR="00CD5CC6" w:rsidRPr="006D208A" w:rsidRDefault="00CD5CC6" w:rsidP="002F60DE">
            <w:pPr>
              <w:ind w:right="325"/>
              <w:contextualSpacing/>
              <w:jc w:val="right"/>
              <w:rPr>
                <w:sz w:val="20"/>
                <w:szCs w:val="20"/>
              </w:rPr>
            </w:pPr>
            <w:r>
              <w:rPr>
                <w:sz w:val="20"/>
              </w:rPr>
              <w:t xml:space="preserve"> %</w:t>
            </w:r>
          </w:p>
        </w:tc>
        <w:tc>
          <w:tcPr>
            <w:tcW w:w="1561" w:type="dxa"/>
            <w:tcBorders>
              <w:bottom w:val="single" w:sz="4" w:space="0" w:color="auto"/>
            </w:tcBorders>
          </w:tcPr>
          <w:p w14:paraId="442F6221" w14:textId="77777777" w:rsidR="00CD5CC6" w:rsidRPr="006D208A" w:rsidRDefault="00CD5CC6" w:rsidP="002F60DE">
            <w:pPr>
              <w:ind w:right="325"/>
              <w:contextualSpacing/>
              <w:jc w:val="right"/>
              <w:rPr>
                <w:sz w:val="20"/>
                <w:szCs w:val="20"/>
              </w:rPr>
            </w:pPr>
            <w:r>
              <w:rPr>
                <w:sz w:val="20"/>
              </w:rPr>
              <w:t xml:space="preserve"> %</w:t>
            </w:r>
          </w:p>
        </w:tc>
        <w:tc>
          <w:tcPr>
            <w:tcW w:w="1562" w:type="dxa"/>
            <w:tcBorders>
              <w:bottom w:val="single" w:sz="4" w:space="0" w:color="auto"/>
            </w:tcBorders>
          </w:tcPr>
          <w:p w14:paraId="68D46D18" w14:textId="77777777" w:rsidR="00CD5CC6" w:rsidRPr="006D208A" w:rsidRDefault="00CD5CC6" w:rsidP="002F60DE">
            <w:pPr>
              <w:ind w:right="325"/>
              <w:contextualSpacing/>
              <w:jc w:val="right"/>
              <w:rPr>
                <w:sz w:val="20"/>
                <w:szCs w:val="20"/>
              </w:rPr>
            </w:pPr>
            <w:r>
              <w:rPr>
                <w:sz w:val="20"/>
              </w:rPr>
              <w:t xml:space="preserve"> %</w:t>
            </w:r>
          </w:p>
        </w:tc>
      </w:tr>
      <w:tr w:rsidR="00CD5CC6" w14:paraId="4DB97956" w14:textId="77777777" w:rsidTr="000C2E22">
        <w:tc>
          <w:tcPr>
            <w:tcW w:w="2943" w:type="dxa"/>
            <w:shd w:val="clear" w:color="auto" w:fill="F2F2F2" w:themeFill="background1" w:themeFillShade="F2"/>
          </w:tcPr>
          <w:p w14:paraId="59A023B8" w14:textId="77777777" w:rsidR="00CD5CC6" w:rsidRPr="00A41892" w:rsidRDefault="00CD5CC6" w:rsidP="000C2E22">
            <w:pPr>
              <w:contextualSpacing/>
              <w:rPr>
                <w:b/>
                <w:i/>
              </w:rPr>
            </w:pPr>
            <w:r>
              <w:rPr>
                <w:b/>
                <w:i/>
              </w:rPr>
              <w:t>Site 3</w:t>
            </w:r>
          </w:p>
        </w:tc>
        <w:tc>
          <w:tcPr>
            <w:tcW w:w="1561" w:type="dxa"/>
            <w:shd w:val="clear" w:color="auto" w:fill="F2F2F2" w:themeFill="background1" w:themeFillShade="F2"/>
          </w:tcPr>
          <w:p w14:paraId="6F873C68" w14:textId="77777777" w:rsidR="00CD5CC6" w:rsidRPr="006D208A" w:rsidRDefault="00CD5CC6" w:rsidP="00CD5CC6">
            <w:pPr>
              <w:ind w:right="325"/>
              <w:contextualSpacing/>
              <w:jc w:val="right"/>
              <w:rPr>
                <w:sz w:val="20"/>
                <w:szCs w:val="20"/>
              </w:rPr>
            </w:pPr>
            <w:r>
              <w:rPr>
                <w:sz w:val="20"/>
              </w:rPr>
              <w:t>N=XXX</w:t>
            </w:r>
          </w:p>
        </w:tc>
        <w:tc>
          <w:tcPr>
            <w:tcW w:w="1562" w:type="dxa"/>
            <w:shd w:val="clear" w:color="auto" w:fill="F2F2F2" w:themeFill="background1" w:themeFillShade="F2"/>
          </w:tcPr>
          <w:p w14:paraId="32255792" w14:textId="77777777" w:rsidR="00CD5CC6" w:rsidRPr="006D208A" w:rsidRDefault="00CD5CC6" w:rsidP="002F60DE">
            <w:pPr>
              <w:ind w:right="325"/>
              <w:contextualSpacing/>
              <w:jc w:val="right"/>
              <w:rPr>
                <w:sz w:val="20"/>
                <w:szCs w:val="20"/>
              </w:rPr>
            </w:pPr>
            <w:r>
              <w:rPr>
                <w:sz w:val="20"/>
              </w:rPr>
              <w:t>N=XXX</w:t>
            </w:r>
          </w:p>
        </w:tc>
        <w:tc>
          <w:tcPr>
            <w:tcW w:w="1561" w:type="dxa"/>
            <w:shd w:val="clear" w:color="auto" w:fill="F2F2F2" w:themeFill="background1" w:themeFillShade="F2"/>
          </w:tcPr>
          <w:p w14:paraId="5D9D4432" w14:textId="77777777" w:rsidR="00CD5CC6" w:rsidRPr="006D208A" w:rsidRDefault="00CD5CC6" w:rsidP="002F60DE">
            <w:pPr>
              <w:ind w:right="325"/>
              <w:contextualSpacing/>
              <w:jc w:val="right"/>
              <w:rPr>
                <w:sz w:val="20"/>
                <w:szCs w:val="20"/>
              </w:rPr>
            </w:pPr>
            <w:r>
              <w:rPr>
                <w:sz w:val="20"/>
              </w:rPr>
              <w:t>N=XXX</w:t>
            </w:r>
          </w:p>
        </w:tc>
        <w:tc>
          <w:tcPr>
            <w:tcW w:w="1562" w:type="dxa"/>
            <w:shd w:val="clear" w:color="auto" w:fill="F2F2F2" w:themeFill="background1" w:themeFillShade="F2"/>
          </w:tcPr>
          <w:p w14:paraId="754E08EE" w14:textId="77777777" w:rsidR="00CD5CC6" w:rsidRPr="006D208A" w:rsidRDefault="00CD5CC6" w:rsidP="002F60DE">
            <w:pPr>
              <w:ind w:right="325"/>
              <w:contextualSpacing/>
              <w:jc w:val="right"/>
              <w:rPr>
                <w:sz w:val="20"/>
                <w:szCs w:val="20"/>
              </w:rPr>
            </w:pPr>
            <w:r>
              <w:rPr>
                <w:sz w:val="20"/>
              </w:rPr>
              <w:t>N=XXX</w:t>
            </w:r>
          </w:p>
        </w:tc>
      </w:tr>
      <w:tr w:rsidR="00CD5CC6" w14:paraId="7B6F098B" w14:textId="77777777" w:rsidTr="000C2E22">
        <w:tc>
          <w:tcPr>
            <w:tcW w:w="2943" w:type="dxa"/>
          </w:tcPr>
          <w:p w14:paraId="5F70C137" w14:textId="77777777" w:rsidR="00CD5CC6" w:rsidRPr="006D208A" w:rsidRDefault="00CD5CC6" w:rsidP="000C2E22">
            <w:pPr>
              <w:contextualSpacing/>
              <w:rPr>
                <w:sz w:val="20"/>
                <w:szCs w:val="20"/>
              </w:rPr>
            </w:pPr>
            <w:r>
              <w:rPr>
                <w:sz w:val="20"/>
              </w:rPr>
              <w:t>Stockage de nourriture dans une pièce utilisée pour le couchage</w:t>
            </w:r>
          </w:p>
        </w:tc>
        <w:tc>
          <w:tcPr>
            <w:tcW w:w="1561" w:type="dxa"/>
          </w:tcPr>
          <w:p w14:paraId="03B1472E"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43046E47"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1C0766F9"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63061561" w14:textId="77777777" w:rsidR="00CD5CC6" w:rsidRPr="006D208A" w:rsidRDefault="00CD5CC6" w:rsidP="002F60DE">
            <w:pPr>
              <w:ind w:right="325"/>
              <w:contextualSpacing/>
              <w:jc w:val="right"/>
              <w:rPr>
                <w:sz w:val="20"/>
                <w:szCs w:val="20"/>
              </w:rPr>
            </w:pPr>
            <w:r>
              <w:rPr>
                <w:sz w:val="20"/>
              </w:rPr>
              <w:t xml:space="preserve"> %</w:t>
            </w:r>
          </w:p>
        </w:tc>
      </w:tr>
      <w:tr w:rsidR="00CD5CC6" w14:paraId="6C1DA920" w14:textId="77777777" w:rsidTr="000C2E22">
        <w:tc>
          <w:tcPr>
            <w:tcW w:w="2943" w:type="dxa"/>
          </w:tcPr>
          <w:p w14:paraId="6DCE1B7F" w14:textId="77777777" w:rsidR="00CD5CC6" w:rsidRDefault="00CD5CC6" w:rsidP="000C2E22">
            <w:pPr>
              <w:contextualSpacing/>
              <w:rPr>
                <w:sz w:val="20"/>
                <w:szCs w:val="20"/>
              </w:rPr>
            </w:pPr>
            <w:r>
              <w:rPr>
                <w:sz w:val="20"/>
              </w:rPr>
              <w:t>Cuisine dans une pièce utilisée pour le couchage</w:t>
            </w:r>
          </w:p>
          <w:p w14:paraId="1701B6AC" w14:textId="77777777" w:rsidR="00CD5CC6" w:rsidRPr="00636F15" w:rsidRDefault="00CD5CC6" w:rsidP="000C2E22">
            <w:pPr>
              <w:contextualSpacing/>
              <w:jc w:val="right"/>
              <w:rPr>
                <w:sz w:val="20"/>
                <w:szCs w:val="20"/>
              </w:rPr>
            </w:pPr>
            <w:proofErr w:type="gramStart"/>
            <w:r w:rsidRPr="00636F15">
              <w:rPr>
                <w:sz w:val="20"/>
                <w:szCs w:val="20"/>
              </w:rPr>
              <w:t>jamais</w:t>
            </w:r>
            <w:proofErr w:type="gramEnd"/>
          </w:p>
          <w:p w14:paraId="37C9AEBD" w14:textId="77777777" w:rsidR="00CD5CC6" w:rsidRPr="00636F15" w:rsidRDefault="00CD5CC6" w:rsidP="000C2E22">
            <w:pPr>
              <w:contextualSpacing/>
              <w:jc w:val="right"/>
              <w:rPr>
                <w:sz w:val="20"/>
                <w:szCs w:val="20"/>
              </w:rPr>
            </w:pPr>
            <w:proofErr w:type="gramStart"/>
            <w:r w:rsidRPr="00636F15">
              <w:rPr>
                <w:sz w:val="20"/>
                <w:szCs w:val="20"/>
              </w:rPr>
              <w:t>parfois</w:t>
            </w:r>
            <w:proofErr w:type="gramEnd"/>
          </w:p>
          <w:p w14:paraId="4F4162B9" w14:textId="77777777" w:rsidR="00CD5CC6" w:rsidRPr="00F97867" w:rsidRDefault="00CD5CC6" w:rsidP="000C2E22">
            <w:pPr>
              <w:contextualSpacing/>
              <w:jc w:val="right"/>
            </w:pPr>
            <w:proofErr w:type="gramStart"/>
            <w:r w:rsidRPr="00636F15">
              <w:rPr>
                <w:sz w:val="20"/>
                <w:szCs w:val="20"/>
              </w:rPr>
              <w:t>systématiquement</w:t>
            </w:r>
            <w:proofErr w:type="gramEnd"/>
          </w:p>
        </w:tc>
        <w:tc>
          <w:tcPr>
            <w:tcW w:w="1561" w:type="dxa"/>
          </w:tcPr>
          <w:p w14:paraId="7674C603" w14:textId="77777777" w:rsidR="00636F15" w:rsidRDefault="00636F15" w:rsidP="000C2E22">
            <w:pPr>
              <w:ind w:right="325"/>
              <w:contextualSpacing/>
              <w:jc w:val="right"/>
              <w:rPr>
                <w:sz w:val="20"/>
              </w:rPr>
            </w:pPr>
          </w:p>
          <w:p w14:paraId="01360E7C" w14:textId="77777777" w:rsidR="00636F15" w:rsidRDefault="00636F15" w:rsidP="000C2E22">
            <w:pPr>
              <w:ind w:right="325"/>
              <w:contextualSpacing/>
              <w:jc w:val="right"/>
              <w:rPr>
                <w:sz w:val="20"/>
              </w:rPr>
            </w:pPr>
          </w:p>
          <w:p w14:paraId="1E36A10C" w14:textId="6F6E9AD0" w:rsidR="00CD5CC6" w:rsidRDefault="00CD5CC6" w:rsidP="000C2E22">
            <w:pPr>
              <w:ind w:right="325"/>
              <w:contextualSpacing/>
              <w:jc w:val="right"/>
              <w:rPr>
                <w:sz w:val="20"/>
                <w:szCs w:val="20"/>
              </w:rPr>
            </w:pPr>
            <w:r>
              <w:rPr>
                <w:sz w:val="20"/>
              </w:rPr>
              <w:t xml:space="preserve"> %</w:t>
            </w:r>
          </w:p>
          <w:p w14:paraId="30CD18B6" w14:textId="77777777" w:rsidR="00CD5CC6" w:rsidRDefault="00CD5CC6" w:rsidP="000C2E22">
            <w:pPr>
              <w:ind w:right="325"/>
              <w:contextualSpacing/>
              <w:jc w:val="right"/>
              <w:rPr>
                <w:sz w:val="20"/>
                <w:szCs w:val="20"/>
              </w:rPr>
            </w:pPr>
            <w:r>
              <w:rPr>
                <w:sz w:val="20"/>
              </w:rPr>
              <w:t xml:space="preserve"> %</w:t>
            </w:r>
          </w:p>
          <w:p w14:paraId="4739BF4E"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0D6CEE3A" w14:textId="28F25BEE" w:rsidR="00CD5CC6" w:rsidRDefault="00CD5CC6" w:rsidP="002F60DE">
            <w:pPr>
              <w:ind w:right="325"/>
              <w:contextualSpacing/>
              <w:jc w:val="right"/>
              <w:rPr>
                <w:sz w:val="20"/>
                <w:szCs w:val="20"/>
              </w:rPr>
            </w:pPr>
          </w:p>
          <w:p w14:paraId="74BD8D87" w14:textId="77777777" w:rsidR="00636F15" w:rsidRDefault="00636F15" w:rsidP="002F60DE">
            <w:pPr>
              <w:ind w:right="325"/>
              <w:contextualSpacing/>
              <w:jc w:val="right"/>
              <w:rPr>
                <w:sz w:val="20"/>
                <w:szCs w:val="20"/>
              </w:rPr>
            </w:pPr>
          </w:p>
          <w:p w14:paraId="26FBE736" w14:textId="77777777" w:rsidR="00CD5CC6" w:rsidRDefault="00CD5CC6" w:rsidP="002F60DE">
            <w:pPr>
              <w:ind w:right="325"/>
              <w:contextualSpacing/>
              <w:jc w:val="right"/>
              <w:rPr>
                <w:sz w:val="20"/>
                <w:szCs w:val="20"/>
              </w:rPr>
            </w:pPr>
            <w:r>
              <w:rPr>
                <w:sz w:val="20"/>
              </w:rPr>
              <w:t xml:space="preserve"> %</w:t>
            </w:r>
          </w:p>
          <w:p w14:paraId="28E1C8AD" w14:textId="77777777" w:rsidR="00CD5CC6" w:rsidRDefault="00CD5CC6" w:rsidP="002F60DE">
            <w:pPr>
              <w:ind w:right="325"/>
              <w:contextualSpacing/>
              <w:jc w:val="right"/>
              <w:rPr>
                <w:sz w:val="20"/>
                <w:szCs w:val="20"/>
              </w:rPr>
            </w:pPr>
            <w:r>
              <w:rPr>
                <w:sz w:val="20"/>
              </w:rPr>
              <w:t xml:space="preserve"> %</w:t>
            </w:r>
          </w:p>
          <w:p w14:paraId="78DC6851"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3A9AD29A" w14:textId="75B77335" w:rsidR="00CD5CC6" w:rsidRDefault="00CD5CC6" w:rsidP="002F60DE">
            <w:pPr>
              <w:ind w:right="325"/>
              <w:contextualSpacing/>
              <w:jc w:val="right"/>
              <w:rPr>
                <w:sz w:val="20"/>
                <w:szCs w:val="20"/>
              </w:rPr>
            </w:pPr>
          </w:p>
          <w:p w14:paraId="19CBAB92" w14:textId="77777777" w:rsidR="00636F15" w:rsidRDefault="00636F15" w:rsidP="002F60DE">
            <w:pPr>
              <w:ind w:right="325"/>
              <w:contextualSpacing/>
              <w:jc w:val="right"/>
              <w:rPr>
                <w:sz w:val="20"/>
                <w:szCs w:val="20"/>
              </w:rPr>
            </w:pPr>
          </w:p>
          <w:p w14:paraId="608E3C6E" w14:textId="77777777" w:rsidR="00CD5CC6" w:rsidRDefault="00CD5CC6" w:rsidP="002F60DE">
            <w:pPr>
              <w:ind w:right="325"/>
              <w:contextualSpacing/>
              <w:jc w:val="right"/>
              <w:rPr>
                <w:sz w:val="20"/>
                <w:szCs w:val="20"/>
              </w:rPr>
            </w:pPr>
            <w:r>
              <w:rPr>
                <w:sz w:val="20"/>
              </w:rPr>
              <w:t xml:space="preserve"> %</w:t>
            </w:r>
          </w:p>
          <w:p w14:paraId="4BB123AC" w14:textId="77777777" w:rsidR="00CD5CC6" w:rsidRDefault="00CD5CC6" w:rsidP="002F60DE">
            <w:pPr>
              <w:ind w:right="325"/>
              <w:contextualSpacing/>
              <w:jc w:val="right"/>
              <w:rPr>
                <w:sz w:val="20"/>
                <w:szCs w:val="20"/>
              </w:rPr>
            </w:pPr>
            <w:r>
              <w:rPr>
                <w:sz w:val="20"/>
              </w:rPr>
              <w:t xml:space="preserve"> %</w:t>
            </w:r>
          </w:p>
          <w:p w14:paraId="65B263E9"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07AFC71A" w14:textId="320922EF" w:rsidR="00CD5CC6" w:rsidRDefault="00CD5CC6" w:rsidP="002F60DE">
            <w:pPr>
              <w:ind w:right="325"/>
              <w:contextualSpacing/>
              <w:jc w:val="right"/>
              <w:rPr>
                <w:sz w:val="20"/>
                <w:szCs w:val="20"/>
              </w:rPr>
            </w:pPr>
          </w:p>
          <w:p w14:paraId="238DF096" w14:textId="77777777" w:rsidR="00636F15" w:rsidRDefault="00636F15" w:rsidP="002F60DE">
            <w:pPr>
              <w:ind w:right="325"/>
              <w:contextualSpacing/>
              <w:jc w:val="right"/>
              <w:rPr>
                <w:sz w:val="20"/>
                <w:szCs w:val="20"/>
              </w:rPr>
            </w:pPr>
          </w:p>
          <w:p w14:paraId="7D75E1AB" w14:textId="77777777" w:rsidR="00CD5CC6" w:rsidRDefault="00CD5CC6" w:rsidP="002F60DE">
            <w:pPr>
              <w:ind w:right="325"/>
              <w:contextualSpacing/>
              <w:jc w:val="right"/>
              <w:rPr>
                <w:sz w:val="20"/>
                <w:szCs w:val="20"/>
              </w:rPr>
            </w:pPr>
            <w:r>
              <w:rPr>
                <w:sz w:val="20"/>
              </w:rPr>
              <w:t xml:space="preserve"> %</w:t>
            </w:r>
          </w:p>
          <w:p w14:paraId="2E5F6A4A" w14:textId="77777777" w:rsidR="00CD5CC6" w:rsidRDefault="00CD5CC6" w:rsidP="002F60DE">
            <w:pPr>
              <w:ind w:right="325"/>
              <w:contextualSpacing/>
              <w:jc w:val="right"/>
              <w:rPr>
                <w:sz w:val="20"/>
                <w:szCs w:val="20"/>
              </w:rPr>
            </w:pPr>
            <w:r>
              <w:rPr>
                <w:sz w:val="20"/>
              </w:rPr>
              <w:t xml:space="preserve"> %</w:t>
            </w:r>
          </w:p>
          <w:p w14:paraId="1D7D5474" w14:textId="77777777" w:rsidR="00CD5CC6" w:rsidRPr="006D208A" w:rsidRDefault="00CD5CC6" w:rsidP="002F60DE">
            <w:pPr>
              <w:ind w:right="325"/>
              <w:contextualSpacing/>
              <w:jc w:val="right"/>
              <w:rPr>
                <w:sz w:val="20"/>
                <w:szCs w:val="20"/>
              </w:rPr>
            </w:pPr>
            <w:r>
              <w:rPr>
                <w:sz w:val="20"/>
              </w:rPr>
              <w:t xml:space="preserve"> %</w:t>
            </w:r>
          </w:p>
        </w:tc>
      </w:tr>
      <w:tr w:rsidR="00CD5CC6" w14:paraId="0B05A005" w14:textId="77777777" w:rsidTr="000C2E22">
        <w:tc>
          <w:tcPr>
            <w:tcW w:w="2943" w:type="dxa"/>
            <w:tcBorders>
              <w:bottom w:val="single" w:sz="4" w:space="0" w:color="auto"/>
            </w:tcBorders>
          </w:tcPr>
          <w:p w14:paraId="48EE194D" w14:textId="77777777" w:rsidR="00CD5CC6" w:rsidRPr="006D208A" w:rsidRDefault="00CD5CC6" w:rsidP="000C2E22">
            <w:pPr>
              <w:contextualSpacing/>
              <w:rPr>
                <w:sz w:val="20"/>
                <w:szCs w:val="20"/>
              </w:rPr>
            </w:pPr>
            <w:r>
              <w:rPr>
                <w:sz w:val="20"/>
              </w:rPr>
              <w:t>Rongeurs observés (au cours des 6 derniers mois)</w:t>
            </w:r>
          </w:p>
        </w:tc>
        <w:tc>
          <w:tcPr>
            <w:tcW w:w="1561" w:type="dxa"/>
            <w:tcBorders>
              <w:bottom w:val="single" w:sz="4" w:space="0" w:color="auto"/>
            </w:tcBorders>
          </w:tcPr>
          <w:p w14:paraId="714D6F5E" w14:textId="77777777" w:rsidR="00CD5CC6" w:rsidRPr="006D208A" w:rsidRDefault="00CD5CC6" w:rsidP="000C2E22">
            <w:pPr>
              <w:ind w:right="325"/>
              <w:contextualSpacing/>
              <w:jc w:val="right"/>
              <w:rPr>
                <w:sz w:val="20"/>
                <w:szCs w:val="20"/>
              </w:rPr>
            </w:pPr>
            <w:r>
              <w:rPr>
                <w:sz w:val="20"/>
              </w:rPr>
              <w:t xml:space="preserve"> %</w:t>
            </w:r>
          </w:p>
        </w:tc>
        <w:tc>
          <w:tcPr>
            <w:tcW w:w="1562" w:type="dxa"/>
            <w:tcBorders>
              <w:bottom w:val="single" w:sz="4" w:space="0" w:color="auto"/>
            </w:tcBorders>
          </w:tcPr>
          <w:p w14:paraId="42B66588" w14:textId="77777777" w:rsidR="00CD5CC6" w:rsidRPr="006D208A" w:rsidRDefault="00CD5CC6" w:rsidP="002F60DE">
            <w:pPr>
              <w:ind w:right="325"/>
              <w:contextualSpacing/>
              <w:jc w:val="right"/>
              <w:rPr>
                <w:sz w:val="20"/>
                <w:szCs w:val="20"/>
              </w:rPr>
            </w:pPr>
            <w:r>
              <w:rPr>
                <w:sz w:val="20"/>
              </w:rPr>
              <w:t xml:space="preserve"> %</w:t>
            </w:r>
          </w:p>
        </w:tc>
        <w:tc>
          <w:tcPr>
            <w:tcW w:w="1561" w:type="dxa"/>
            <w:tcBorders>
              <w:bottom w:val="single" w:sz="4" w:space="0" w:color="auto"/>
            </w:tcBorders>
          </w:tcPr>
          <w:p w14:paraId="6A61D9F6" w14:textId="77777777" w:rsidR="00CD5CC6" w:rsidRPr="006D208A" w:rsidRDefault="00CD5CC6" w:rsidP="002F60DE">
            <w:pPr>
              <w:ind w:right="325"/>
              <w:contextualSpacing/>
              <w:jc w:val="right"/>
              <w:rPr>
                <w:sz w:val="20"/>
                <w:szCs w:val="20"/>
              </w:rPr>
            </w:pPr>
            <w:r>
              <w:rPr>
                <w:sz w:val="20"/>
              </w:rPr>
              <w:t xml:space="preserve"> %</w:t>
            </w:r>
          </w:p>
        </w:tc>
        <w:tc>
          <w:tcPr>
            <w:tcW w:w="1562" w:type="dxa"/>
            <w:tcBorders>
              <w:bottom w:val="single" w:sz="4" w:space="0" w:color="auto"/>
            </w:tcBorders>
          </w:tcPr>
          <w:p w14:paraId="46F39E1D" w14:textId="77777777" w:rsidR="00CD5CC6" w:rsidRPr="006D208A" w:rsidRDefault="00CD5CC6" w:rsidP="002F60DE">
            <w:pPr>
              <w:ind w:right="325"/>
              <w:contextualSpacing/>
              <w:jc w:val="right"/>
              <w:rPr>
                <w:sz w:val="20"/>
                <w:szCs w:val="20"/>
              </w:rPr>
            </w:pPr>
            <w:r>
              <w:rPr>
                <w:sz w:val="20"/>
              </w:rPr>
              <w:t xml:space="preserve"> %</w:t>
            </w:r>
          </w:p>
        </w:tc>
      </w:tr>
    </w:tbl>
    <w:p w14:paraId="71D89F5A" w14:textId="77777777" w:rsidR="00DC01E3" w:rsidRDefault="00DC01E3" w:rsidP="00DC01E3">
      <w:pPr>
        <w:contextualSpacing/>
      </w:pPr>
    </w:p>
    <w:p w14:paraId="1E664119" w14:textId="77777777" w:rsidR="00DA2604" w:rsidRPr="00531ED2" w:rsidRDefault="00DA2604" w:rsidP="00DA2604">
      <w:pPr>
        <w:pStyle w:val="Lgende"/>
        <w:keepNext/>
        <w:spacing w:after="0"/>
        <w:contextualSpacing/>
        <w:rPr>
          <w:color w:val="000000" w:themeColor="text1"/>
          <w:sz w:val="22"/>
          <w:szCs w:val="22"/>
        </w:rPr>
      </w:pPr>
      <w:r>
        <w:rPr>
          <w:color w:val="000000" w:themeColor="text1"/>
          <w:sz w:val="22"/>
        </w:rPr>
        <w:t>Figure </w:t>
      </w:r>
      <w:r>
        <w:rPr>
          <w:color w:val="000000" w:themeColor="text1"/>
          <w:sz w:val="22"/>
          <w:szCs w:val="22"/>
        </w:rPr>
        <w:fldChar w:fldCharType="begin"/>
      </w:r>
      <w:r>
        <w:rPr>
          <w:color w:val="000000" w:themeColor="text1"/>
          <w:sz w:val="22"/>
          <w:szCs w:val="22"/>
        </w:rPr>
        <w:instrText xml:space="preserve"> SEQ Figure \* ARABIC </w:instrText>
      </w:r>
      <w:r>
        <w:rPr>
          <w:color w:val="000000" w:themeColor="text1"/>
          <w:sz w:val="22"/>
          <w:szCs w:val="22"/>
        </w:rPr>
        <w:fldChar w:fldCharType="separate"/>
      </w:r>
      <w:r>
        <w:rPr>
          <w:noProof/>
          <w:color w:val="000000" w:themeColor="text1"/>
          <w:sz w:val="22"/>
          <w:szCs w:val="22"/>
        </w:rPr>
        <w:t>3</w:t>
      </w:r>
      <w:r>
        <w:rPr>
          <w:color w:val="000000" w:themeColor="text1"/>
          <w:sz w:val="22"/>
          <w:szCs w:val="22"/>
        </w:rPr>
        <w:fldChar w:fldCharType="end"/>
      </w:r>
      <w:r>
        <w:rPr>
          <w:color w:val="000000" w:themeColor="text1"/>
          <w:sz w:val="22"/>
        </w:rPr>
        <w:t xml:space="preserve"> : </w:t>
      </w:r>
      <w:commentRangeStart w:id="37"/>
      <w:r>
        <w:rPr>
          <w:b w:val="0"/>
          <w:color w:val="000000" w:themeColor="text1"/>
          <w:sz w:val="22"/>
        </w:rPr>
        <w:t>Principal type d’espace de couchage pour les moustiquaires issues de la campagne (en cas d’utilisation)</w:t>
      </w:r>
      <w:commentRangeEnd w:id="37"/>
      <w:r>
        <w:rPr>
          <w:rStyle w:val="Marquedecommentaire"/>
          <w:b w:val="0"/>
          <w:color w:val="auto"/>
        </w:rPr>
        <w:commentReference w:id="37"/>
      </w:r>
    </w:p>
    <w:p w14:paraId="53DC2A3B" w14:textId="77777777" w:rsidR="00DA2604" w:rsidRDefault="00CD5CC6" w:rsidP="00DA2604">
      <w:pPr>
        <w:contextualSpacing/>
      </w:pPr>
      <w:r>
        <w:rPr>
          <w:noProof/>
        </w:rPr>
        <w:drawing>
          <wp:inline distT="0" distB="0" distL="0" distR="0" wp14:anchorId="6184DD9E" wp14:editId="4136E97D">
            <wp:extent cx="5791835" cy="2694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404D0495" w14:textId="1597A850" w:rsidR="005A182E" w:rsidRDefault="005A182E" w:rsidP="00F34D2F">
      <w:pPr>
        <w:contextualSpacing/>
      </w:pPr>
    </w:p>
    <w:p w14:paraId="7620BA09" w14:textId="391CBB9C" w:rsidR="00636F15" w:rsidRDefault="00636F15" w:rsidP="00F34D2F">
      <w:pPr>
        <w:contextualSpacing/>
      </w:pPr>
    </w:p>
    <w:p w14:paraId="1E5631E8" w14:textId="77777777" w:rsidR="00636F15" w:rsidRDefault="00636F15" w:rsidP="00F34D2F">
      <w:pPr>
        <w:contextualSpacing/>
      </w:pPr>
    </w:p>
    <w:p w14:paraId="65B5983A" w14:textId="77777777" w:rsidR="005A182E" w:rsidRPr="005A182E" w:rsidRDefault="00E123E7" w:rsidP="005A182E">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7B4ABC">
        <w:rPr>
          <w:rFonts w:eastAsia="Times New Roman" w:cs="Times New Roman"/>
          <w:b/>
          <w:bCs/>
          <w:noProof/>
        </w:rPr>
        <w:t>3</w:t>
      </w:r>
      <w:r w:rsidRPr="004373A1">
        <w:rPr>
          <w:rFonts w:eastAsia="Times New Roman" w:cs="Times New Roman"/>
          <w:bCs/>
        </w:rPr>
        <w:fldChar w:fldCharType="end"/>
      </w:r>
      <w:r>
        <w:rPr>
          <w:b/>
        </w:rPr>
        <w:t> :</w:t>
      </w:r>
      <w:r>
        <w:t xml:space="preserve"> Entretien des moustiquaires issues de la campagne (EI = écart interquartile)</w:t>
      </w:r>
    </w:p>
    <w:tbl>
      <w:tblPr>
        <w:tblStyle w:val="Grilledutableau"/>
        <w:tblW w:w="9189" w:type="dxa"/>
        <w:tblLook w:val="04A0" w:firstRow="1" w:lastRow="0" w:firstColumn="1" w:lastColumn="0" w:noHBand="0" w:noVBand="1"/>
      </w:tblPr>
      <w:tblGrid>
        <w:gridCol w:w="2943"/>
        <w:gridCol w:w="1561"/>
        <w:gridCol w:w="1562"/>
        <w:gridCol w:w="1561"/>
        <w:gridCol w:w="1562"/>
      </w:tblGrid>
      <w:tr w:rsidR="005A182E" w14:paraId="202F2BB6" w14:textId="77777777" w:rsidTr="000C2E22">
        <w:trPr>
          <w:trHeight w:val="269"/>
        </w:trPr>
        <w:tc>
          <w:tcPr>
            <w:tcW w:w="2943" w:type="dxa"/>
            <w:tcBorders>
              <w:bottom w:val="single" w:sz="4" w:space="0" w:color="auto"/>
            </w:tcBorders>
            <w:shd w:val="clear" w:color="auto" w:fill="BFBFBF" w:themeFill="background1" w:themeFillShade="BF"/>
          </w:tcPr>
          <w:p w14:paraId="029DC995" w14:textId="77777777" w:rsidR="005A182E" w:rsidRPr="00266F6C" w:rsidRDefault="005A182E" w:rsidP="000C2E22">
            <w:pPr>
              <w:rPr>
                <w:b/>
              </w:rPr>
            </w:pPr>
            <w:r>
              <w:rPr>
                <w:b/>
              </w:rPr>
              <w:t>Variable et site</w:t>
            </w:r>
          </w:p>
        </w:tc>
        <w:tc>
          <w:tcPr>
            <w:tcW w:w="1561" w:type="dxa"/>
            <w:tcBorders>
              <w:bottom w:val="single" w:sz="4" w:space="0" w:color="auto"/>
            </w:tcBorders>
            <w:shd w:val="clear" w:color="auto" w:fill="BFBFBF" w:themeFill="background1" w:themeFillShade="BF"/>
          </w:tcPr>
          <w:p w14:paraId="7A4B0ACE" w14:textId="77777777" w:rsidR="005A182E" w:rsidRDefault="005A182E" w:rsidP="000C2E22">
            <w:pPr>
              <w:jc w:val="center"/>
              <w:rPr>
                <w:b/>
              </w:rPr>
            </w:pPr>
            <w:r>
              <w:rPr>
                <w:b/>
              </w:rPr>
              <w:t>Début de l’étude</w:t>
            </w:r>
          </w:p>
        </w:tc>
        <w:tc>
          <w:tcPr>
            <w:tcW w:w="1562" w:type="dxa"/>
            <w:tcBorders>
              <w:bottom w:val="single" w:sz="4" w:space="0" w:color="auto"/>
            </w:tcBorders>
            <w:shd w:val="clear" w:color="auto" w:fill="BFBFBF" w:themeFill="background1" w:themeFillShade="BF"/>
          </w:tcPr>
          <w:p w14:paraId="2BEA6B17" w14:textId="77777777" w:rsidR="005A182E" w:rsidRDefault="005A182E" w:rsidP="000C2E22">
            <w:pPr>
              <w:jc w:val="center"/>
              <w:rPr>
                <w:b/>
              </w:rPr>
            </w:pPr>
            <w:r>
              <w:rPr>
                <w:b/>
              </w:rPr>
              <w:t>12 mois</w:t>
            </w:r>
          </w:p>
        </w:tc>
        <w:tc>
          <w:tcPr>
            <w:tcW w:w="1561" w:type="dxa"/>
            <w:tcBorders>
              <w:bottom w:val="single" w:sz="4" w:space="0" w:color="auto"/>
            </w:tcBorders>
            <w:shd w:val="clear" w:color="auto" w:fill="BFBFBF" w:themeFill="background1" w:themeFillShade="BF"/>
          </w:tcPr>
          <w:p w14:paraId="5B1B0B46" w14:textId="77777777" w:rsidR="005A182E" w:rsidRPr="00266F6C" w:rsidRDefault="005A182E" w:rsidP="000C2E22">
            <w:pPr>
              <w:jc w:val="center"/>
              <w:rPr>
                <w:b/>
              </w:rPr>
            </w:pPr>
            <w:r>
              <w:rPr>
                <w:b/>
              </w:rPr>
              <w:t>24 mois</w:t>
            </w:r>
          </w:p>
        </w:tc>
        <w:tc>
          <w:tcPr>
            <w:tcW w:w="1562" w:type="dxa"/>
            <w:tcBorders>
              <w:bottom w:val="single" w:sz="4" w:space="0" w:color="auto"/>
            </w:tcBorders>
            <w:shd w:val="clear" w:color="auto" w:fill="BFBFBF" w:themeFill="background1" w:themeFillShade="BF"/>
          </w:tcPr>
          <w:p w14:paraId="378C65EE" w14:textId="77777777" w:rsidR="005A182E" w:rsidRDefault="005A182E" w:rsidP="000C2E22">
            <w:pPr>
              <w:jc w:val="center"/>
              <w:rPr>
                <w:b/>
              </w:rPr>
            </w:pPr>
            <w:r>
              <w:rPr>
                <w:b/>
              </w:rPr>
              <w:t>36 mois</w:t>
            </w:r>
          </w:p>
        </w:tc>
      </w:tr>
      <w:tr w:rsidR="005A182E" w14:paraId="2E5EB8FF" w14:textId="77777777" w:rsidTr="000C2E22">
        <w:tc>
          <w:tcPr>
            <w:tcW w:w="2943" w:type="dxa"/>
            <w:shd w:val="clear" w:color="auto" w:fill="F2F2F2" w:themeFill="background1" w:themeFillShade="F2"/>
          </w:tcPr>
          <w:p w14:paraId="4CACAD33" w14:textId="77777777" w:rsidR="005A182E" w:rsidRPr="00395C02" w:rsidRDefault="00CD5CC6" w:rsidP="000C2E22">
            <w:pPr>
              <w:contextualSpacing/>
              <w:rPr>
                <w:b/>
              </w:rPr>
            </w:pPr>
            <w:r>
              <w:rPr>
                <w:b/>
                <w:i/>
              </w:rPr>
              <w:t>Site 1</w:t>
            </w:r>
          </w:p>
        </w:tc>
        <w:tc>
          <w:tcPr>
            <w:tcW w:w="1561" w:type="dxa"/>
            <w:shd w:val="clear" w:color="auto" w:fill="F2F2F2" w:themeFill="background1" w:themeFillShade="F2"/>
          </w:tcPr>
          <w:p w14:paraId="177D4D54" w14:textId="77777777" w:rsidR="005A182E" w:rsidRPr="006D208A" w:rsidRDefault="005A182E" w:rsidP="000C2E22">
            <w:pPr>
              <w:ind w:right="325"/>
              <w:contextualSpacing/>
              <w:jc w:val="right"/>
              <w:rPr>
                <w:sz w:val="20"/>
                <w:szCs w:val="20"/>
              </w:rPr>
            </w:pPr>
          </w:p>
        </w:tc>
        <w:tc>
          <w:tcPr>
            <w:tcW w:w="1562" w:type="dxa"/>
            <w:shd w:val="clear" w:color="auto" w:fill="F2F2F2" w:themeFill="background1" w:themeFillShade="F2"/>
          </w:tcPr>
          <w:p w14:paraId="3D0C5427" w14:textId="77777777" w:rsidR="005A182E" w:rsidRPr="006D208A" w:rsidRDefault="005A182E" w:rsidP="000C2E22">
            <w:pPr>
              <w:ind w:right="328"/>
              <w:contextualSpacing/>
              <w:jc w:val="right"/>
              <w:rPr>
                <w:sz w:val="20"/>
                <w:szCs w:val="20"/>
              </w:rPr>
            </w:pPr>
          </w:p>
        </w:tc>
        <w:tc>
          <w:tcPr>
            <w:tcW w:w="1561" w:type="dxa"/>
            <w:shd w:val="clear" w:color="auto" w:fill="F2F2F2" w:themeFill="background1" w:themeFillShade="F2"/>
          </w:tcPr>
          <w:p w14:paraId="1D051E55" w14:textId="77777777" w:rsidR="005A182E" w:rsidRPr="006D208A" w:rsidRDefault="005A182E" w:rsidP="000C2E22">
            <w:pPr>
              <w:ind w:right="393"/>
              <w:contextualSpacing/>
              <w:jc w:val="right"/>
              <w:rPr>
                <w:sz w:val="20"/>
                <w:szCs w:val="20"/>
              </w:rPr>
            </w:pPr>
          </w:p>
        </w:tc>
        <w:tc>
          <w:tcPr>
            <w:tcW w:w="1562" w:type="dxa"/>
            <w:shd w:val="clear" w:color="auto" w:fill="F2F2F2" w:themeFill="background1" w:themeFillShade="F2"/>
          </w:tcPr>
          <w:p w14:paraId="68696543" w14:textId="77777777" w:rsidR="005A182E" w:rsidRPr="006D208A" w:rsidRDefault="005A182E" w:rsidP="000C2E22">
            <w:pPr>
              <w:ind w:right="333"/>
              <w:contextualSpacing/>
              <w:jc w:val="right"/>
              <w:rPr>
                <w:sz w:val="20"/>
                <w:szCs w:val="20"/>
              </w:rPr>
            </w:pPr>
          </w:p>
        </w:tc>
      </w:tr>
      <w:tr w:rsidR="00CD5CC6" w14:paraId="445AC014" w14:textId="77777777" w:rsidTr="000C2E22">
        <w:tc>
          <w:tcPr>
            <w:tcW w:w="2943" w:type="dxa"/>
          </w:tcPr>
          <w:p w14:paraId="02EBD992" w14:textId="77777777" w:rsidR="00CD5CC6" w:rsidRPr="006D208A" w:rsidRDefault="00CD5CC6" w:rsidP="000C2E22">
            <w:pPr>
              <w:contextualSpacing/>
              <w:rPr>
                <w:sz w:val="20"/>
                <w:szCs w:val="20"/>
              </w:rPr>
            </w:pPr>
            <w:r>
              <w:rPr>
                <w:sz w:val="20"/>
              </w:rPr>
              <w:t>Moustiquaires suspendues NON pliées ni nouées</w:t>
            </w:r>
          </w:p>
        </w:tc>
        <w:tc>
          <w:tcPr>
            <w:tcW w:w="1561" w:type="dxa"/>
          </w:tcPr>
          <w:p w14:paraId="2D065BBB"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67F9D66C" w14:textId="77777777" w:rsidR="00CD5CC6" w:rsidRPr="006D208A" w:rsidRDefault="00CD5CC6" w:rsidP="000C2E22">
            <w:pPr>
              <w:ind w:right="328"/>
              <w:contextualSpacing/>
              <w:jc w:val="right"/>
              <w:rPr>
                <w:sz w:val="20"/>
                <w:szCs w:val="20"/>
              </w:rPr>
            </w:pPr>
            <w:r>
              <w:rPr>
                <w:sz w:val="20"/>
              </w:rPr>
              <w:t xml:space="preserve"> %</w:t>
            </w:r>
          </w:p>
        </w:tc>
        <w:tc>
          <w:tcPr>
            <w:tcW w:w="1561" w:type="dxa"/>
          </w:tcPr>
          <w:p w14:paraId="76A3D4A2" w14:textId="77777777" w:rsidR="00CD5CC6" w:rsidRPr="006D208A" w:rsidRDefault="00CD5CC6" w:rsidP="002F60DE">
            <w:pPr>
              <w:ind w:right="328"/>
              <w:contextualSpacing/>
              <w:jc w:val="right"/>
              <w:rPr>
                <w:sz w:val="20"/>
                <w:szCs w:val="20"/>
              </w:rPr>
            </w:pPr>
            <w:r>
              <w:rPr>
                <w:sz w:val="20"/>
              </w:rPr>
              <w:t xml:space="preserve"> %</w:t>
            </w:r>
          </w:p>
        </w:tc>
        <w:tc>
          <w:tcPr>
            <w:tcW w:w="1562" w:type="dxa"/>
          </w:tcPr>
          <w:p w14:paraId="06213E2C" w14:textId="77777777" w:rsidR="00CD5CC6" w:rsidRPr="006D208A" w:rsidRDefault="00CD5CC6" w:rsidP="002F60DE">
            <w:pPr>
              <w:ind w:right="328"/>
              <w:contextualSpacing/>
              <w:jc w:val="right"/>
              <w:rPr>
                <w:sz w:val="20"/>
                <w:szCs w:val="20"/>
              </w:rPr>
            </w:pPr>
            <w:r>
              <w:rPr>
                <w:sz w:val="20"/>
              </w:rPr>
              <w:t xml:space="preserve"> %</w:t>
            </w:r>
          </w:p>
        </w:tc>
      </w:tr>
      <w:tr w:rsidR="00CD5CC6" w14:paraId="72613915" w14:textId="77777777" w:rsidTr="000C2E22">
        <w:tc>
          <w:tcPr>
            <w:tcW w:w="2943" w:type="dxa"/>
          </w:tcPr>
          <w:p w14:paraId="68878B8A" w14:textId="77777777" w:rsidR="00CD5CC6" w:rsidRPr="00B57CAD" w:rsidRDefault="00CD5CC6" w:rsidP="000C2E22">
            <w:pPr>
              <w:contextualSpacing/>
              <w:rPr>
                <w:sz w:val="20"/>
                <w:szCs w:val="20"/>
              </w:rPr>
            </w:pPr>
            <w:r>
              <w:rPr>
                <w:sz w:val="20"/>
              </w:rPr>
              <w:t>Moustiquaire séchant sur une clôture ou un arbuste</w:t>
            </w:r>
          </w:p>
        </w:tc>
        <w:tc>
          <w:tcPr>
            <w:tcW w:w="1561" w:type="dxa"/>
          </w:tcPr>
          <w:p w14:paraId="330129E4"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4EB0D3DD" w14:textId="77777777" w:rsidR="00CD5CC6" w:rsidRPr="006D208A" w:rsidRDefault="00CD5CC6" w:rsidP="000C2E22">
            <w:pPr>
              <w:ind w:right="328"/>
              <w:contextualSpacing/>
              <w:jc w:val="right"/>
              <w:rPr>
                <w:sz w:val="20"/>
                <w:szCs w:val="20"/>
              </w:rPr>
            </w:pPr>
            <w:r>
              <w:rPr>
                <w:sz w:val="20"/>
              </w:rPr>
              <w:t>%</w:t>
            </w:r>
          </w:p>
        </w:tc>
        <w:tc>
          <w:tcPr>
            <w:tcW w:w="1561" w:type="dxa"/>
          </w:tcPr>
          <w:p w14:paraId="70BC9C6D" w14:textId="77777777" w:rsidR="00CD5CC6" w:rsidRPr="006D208A" w:rsidRDefault="00CD5CC6" w:rsidP="002F60DE">
            <w:pPr>
              <w:ind w:right="328"/>
              <w:contextualSpacing/>
              <w:jc w:val="right"/>
              <w:rPr>
                <w:sz w:val="20"/>
                <w:szCs w:val="20"/>
              </w:rPr>
            </w:pPr>
            <w:r>
              <w:rPr>
                <w:sz w:val="20"/>
              </w:rPr>
              <w:t>%</w:t>
            </w:r>
          </w:p>
        </w:tc>
        <w:tc>
          <w:tcPr>
            <w:tcW w:w="1562" w:type="dxa"/>
          </w:tcPr>
          <w:p w14:paraId="0EC9E4F5" w14:textId="77777777" w:rsidR="00CD5CC6" w:rsidRPr="006D208A" w:rsidRDefault="00CD5CC6" w:rsidP="002F60DE">
            <w:pPr>
              <w:ind w:right="328"/>
              <w:contextualSpacing/>
              <w:jc w:val="right"/>
              <w:rPr>
                <w:sz w:val="20"/>
                <w:szCs w:val="20"/>
              </w:rPr>
            </w:pPr>
            <w:r>
              <w:rPr>
                <w:sz w:val="20"/>
              </w:rPr>
              <w:t>%</w:t>
            </w:r>
          </w:p>
        </w:tc>
      </w:tr>
      <w:tr w:rsidR="00CD5CC6" w14:paraId="1FF589A8" w14:textId="77777777" w:rsidTr="000C2E22">
        <w:tc>
          <w:tcPr>
            <w:tcW w:w="2943" w:type="dxa"/>
          </w:tcPr>
          <w:p w14:paraId="16D7CFAB" w14:textId="77777777" w:rsidR="00CD5CC6" w:rsidRPr="00B57CAD" w:rsidRDefault="00CD5CC6" w:rsidP="000C2E22">
            <w:pPr>
              <w:contextualSpacing/>
              <w:rPr>
                <w:sz w:val="20"/>
                <w:szCs w:val="20"/>
              </w:rPr>
            </w:pPr>
            <w:r>
              <w:rPr>
                <w:sz w:val="20"/>
              </w:rPr>
              <w:t>Moustiquaire déjà lavée</w:t>
            </w:r>
          </w:p>
        </w:tc>
        <w:tc>
          <w:tcPr>
            <w:tcW w:w="1561" w:type="dxa"/>
          </w:tcPr>
          <w:p w14:paraId="7046A278"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60D3BD25" w14:textId="77777777" w:rsidR="00CD5CC6" w:rsidRPr="006D208A" w:rsidRDefault="00CD5CC6" w:rsidP="00CD5CC6">
            <w:pPr>
              <w:ind w:right="328"/>
              <w:contextualSpacing/>
              <w:jc w:val="right"/>
              <w:rPr>
                <w:sz w:val="20"/>
                <w:szCs w:val="20"/>
              </w:rPr>
            </w:pPr>
            <w:r>
              <w:rPr>
                <w:sz w:val="20"/>
              </w:rPr>
              <w:t>%</w:t>
            </w:r>
          </w:p>
        </w:tc>
        <w:tc>
          <w:tcPr>
            <w:tcW w:w="1561" w:type="dxa"/>
          </w:tcPr>
          <w:p w14:paraId="360C0F7B" w14:textId="77777777" w:rsidR="00CD5CC6" w:rsidRPr="006D208A" w:rsidRDefault="00CD5CC6" w:rsidP="002F60DE">
            <w:pPr>
              <w:ind w:right="328"/>
              <w:contextualSpacing/>
              <w:jc w:val="right"/>
              <w:rPr>
                <w:sz w:val="20"/>
                <w:szCs w:val="20"/>
              </w:rPr>
            </w:pPr>
            <w:r>
              <w:rPr>
                <w:sz w:val="20"/>
              </w:rPr>
              <w:t>%</w:t>
            </w:r>
          </w:p>
        </w:tc>
        <w:tc>
          <w:tcPr>
            <w:tcW w:w="1562" w:type="dxa"/>
          </w:tcPr>
          <w:p w14:paraId="07BAAFC3" w14:textId="77777777" w:rsidR="00CD5CC6" w:rsidRPr="006D208A" w:rsidRDefault="00CD5CC6" w:rsidP="002F60DE">
            <w:pPr>
              <w:ind w:right="328"/>
              <w:contextualSpacing/>
              <w:jc w:val="right"/>
              <w:rPr>
                <w:sz w:val="20"/>
                <w:szCs w:val="20"/>
              </w:rPr>
            </w:pPr>
            <w:r>
              <w:rPr>
                <w:sz w:val="20"/>
              </w:rPr>
              <w:t>%</w:t>
            </w:r>
          </w:p>
        </w:tc>
      </w:tr>
      <w:tr w:rsidR="00CD5CC6" w14:paraId="4C82DC78" w14:textId="77777777" w:rsidTr="000C2E22">
        <w:tc>
          <w:tcPr>
            <w:tcW w:w="2943" w:type="dxa"/>
          </w:tcPr>
          <w:p w14:paraId="29AEC641" w14:textId="77777777" w:rsidR="00CD5CC6" w:rsidRPr="00B57CAD" w:rsidRDefault="00CD5CC6" w:rsidP="000C2E22">
            <w:pPr>
              <w:contextualSpacing/>
              <w:rPr>
                <w:sz w:val="20"/>
                <w:szCs w:val="20"/>
              </w:rPr>
            </w:pPr>
            <w:r>
              <w:rPr>
                <w:sz w:val="20"/>
              </w:rPr>
              <w:t>Lavage médian au cours des 6 derniers mois (EI)</w:t>
            </w:r>
          </w:p>
        </w:tc>
        <w:tc>
          <w:tcPr>
            <w:tcW w:w="1561" w:type="dxa"/>
          </w:tcPr>
          <w:p w14:paraId="30F86562" w14:textId="77777777" w:rsidR="00CD5CC6" w:rsidRPr="006D208A" w:rsidRDefault="00CD5CC6" w:rsidP="00CD5CC6">
            <w:pPr>
              <w:ind w:right="325"/>
              <w:contextualSpacing/>
              <w:jc w:val="right"/>
              <w:rPr>
                <w:sz w:val="20"/>
                <w:szCs w:val="20"/>
              </w:rPr>
            </w:pPr>
            <w:r>
              <w:rPr>
                <w:sz w:val="20"/>
              </w:rPr>
              <w:t xml:space="preserve"> ( )</w:t>
            </w:r>
          </w:p>
        </w:tc>
        <w:tc>
          <w:tcPr>
            <w:tcW w:w="1562" w:type="dxa"/>
          </w:tcPr>
          <w:p w14:paraId="44563C2A" w14:textId="77777777" w:rsidR="00CD5CC6" w:rsidRPr="006D208A" w:rsidRDefault="00CD5CC6" w:rsidP="00CD5CC6">
            <w:pPr>
              <w:ind w:right="328"/>
              <w:contextualSpacing/>
              <w:jc w:val="right"/>
              <w:rPr>
                <w:sz w:val="20"/>
                <w:szCs w:val="20"/>
              </w:rPr>
            </w:pPr>
            <w:r>
              <w:rPr>
                <w:sz w:val="20"/>
              </w:rPr>
              <w:t xml:space="preserve"> ( )</w:t>
            </w:r>
          </w:p>
        </w:tc>
        <w:tc>
          <w:tcPr>
            <w:tcW w:w="1561" w:type="dxa"/>
          </w:tcPr>
          <w:p w14:paraId="3B4EEFC0" w14:textId="77777777" w:rsidR="00CD5CC6" w:rsidRPr="006D208A" w:rsidRDefault="00CD5CC6" w:rsidP="002F60DE">
            <w:pPr>
              <w:ind w:right="328"/>
              <w:contextualSpacing/>
              <w:jc w:val="right"/>
              <w:rPr>
                <w:sz w:val="20"/>
                <w:szCs w:val="20"/>
              </w:rPr>
            </w:pPr>
            <w:r>
              <w:rPr>
                <w:sz w:val="20"/>
              </w:rPr>
              <w:t xml:space="preserve"> ( )</w:t>
            </w:r>
          </w:p>
        </w:tc>
        <w:tc>
          <w:tcPr>
            <w:tcW w:w="1562" w:type="dxa"/>
          </w:tcPr>
          <w:p w14:paraId="5E506015" w14:textId="77777777" w:rsidR="00CD5CC6" w:rsidRPr="006D208A" w:rsidRDefault="00CD5CC6" w:rsidP="002F60DE">
            <w:pPr>
              <w:ind w:right="328"/>
              <w:contextualSpacing/>
              <w:jc w:val="right"/>
              <w:rPr>
                <w:sz w:val="20"/>
                <w:szCs w:val="20"/>
              </w:rPr>
            </w:pPr>
            <w:r>
              <w:rPr>
                <w:sz w:val="20"/>
              </w:rPr>
              <w:t xml:space="preserve"> ( )</w:t>
            </w:r>
          </w:p>
        </w:tc>
      </w:tr>
      <w:tr w:rsidR="00CD5CC6" w14:paraId="784654C8" w14:textId="77777777" w:rsidTr="000C2E22">
        <w:tc>
          <w:tcPr>
            <w:tcW w:w="2943" w:type="dxa"/>
            <w:tcBorders>
              <w:bottom w:val="single" w:sz="4" w:space="0" w:color="auto"/>
            </w:tcBorders>
          </w:tcPr>
          <w:p w14:paraId="5350D570" w14:textId="77777777" w:rsidR="00CD5CC6" w:rsidRPr="00B57CAD" w:rsidRDefault="00CD5CC6" w:rsidP="000C2E22">
            <w:pPr>
              <w:contextualSpacing/>
              <w:rPr>
                <w:sz w:val="20"/>
                <w:szCs w:val="20"/>
              </w:rPr>
            </w:pPr>
            <w:r>
              <w:rPr>
                <w:sz w:val="20"/>
              </w:rPr>
              <w:t>Utilisation de lessive/d’eau de Javel pour le lavage</w:t>
            </w:r>
          </w:p>
        </w:tc>
        <w:tc>
          <w:tcPr>
            <w:tcW w:w="1561" w:type="dxa"/>
            <w:tcBorders>
              <w:bottom w:val="single" w:sz="4" w:space="0" w:color="auto"/>
            </w:tcBorders>
          </w:tcPr>
          <w:p w14:paraId="5F190E77" w14:textId="77777777" w:rsidR="00CD5CC6" w:rsidRPr="006D208A" w:rsidRDefault="00CD5CC6" w:rsidP="000C2E22">
            <w:pPr>
              <w:ind w:right="325"/>
              <w:contextualSpacing/>
              <w:jc w:val="right"/>
              <w:rPr>
                <w:sz w:val="20"/>
                <w:szCs w:val="20"/>
              </w:rPr>
            </w:pPr>
            <w:r>
              <w:rPr>
                <w:sz w:val="20"/>
              </w:rPr>
              <w:t xml:space="preserve"> %</w:t>
            </w:r>
          </w:p>
        </w:tc>
        <w:tc>
          <w:tcPr>
            <w:tcW w:w="1562" w:type="dxa"/>
            <w:tcBorders>
              <w:bottom w:val="single" w:sz="4" w:space="0" w:color="auto"/>
            </w:tcBorders>
          </w:tcPr>
          <w:p w14:paraId="5F4CD0D5" w14:textId="77777777" w:rsidR="00CD5CC6" w:rsidRPr="006D208A" w:rsidRDefault="00CD5CC6" w:rsidP="000C2E22">
            <w:pPr>
              <w:ind w:right="328"/>
              <w:contextualSpacing/>
              <w:jc w:val="right"/>
              <w:rPr>
                <w:sz w:val="20"/>
                <w:szCs w:val="20"/>
              </w:rPr>
            </w:pPr>
            <w:r>
              <w:rPr>
                <w:sz w:val="20"/>
              </w:rPr>
              <w:t xml:space="preserve"> %</w:t>
            </w:r>
          </w:p>
        </w:tc>
        <w:tc>
          <w:tcPr>
            <w:tcW w:w="1561" w:type="dxa"/>
            <w:tcBorders>
              <w:bottom w:val="single" w:sz="4" w:space="0" w:color="auto"/>
            </w:tcBorders>
          </w:tcPr>
          <w:p w14:paraId="20F460E9" w14:textId="77777777" w:rsidR="00CD5CC6" w:rsidRPr="006D208A" w:rsidRDefault="00CD5CC6" w:rsidP="002F60DE">
            <w:pPr>
              <w:ind w:right="328"/>
              <w:contextualSpacing/>
              <w:jc w:val="right"/>
              <w:rPr>
                <w:sz w:val="20"/>
                <w:szCs w:val="20"/>
              </w:rPr>
            </w:pPr>
            <w:r>
              <w:rPr>
                <w:sz w:val="20"/>
              </w:rPr>
              <w:t xml:space="preserve"> %</w:t>
            </w:r>
          </w:p>
        </w:tc>
        <w:tc>
          <w:tcPr>
            <w:tcW w:w="1562" w:type="dxa"/>
            <w:tcBorders>
              <w:bottom w:val="single" w:sz="4" w:space="0" w:color="auto"/>
            </w:tcBorders>
          </w:tcPr>
          <w:p w14:paraId="5A3682D7" w14:textId="77777777" w:rsidR="00CD5CC6" w:rsidRPr="006D208A" w:rsidRDefault="00CD5CC6" w:rsidP="002F60DE">
            <w:pPr>
              <w:ind w:right="328"/>
              <w:contextualSpacing/>
              <w:jc w:val="right"/>
              <w:rPr>
                <w:sz w:val="20"/>
                <w:szCs w:val="20"/>
              </w:rPr>
            </w:pPr>
            <w:r>
              <w:rPr>
                <w:sz w:val="20"/>
              </w:rPr>
              <w:t xml:space="preserve"> %</w:t>
            </w:r>
          </w:p>
        </w:tc>
      </w:tr>
      <w:tr w:rsidR="00CD5CC6" w14:paraId="10AFA51C" w14:textId="77777777" w:rsidTr="000C2E22">
        <w:tc>
          <w:tcPr>
            <w:tcW w:w="2943" w:type="dxa"/>
            <w:shd w:val="clear" w:color="auto" w:fill="F2F2F2" w:themeFill="background1" w:themeFillShade="F2"/>
          </w:tcPr>
          <w:p w14:paraId="3D2F8553" w14:textId="77777777" w:rsidR="00CD5CC6" w:rsidRPr="00395C02" w:rsidRDefault="00CD5CC6" w:rsidP="000C2E22">
            <w:pPr>
              <w:contextualSpacing/>
              <w:rPr>
                <w:b/>
              </w:rPr>
            </w:pPr>
            <w:r>
              <w:rPr>
                <w:b/>
                <w:i/>
              </w:rPr>
              <w:lastRenderedPageBreak/>
              <w:t>Site 2</w:t>
            </w:r>
          </w:p>
        </w:tc>
        <w:tc>
          <w:tcPr>
            <w:tcW w:w="1561" w:type="dxa"/>
            <w:shd w:val="clear" w:color="auto" w:fill="F2F2F2" w:themeFill="background1" w:themeFillShade="F2"/>
          </w:tcPr>
          <w:p w14:paraId="631AA6FA" w14:textId="77777777" w:rsidR="00CD5CC6" w:rsidRPr="006D208A" w:rsidRDefault="00CD5CC6" w:rsidP="000C2E22">
            <w:pPr>
              <w:ind w:right="325"/>
              <w:contextualSpacing/>
              <w:jc w:val="right"/>
              <w:rPr>
                <w:sz w:val="20"/>
                <w:szCs w:val="20"/>
              </w:rPr>
            </w:pPr>
          </w:p>
        </w:tc>
        <w:tc>
          <w:tcPr>
            <w:tcW w:w="1562" w:type="dxa"/>
            <w:shd w:val="clear" w:color="auto" w:fill="F2F2F2" w:themeFill="background1" w:themeFillShade="F2"/>
          </w:tcPr>
          <w:p w14:paraId="1084BF42" w14:textId="77777777" w:rsidR="00CD5CC6" w:rsidRPr="006D208A" w:rsidRDefault="00CD5CC6" w:rsidP="000C2E22">
            <w:pPr>
              <w:ind w:right="328"/>
              <w:contextualSpacing/>
              <w:jc w:val="right"/>
              <w:rPr>
                <w:sz w:val="20"/>
                <w:szCs w:val="20"/>
              </w:rPr>
            </w:pPr>
          </w:p>
        </w:tc>
        <w:tc>
          <w:tcPr>
            <w:tcW w:w="1561" w:type="dxa"/>
            <w:shd w:val="clear" w:color="auto" w:fill="F2F2F2" w:themeFill="background1" w:themeFillShade="F2"/>
          </w:tcPr>
          <w:p w14:paraId="4FA9F2CF" w14:textId="77777777" w:rsidR="00CD5CC6" w:rsidRPr="006D208A" w:rsidRDefault="00CD5CC6" w:rsidP="002F60DE">
            <w:pPr>
              <w:ind w:right="328"/>
              <w:contextualSpacing/>
              <w:jc w:val="right"/>
              <w:rPr>
                <w:sz w:val="20"/>
                <w:szCs w:val="20"/>
              </w:rPr>
            </w:pPr>
          </w:p>
        </w:tc>
        <w:tc>
          <w:tcPr>
            <w:tcW w:w="1562" w:type="dxa"/>
            <w:shd w:val="clear" w:color="auto" w:fill="F2F2F2" w:themeFill="background1" w:themeFillShade="F2"/>
          </w:tcPr>
          <w:p w14:paraId="45D4D301" w14:textId="77777777" w:rsidR="00CD5CC6" w:rsidRPr="006D208A" w:rsidRDefault="00CD5CC6" w:rsidP="002F60DE">
            <w:pPr>
              <w:ind w:right="328"/>
              <w:contextualSpacing/>
              <w:jc w:val="right"/>
              <w:rPr>
                <w:sz w:val="20"/>
                <w:szCs w:val="20"/>
              </w:rPr>
            </w:pPr>
          </w:p>
        </w:tc>
      </w:tr>
      <w:tr w:rsidR="00CD5CC6" w14:paraId="5C9397FF" w14:textId="77777777" w:rsidTr="000C2E22">
        <w:tc>
          <w:tcPr>
            <w:tcW w:w="2943" w:type="dxa"/>
          </w:tcPr>
          <w:p w14:paraId="3D5DCB2F" w14:textId="77777777" w:rsidR="00CD5CC6" w:rsidRPr="00B57CAD" w:rsidRDefault="00CD5CC6" w:rsidP="000C2E22">
            <w:pPr>
              <w:contextualSpacing/>
              <w:rPr>
                <w:sz w:val="20"/>
                <w:szCs w:val="20"/>
              </w:rPr>
            </w:pPr>
            <w:r>
              <w:rPr>
                <w:sz w:val="20"/>
              </w:rPr>
              <w:t>Moustiquaires suspendues NON pliées ni nouées</w:t>
            </w:r>
          </w:p>
        </w:tc>
        <w:tc>
          <w:tcPr>
            <w:tcW w:w="1561" w:type="dxa"/>
          </w:tcPr>
          <w:p w14:paraId="5248A3C3"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47BF59F0" w14:textId="77777777" w:rsidR="00CD5CC6" w:rsidRPr="006D208A" w:rsidRDefault="00CD5CC6" w:rsidP="000C2E22">
            <w:pPr>
              <w:ind w:right="328"/>
              <w:contextualSpacing/>
              <w:jc w:val="right"/>
              <w:rPr>
                <w:sz w:val="20"/>
                <w:szCs w:val="20"/>
              </w:rPr>
            </w:pPr>
            <w:r>
              <w:rPr>
                <w:sz w:val="20"/>
              </w:rPr>
              <w:t xml:space="preserve"> %</w:t>
            </w:r>
          </w:p>
        </w:tc>
        <w:tc>
          <w:tcPr>
            <w:tcW w:w="1561" w:type="dxa"/>
          </w:tcPr>
          <w:p w14:paraId="12EA2DD2" w14:textId="77777777" w:rsidR="00CD5CC6" w:rsidRPr="006D208A" w:rsidRDefault="00CD5CC6" w:rsidP="002F60DE">
            <w:pPr>
              <w:ind w:right="328"/>
              <w:contextualSpacing/>
              <w:jc w:val="right"/>
              <w:rPr>
                <w:sz w:val="20"/>
                <w:szCs w:val="20"/>
              </w:rPr>
            </w:pPr>
            <w:r>
              <w:rPr>
                <w:sz w:val="20"/>
              </w:rPr>
              <w:t xml:space="preserve"> %</w:t>
            </w:r>
          </w:p>
        </w:tc>
        <w:tc>
          <w:tcPr>
            <w:tcW w:w="1562" w:type="dxa"/>
          </w:tcPr>
          <w:p w14:paraId="3CEC9EC4" w14:textId="77777777" w:rsidR="00CD5CC6" w:rsidRPr="006D208A" w:rsidRDefault="00CD5CC6" w:rsidP="002F60DE">
            <w:pPr>
              <w:ind w:right="328"/>
              <w:contextualSpacing/>
              <w:jc w:val="right"/>
              <w:rPr>
                <w:sz w:val="20"/>
                <w:szCs w:val="20"/>
              </w:rPr>
            </w:pPr>
            <w:r>
              <w:rPr>
                <w:sz w:val="20"/>
              </w:rPr>
              <w:t xml:space="preserve"> %</w:t>
            </w:r>
          </w:p>
        </w:tc>
      </w:tr>
      <w:tr w:rsidR="00CD5CC6" w14:paraId="5A8EF1CD" w14:textId="77777777" w:rsidTr="000C2E22">
        <w:tc>
          <w:tcPr>
            <w:tcW w:w="2943" w:type="dxa"/>
          </w:tcPr>
          <w:p w14:paraId="253B06D4" w14:textId="77777777" w:rsidR="00CD5CC6" w:rsidRPr="00B57CAD" w:rsidRDefault="00CD5CC6" w:rsidP="000C2E22">
            <w:pPr>
              <w:contextualSpacing/>
              <w:rPr>
                <w:sz w:val="20"/>
                <w:szCs w:val="20"/>
              </w:rPr>
            </w:pPr>
            <w:r>
              <w:rPr>
                <w:sz w:val="20"/>
              </w:rPr>
              <w:t>Moustiquaire séchant sur une clôture ou un arbuste</w:t>
            </w:r>
          </w:p>
        </w:tc>
        <w:tc>
          <w:tcPr>
            <w:tcW w:w="1561" w:type="dxa"/>
          </w:tcPr>
          <w:p w14:paraId="6481A9C9"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5D5B7BC1" w14:textId="77777777" w:rsidR="00CD5CC6" w:rsidRPr="006D208A" w:rsidRDefault="00CD5CC6" w:rsidP="000C2E22">
            <w:pPr>
              <w:ind w:right="328"/>
              <w:contextualSpacing/>
              <w:jc w:val="right"/>
              <w:rPr>
                <w:sz w:val="20"/>
                <w:szCs w:val="20"/>
              </w:rPr>
            </w:pPr>
            <w:r>
              <w:rPr>
                <w:sz w:val="20"/>
              </w:rPr>
              <w:t xml:space="preserve"> %</w:t>
            </w:r>
          </w:p>
        </w:tc>
        <w:tc>
          <w:tcPr>
            <w:tcW w:w="1561" w:type="dxa"/>
          </w:tcPr>
          <w:p w14:paraId="19A77EFF" w14:textId="77777777" w:rsidR="00CD5CC6" w:rsidRPr="006D208A" w:rsidRDefault="00CD5CC6" w:rsidP="002F60DE">
            <w:pPr>
              <w:ind w:right="328"/>
              <w:contextualSpacing/>
              <w:jc w:val="right"/>
              <w:rPr>
                <w:sz w:val="20"/>
                <w:szCs w:val="20"/>
              </w:rPr>
            </w:pPr>
            <w:r>
              <w:rPr>
                <w:sz w:val="20"/>
              </w:rPr>
              <w:t xml:space="preserve"> %</w:t>
            </w:r>
          </w:p>
        </w:tc>
        <w:tc>
          <w:tcPr>
            <w:tcW w:w="1562" w:type="dxa"/>
          </w:tcPr>
          <w:p w14:paraId="49BFB4FC" w14:textId="77777777" w:rsidR="00CD5CC6" w:rsidRPr="006D208A" w:rsidRDefault="00CD5CC6" w:rsidP="002F60DE">
            <w:pPr>
              <w:ind w:right="328"/>
              <w:contextualSpacing/>
              <w:jc w:val="right"/>
              <w:rPr>
                <w:sz w:val="20"/>
                <w:szCs w:val="20"/>
              </w:rPr>
            </w:pPr>
            <w:r>
              <w:rPr>
                <w:sz w:val="20"/>
              </w:rPr>
              <w:t xml:space="preserve"> %</w:t>
            </w:r>
          </w:p>
        </w:tc>
      </w:tr>
      <w:tr w:rsidR="00CD5CC6" w14:paraId="50805AA8" w14:textId="77777777" w:rsidTr="000C2E22">
        <w:tc>
          <w:tcPr>
            <w:tcW w:w="2943" w:type="dxa"/>
          </w:tcPr>
          <w:p w14:paraId="38DF1F8A" w14:textId="77777777" w:rsidR="00CD5CC6" w:rsidRPr="00B57CAD" w:rsidRDefault="00CD5CC6" w:rsidP="000C2E22">
            <w:pPr>
              <w:contextualSpacing/>
              <w:rPr>
                <w:sz w:val="20"/>
                <w:szCs w:val="20"/>
              </w:rPr>
            </w:pPr>
            <w:r>
              <w:rPr>
                <w:sz w:val="20"/>
              </w:rPr>
              <w:t>Moustiquaire déjà lavée</w:t>
            </w:r>
          </w:p>
        </w:tc>
        <w:tc>
          <w:tcPr>
            <w:tcW w:w="1561" w:type="dxa"/>
          </w:tcPr>
          <w:p w14:paraId="62C9B158"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6EA5705B" w14:textId="77777777" w:rsidR="00CD5CC6" w:rsidRPr="006D208A" w:rsidRDefault="00CD5CC6" w:rsidP="000C2E22">
            <w:pPr>
              <w:ind w:right="328"/>
              <w:contextualSpacing/>
              <w:jc w:val="right"/>
              <w:rPr>
                <w:sz w:val="20"/>
                <w:szCs w:val="20"/>
              </w:rPr>
            </w:pPr>
            <w:r>
              <w:rPr>
                <w:sz w:val="20"/>
              </w:rPr>
              <w:t xml:space="preserve"> %</w:t>
            </w:r>
          </w:p>
        </w:tc>
        <w:tc>
          <w:tcPr>
            <w:tcW w:w="1561" w:type="dxa"/>
          </w:tcPr>
          <w:p w14:paraId="5BD448C5" w14:textId="77777777" w:rsidR="00CD5CC6" w:rsidRPr="006D208A" w:rsidRDefault="00CD5CC6" w:rsidP="002F60DE">
            <w:pPr>
              <w:ind w:right="328"/>
              <w:contextualSpacing/>
              <w:jc w:val="right"/>
              <w:rPr>
                <w:sz w:val="20"/>
                <w:szCs w:val="20"/>
              </w:rPr>
            </w:pPr>
            <w:r>
              <w:rPr>
                <w:sz w:val="20"/>
              </w:rPr>
              <w:t xml:space="preserve"> %</w:t>
            </w:r>
          </w:p>
        </w:tc>
        <w:tc>
          <w:tcPr>
            <w:tcW w:w="1562" w:type="dxa"/>
          </w:tcPr>
          <w:p w14:paraId="79F89530" w14:textId="77777777" w:rsidR="00CD5CC6" w:rsidRPr="006D208A" w:rsidRDefault="00CD5CC6" w:rsidP="002F60DE">
            <w:pPr>
              <w:ind w:right="328"/>
              <w:contextualSpacing/>
              <w:jc w:val="right"/>
              <w:rPr>
                <w:sz w:val="20"/>
                <w:szCs w:val="20"/>
              </w:rPr>
            </w:pPr>
            <w:r>
              <w:rPr>
                <w:sz w:val="20"/>
              </w:rPr>
              <w:t xml:space="preserve"> %</w:t>
            </w:r>
          </w:p>
        </w:tc>
      </w:tr>
      <w:tr w:rsidR="00CD5CC6" w14:paraId="6D2D3099" w14:textId="77777777" w:rsidTr="000C2E22">
        <w:tc>
          <w:tcPr>
            <w:tcW w:w="2943" w:type="dxa"/>
          </w:tcPr>
          <w:p w14:paraId="6722C18F" w14:textId="77777777" w:rsidR="00CD5CC6" w:rsidRPr="00B57CAD" w:rsidRDefault="00CD5CC6" w:rsidP="000C2E22">
            <w:pPr>
              <w:contextualSpacing/>
              <w:rPr>
                <w:sz w:val="20"/>
                <w:szCs w:val="20"/>
              </w:rPr>
            </w:pPr>
            <w:r>
              <w:rPr>
                <w:sz w:val="20"/>
              </w:rPr>
              <w:t>Lavage médian au cours des 6 derniers mois (EI)</w:t>
            </w:r>
          </w:p>
        </w:tc>
        <w:tc>
          <w:tcPr>
            <w:tcW w:w="1561" w:type="dxa"/>
          </w:tcPr>
          <w:p w14:paraId="3B6885AF" w14:textId="77777777" w:rsidR="00CD5CC6" w:rsidRPr="006D208A" w:rsidRDefault="00CD5CC6" w:rsidP="00CD5CC6">
            <w:pPr>
              <w:ind w:right="325"/>
              <w:contextualSpacing/>
              <w:jc w:val="right"/>
              <w:rPr>
                <w:sz w:val="20"/>
                <w:szCs w:val="20"/>
              </w:rPr>
            </w:pPr>
            <w:r>
              <w:rPr>
                <w:sz w:val="20"/>
              </w:rPr>
              <w:t xml:space="preserve"> ( )</w:t>
            </w:r>
          </w:p>
        </w:tc>
        <w:tc>
          <w:tcPr>
            <w:tcW w:w="1562" w:type="dxa"/>
          </w:tcPr>
          <w:p w14:paraId="33DD5248" w14:textId="77777777" w:rsidR="00CD5CC6" w:rsidRPr="006D208A" w:rsidRDefault="00CD5CC6" w:rsidP="00CD5CC6">
            <w:pPr>
              <w:ind w:right="328"/>
              <w:contextualSpacing/>
              <w:jc w:val="right"/>
              <w:rPr>
                <w:sz w:val="20"/>
                <w:szCs w:val="20"/>
              </w:rPr>
            </w:pPr>
            <w:r>
              <w:rPr>
                <w:sz w:val="20"/>
              </w:rPr>
              <w:t>( )</w:t>
            </w:r>
          </w:p>
        </w:tc>
        <w:tc>
          <w:tcPr>
            <w:tcW w:w="1561" w:type="dxa"/>
          </w:tcPr>
          <w:p w14:paraId="4CAA677A" w14:textId="77777777" w:rsidR="00CD5CC6" w:rsidRPr="006D208A" w:rsidRDefault="00CD5CC6" w:rsidP="002F60DE">
            <w:pPr>
              <w:ind w:right="328"/>
              <w:contextualSpacing/>
              <w:jc w:val="right"/>
              <w:rPr>
                <w:sz w:val="20"/>
                <w:szCs w:val="20"/>
              </w:rPr>
            </w:pPr>
            <w:r>
              <w:rPr>
                <w:sz w:val="20"/>
              </w:rPr>
              <w:t>( )</w:t>
            </w:r>
          </w:p>
        </w:tc>
        <w:tc>
          <w:tcPr>
            <w:tcW w:w="1562" w:type="dxa"/>
          </w:tcPr>
          <w:p w14:paraId="40508C8F" w14:textId="77777777" w:rsidR="00CD5CC6" w:rsidRPr="006D208A" w:rsidRDefault="00CD5CC6" w:rsidP="002F60DE">
            <w:pPr>
              <w:ind w:right="328"/>
              <w:contextualSpacing/>
              <w:jc w:val="right"/>
              <w:rPr>
                <w:sz w:val="20"/>
                <w:szCs w:val="20"/>
              </w:rPr>
            </w:pPr>
            <w:r>
              <w:rPr>
                <w:sz w:val="20"/>
              </w:rPr>
              <w:t>( )</w:t>
            </w:r>
          </w:p>
        </w:tc>
      </w:tr>
      <w:tr w:rsidR="00CD5CC6" w14:paraId="530B28F5" w14:textId="77777777" w:rsidTr="000C2E22">
        <w:tc>
          <w:tcPr>
            <w:tcW w:w="2943" w:type="dxa"/>
            <w:tcBorders>
              <w:bottom w:val="single" w:sz="4" w:space="0" w:color="auto"/>
            </w:tcBorders>
          </w:tcPr>
          <w:p w14:paraId="79AE57F0" w14:textId="77777777" w:rsidR="00CD5CC6" w:rsidRPr="00B57CAD" w:rsidRDefault="00CD5CC6" w:rsidP="000C2E22">
            <w:pPr>
              <w:contextualSpacing/>
              <w:rPr>
                <w:sz w:val="20"/>
                <w:szCs w:val="20"/>
              </w:rPr>
            </w:pPr>
            <w:r>
              <w:rPr>
                <w:sz w:val="20"/>
              </w:rPr>
              <w:t>Utilisation de lessive/d’eau de Javel pour le lavage</w:t>
            </w:r>
          </w:p>
        </w:tc>
        <w:tc>
          <w:tcPr>
            <w:tcW w:w="1561" w:type="dxa"/>
            <w:tcBorders>
              <w:bottom w:val="single" w:sz="4" w:space="0" w:color="auto"/>
            </w:tcBorders>
          </w:tcPr>
          <w:p w14:paraId="307083DB" w14:textId="77777777" w:rsidR="00CD5CC6" w:rsidRPr="006D208A" w:rsidRDefault="00CD5CC6" w:rsidP="000C2E22">
            <w:pPr>
              <w:ind w:right="325"/>
              <w:contextualSpacing/>
              <w:jc w:val="right"/>
              <w:rPr>
                <w:sz w:val="20"/>
                <w:szCs w:val="20"/>
              </w:rPr>
            </w:pPr>
            <w:r>
              <w:rPr>
                <w:sz w:val="20"/>
              </w:rPr>
              <w:t xml:space="preserve"> %</w:t>
            </w:r>
          </w:p>
        </w:tc>
        <w:tc>
          <w:tcPr>
            <w:tcW w:w="1562" w:type="dxa"/>
            <w:tcBorders>
              <w:bottom w:val="single" w:sz="4" w:space="0" w:color="auto"/>
            </w:tcBorders>
          </w:tcPr>
          <w:p w14:paraId="677F3129" w14:textId="77777777" w:rsidR="00CD5CC6" w:rsidRPr="006D208A" w:rsidRDefault="00CD5CC6" w:rsidP="000C2E22">
            <w:pPr>
              <w:ind w:right="328"/>
              <w:contextualSpacing/>
              <w:jc w:val="right"/>
              <w:rPr>
                <w:sz w:val="20"/>
                <w:szCs w:val="20"/>
              </w:rPr>
            </w:pPr>
            <w:r>
              <w:rPr>
                <w:sz w:val="20"/>
              </w:rPr>
              <w:t xml:space="preserve"> %</w:t>
            </w:r>
          </w:p>
        </w:tc>
        <w:tc>
          <w:tcPr>
            <w:tcW w:w="1561" w:type="dxa"/>
            <w:tcBorders>
              <w:bottom w:val="single" w:sz="4" w:space="0" w:color="auto"/>
            </w:tcBorders>
          </w:tcPr>
          <w:p w14:paraId="158DF279" w14:textId="77777777" w:rsidR="00CD5CC6" w:rsidRPr="006D208A" w:rsidRDefault="00CD5CC6" w:rsidP="002F60DE">
            <w:pPr>
              <w:ind w:right="328"/>
              <w:contextualSpacing/>
              <w:jc w:val="right"/>
              <w:rPr>
                <w:sz w:val="20"/>
                <w:szCs w:val="20"/>
              </w:rPr>
            </w:pPr>
            <w:r>
              <w:rPr>
                <w:sz w:val="20"/>
              </w:rPr>
              <w:t xml:space="preserve"> %</w:t>
            </w:r>
          </w:p>
        </w:tc>
        <w:tc>
          <w:tcPr>
            <w:tcW w:w="1562" w:type="dxa"/>
            <w:tcBorders>
              <w:bottom w:val="single" w:sz="4" w:space="0" w:color="auto"/>
            </w:tcBorders>
          </w:tcPr>
          <w:p w14:paraId="019BDA1D" w14:textId="77777777" w:rsidR="00CD5CC6" w:rsidRPr="006D208A" w:rsidRDefault="00CD5CC6" w:rsidP="002F60DE">
            <w:pPr>
              <w:ind w:right="328"/>
              <w:contextualSpacing/>
              <w:jc w:val="right"/>
              <w:rPr>
                <w:sz w:val="20"/>
                <w:szCs w:val="20"/>
              </w:rPr>
            </w:pPr>
            <w:r>
              <w:rPr>
                <w:sz w:val="20"/>
              </w:rPr>
              <w:t xml:space="preserve"> %</w:t>
            </w:r>
          </w:p>
        </w:tc>
      </w:tr>
      <w:tr w:rsidR="00CD5CC6" w14:paraId="6583A2CB" w14:textId="77777777" w:rsidTr="000C2E22">
        <w:tc>
          <w:tcPr>
            <w:tcW w:w="2943" w:type="dxa"/>
            <w:shd w:val="clear" w:color="auto" w:fill="F2F2F2" w:themeFill="background1" w:themeFillShade="F2"/>
          </w:tcPr>
          <w:p w14:paraId="6E2F0F1A" w14:textId="77777777" w:rsidR="00CD5CC6" w:rsidRPr="00395C02" w:rsidRDefault="00CD5CC6" w:rsidP="000C2E22">
            <w:pPr>
              <w:contextualSpacing/>
              <w:rPr>
                <w:b/>
              </w:rPr>
            </w:pPr>
            <w:r>
              <w:rPr>
                <w:b/>
                <w:i/>
              </w:rPr>
              <w:t>Site 3</w:t>
            </w:r>
          </w:p>
        </w:tc>
        <w:tc>
          <w:tcPr>
            <w:tcW w:w="1561" w:type="dxa"/>
            <w:shd w:val="clear" w:color="auto" w:fill="F2F2F2" w:themeFill="background1" w:themeFillShade="F2"/>
          </w:tcPr>
          <w:p w14:paraId="1E63446B" w14:textId="77777777" w:rsidR="00CD5CC6" w:rsidRPr="006D208A" w:rsidRDefault="00CD5CC6" w:rsidP="000C2E22">
            <w:pPr>
              <w:ind w:right="325"/>
              <w:contextualSpacing/>
              <w:jc w:val="right"/>
              <w:rPr>
                <w:sz w:val="20"/>
                <w:szCs w:val="20"/>
              </w:rPr>
            </w:pPr>
          </w:p>
        </w:tc>
        <w:tc>
          <w:tcPr>
            <w:tcW w:w="1562" w:type="dxa"/>
            <w:shd w:val="clear" w:color="auto" w:fill="F2F2F2" w:themeFill="background1" w:themeFillShade="F2"/>
          </w:tcPr>
          <w:p w14:paraId="61448CF8" w14:textId="77777777" w:rsidR="00CD5CC6" w:rsidRPr="006D208A" w:rsidRDefault="00CD5CC6" w:rsidP="000C2E22">
            <w:pPr>
              <w:ind w:right="328"/>
              <w:jc w:val="center"/>
              <w:rPr>
                <w:sz w:val="20"/>
                <w:szCs w:val="20"/>
              </w:rPr>
            </w:pPr>
          </w:p>
        </w:tc>
        <w:tc>
          <w:tcPr>
            <w:tcW w:w="1561" w:type="dxa"/>
            <w:shd w:val="clear" w:color="auto" w:fill="F2F2F2" w:themeFill="background1" w:themeFillShade="F2"/>
          </w:tcPr>
          <w:p w14:paraId="1DE0E69B" w14:textId="77777777" w:rsidR="00CD5CC6" w:rsidRPr="006D208A" w:rsidRDefault="00CD5CC6" w:rsidP="002F60DE">
            <w:pPr>
              <w:ind w:right="328"/>
              <w:jc w:val="center"/>
              <w:rPr>
                <w:sz w:val="20"/>
                <w:szCs w:val="20"/>
              </w:rPr>
            </w:pPr>
          </w:p>
        </w:tc>
        <w:tc>
          <w:tcPr>
            <w:tcW w:w="1562" w:type="dxa"/>
            <w:shd w:val="clear" w:color="auto" w:fill="F2F2F2" w:themeFill="background1" w:themeFillShade="F2"/>
          </w:tcPr>
          <w:p w14:paraId="57FB79FC" w14:textId="77777777" w:rsidR="00CD5CC6" w:rsidRPr="006D208A" w:rsidRDefault="00CD5CC6" w:rsidP="002F60DE">
            <w:pPr>
              <w:ind w:right="328"/>
              <w:jc w:val="center"/>
              <w:rPr>
                <w:sz w:val="20"/>
                <w:szCs w:val="20"/>
              </w:rPr>
            </w:pPr>
          </w:p>
        </w:tc>
      </w:tr>
      <w:tr w:rsidR="00CD5CC6" w14:paraId="38CC25BE" w14:textId="77777777" w:rsidTr="000C2E22">
        <w:tc>
          <w:tcPr>
            <w:tcW w:w="2943" w:type="dxa"/>
          </w:tcPr>
          <w:p w14:paraId="06093551" w14:textId="77777777" w:rsidR="00CD5CC6" w:rsidRPr="00B57CAD" w:rsidRDefault="00CD5CC6" w:rsidP="000C2E22">
            <w:pPr>
              <w:contextualSpacing/>
              <w:rPr>
                <w:sz w:val="20"/>
                <w:szCs w:val="20"/>
              </w:rPr>
            </w:pPr>
            <w:r>
              <w:rPr>
                <w:sz w:val="20"/>
              </w:rPr>
              <w:t>Moustiquaires suspendues NON pliées ni nouées</w:t>
            </w:r>
          </w:p>
        </w:tc>
        <w:tc>
          <w:tcPr>
            <w:tcW w:w="1561" w:type="dxa"/>
          </w:tcPr>
          <w:p w14:paraId="2A4F29A9"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39FE0BF1"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621CE455"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09706B2C" w14:textId="77777777" w:rsidR="00CD5CC6" w:rsidRPr="006D208A" w:rsidRDefault="00CD5CC6" w:rsidP="002F60DE">
            <w:pPr>
              <w:ind w:right="325"/>
              <w:contextualSpacing/>
              <w:jc w:val="right"/>
              <w:rPr>
                <w:sz w:val="20"/>
                <w:szCs w:val="20"/>
              </w:rPr>
            </w:pPr>
            <w:r>
              <w:rPr>
                <w:sz w:val="20"/>
              </w:rPr>
              <w:t xml:space="preserve"> %</w:t>
            </w:r>
          </w:p>
        </w:tc>
      </w:tr>
      <w:tr w:rsidR="00CD5CC6" w14:paraId="6AE83C55" w14:textId="77777777" w:rsidTr="000C2E22">
        <w:tc>
          <w:tcPr>
            <w:tcW w:w="2943" w:type="dxa"/>
          </w:tcPr>
          <w:p w14:paraId="0AD0AAB1" w14:textId="77777777" w:rsidR="00CD5CC6" w:rsidRPr="00B57CAD" w:rsidRDefault="00CD5CC6" w:rsidP="000C2E22">
            <w:pPr>
              <w:contextualSpacing/>
              <w:rPr>
                <w:sz w:val="20"/>
                <w:szCs w:val="20"/>
              </w:rPr>
            </w:pPr>
            <w:r>
              <w:rPr>
                <w:sz w:val="20"/>
              </w:rPr>
              <w:t>Moustiquaire séchant sur une clôture ou un arbuste</w:t>
            </w:r>
          </w:p>
        </w:tc>
        <w:tc>
          <w:tcPr>
            <w:tcW w:w="1561" w:type="dxa"/>
          </w:tcPr>
          <w:p w14:paraId="0230F26A"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2AD08322"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1C4372CB"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62978C24" w14:textId="77777777" w:rsidR="00CD5CC6" w:rsidRPr="006D208A" w:rsidRDefault="00CD5CC6" w:rsidP="002F60DE">
            <w:pPr>
              <w:ind w:right="325"/>
              <w:contextualSpacing/>
              <w:jc w:val="right"/>
              <w:rPr>
                <w:sz w:val="20"/>
                <w:szCs w:val="20"/>
              </w:rPr>
            </w:pPr>
            <w:r>
              <w:rPr>
                <w:sz w:val="20"/>
              </w:rPr>
              <w:t xml:space="preserve"> %</w:t>
            </w:r>
          </w:p>
        </w:tc>
      </w:tr>
      <w:tr w:rsidR="00CD5CC6" w14:paraId="3D2731DD" w14:textId="77777777" w:rsidTr="000C2E22">
        <w:tc>
          <w:tcPr>
            <w:tcW w:w="2943" w:type="dxa"/>
          </w:tcPr>
          <w:p w14:paraId="6A5F815D" w14:textId="77777777" w:rsidR="00CD5CC6" w:rsidRPr="00B57CAD" w:rsidRDefault="00CD5CC6" w:rsidP="000C2E22">
            <w:pPr>
              <w:contextualSpacing/>
              <w:rPr>
                <w:sz w:val="20"/>
                <w:szCs w:val="20"/>
              </w:rPr>
            </w:pPr>
            <w:r>
              <w:rPr>
                <w:sz w:val="20"/>
              </w:rPr>
              <w:t>Moustiquaire déjà lavée</w:t>
            </w:r>
          </w:p>
        </w:tc>
        <w:tc>
          <w:tcPr>
            <w:tcW w:w="1561" w:type="dxa"/>
          </w:tcPr>
          <w:p w14:paraId="6CF2A99E" w14:textId="77777777" w:rsidR="00CD5CC6" w:rsidRPr="006D208A" w:rsidRDefault="00CD5CC6" w:rsidP="000C2E22">
            <w:pPr>
              <w:ind w:right="325"/>
              <w:contextualSpacing/>
              <w:jc w:val="right"/>
              <w:rPr>
                <w:sz w:val="20"/>
                <w:szCs w:val="20"/>
              </w:rPr>
            </w:pPr>
            <w:r>
              <w:rPr>
                <w:sz w:val="20"/>
              </w:rPr>
              <w:t xml:space="preserve"> %</w:t>
            </w:r>
          </w:p>
        </w:tc>
        <w:tc>
          <w:tcPr>
            <w:tcW w:w="1562" w:type="dxa"/>
          </w:tcPr>
          <w:p w14:paraId="346214A0" w14:textId="77777777" w:rsidR="00CD5CC6" w:rsidRPr="006D208A" w:rsidRDefault="00CD5CC6" w:rsidP="002F60DE">
            <w:pPr>
              <w:ind w:right="325"/>
              <w:contextualSpacing/>
              <w:jc w:val="right"/>
              <w:rPr>
                <w:sz w:val="20"/>
                <w:szCs w:val="20"/>
              </w:rPr>
            </w:pPr>
            <w:r>
              <w:rPr>
                <w:sz w:val="20"/>
              </w:rPr>
              <w:t xml:space="preserve"> %</w:t>
            </w:r>
          </w:p>
        </w:tc>
        <w:tc>
          <w:tcPr>
            <w:tcW w:w="1561" w:type="dxa"/>
          </w:tcPr>
          <w:p w14:paraId="31BE0C47" w14:textId="77777777" w:rsidR="00CD5CC6" w:rsidRPr="006D208A" w:rsidRDefault="00CD5CC6" w:rsidP="002F60DE">
            <w:pPr>
              <w:ind w:right="325"/>
              <w:contextualSpacing/>
              <w:jc w:val="right"/>
              <w:rPr>
                <w:sz w:val="20"/>
                <w:szCs w:val="20"/>
              </w:rPr>
            </w:pPr>
            <w:r>
              <w:rPr>
                <w:sz w:val="20"/>
              </w:rPr>
              <w:t xml:space="preserve"> %</w:t>
            </w:r>
          </w:p>
        </w:tc>
        <w:tc>
          <w:tcPr>
            <w:tcW w:w="1562" w:type="dxa"/>
          </w:tcPr>
          <w:p w14:paraId="62E9C493" w14:textId="77777777" w:rsidR="00CD5CC6" w:rsidRPr="006D208A" w:rsidRDefault="00CD5CC6" w:rsidP="002F60DE">
            <w:pPr>
              <w:ind w:right="325"/>
              <w:contextualSpacing/>
              <w:jc w:val="right"/>
              <w:rPr>
                <w:sz w:val="20"/>
                <w:szCs w:val="20"/>
              </w:rPr>
            </w:pPr>
            <w:r>
              <w:rPr>
                <w:sz w:val="20"/>
              </w:rPr>
              <w:t xml:space="preserve"> %</w:t>
            </w:r>
          </w:p>
        </w:tc>
      </w:tr>
      <w:tr w:rsidR="00CD5CC6" w14:paraId="0013364F" w14:textId="77777777" w:rsidTr="000C2E22">
        <w:tc>
          <w:tcPr>
            <w:tcW w:w="2943" w:type="dxa"/>
          </w:tcPr>
          <w:p w14:paraId="23B0CBCB" w14:textId="77777777" w:rsidR="00CD5CC6" w:rsidRPr="00B57CAD" w:rsidRDefault="00CD5CC6" w:rsidP="000C2E22">
            <w:pPr>
              <w:contextualSpacing/>
              <w:rPr>
                <w:sz w:val="20"/>
                <w:szCs w:val="20"/>
              </w:rPr>
            </w:pPr>
            <w:r>
              <w:rPr>
                <w:sz w:val="20"/>
              </w:rPr>
              <w:t>Lavage médian au cours des 6 derniers mois (EI)</w:t>
            </w:r>
          </w:p>
        </w:tc>
        <w:tc>
          <w:tcPr>
            <w:tcW w:w="1561" w:type="dxa"/>
          </w:tcPr>
          <w:p w14:paraId="508702C9" w14:textId="77777777" w:rsidR="00CD5CC6" w:rsidRPr="006D208A" w:rsidRDefault="00CD5CC6" w:rsidP="00CD5CC6">
            <w:pPr>
              <w:ind w:right="325"/>
              <w:contextualSpacing/>
              <w:jc w:val="right"/>
              <w:rPr>
                <w:sz w:val="20"/>
                <w:szCs w:val="20"/>
              </w:rPr>
            </w:pPr>
            <w:r>
              <w:rPr>
                <w:sz w:val="20"/>
              </w:rPr>
              <w:t>( )</w:t>
            </w:r>
          </w:p>
        </w:tc>
        <w:tc>
          <w:tcPr>
            <w:tcW w:w="1562" w:type="dxa"/>
          </w:tcPr>
          <w:p w14:paraId="6682C344" w14:textId="77777777" w:rsidR="00CD5CC6" w:rsidRPr="006D208A" w:rsidRDefault="00CD5CC6" w:rsidP="002F60DE">
            <w:pPr>
              <w:ind w:right="325"/>
              <w:contextualSpacing/>
              <w:jc w:val="right"/>
              <w:rPr>
                <w:sz w:val="20"/>
                <w:szCs w:val="20"/>
              </w:rPr>
            </w:pPr>
            <w:r>
              <w:rPr>
                <w:sz w:val="20"/>
              </w:rPr>
              <w:t>( )</w:t>
            </w:r>
          </w:p>
        </w:tc>
        <w:tc>
          <w:tcPr>
            <w:tcW w:w="1561" w:type="dxa"/>
          </w:tcPr>
          <w:p w14:paraId="4189F746" w14:textId="77777777" w:rsidR="00CD5CC6" w:rsidRPr="006D208A" w:rsidRDefault="00CD5CC6" w:rsidP="002F60DE">
            <w:pPr>
              <w:ind w:right="325"/>
              <w:contextualSpacing/>
              <w:jc w:val="right"/>
              <w:rPr>
                <w:sz w:val="20"/>
                <w:szCs w:val="20"/>
              </w:rPr>
            </w:pPr>
            <w:r>
              <w:rPr>
                <w:sz w:val="20"/>
              </w:rPr>
              <w:t>( )</w:t>
            </w:r>
          </w:p>
        </w:tc>
        <w:tc>
          <w:tcPr>
            <w:tcW w:w="1562" w:type="dxa"/>
          </w:tcPr>
          <w:p w14:paraId="64DFFDA9" w14:textId="77777777" w:rsidR="00CD5CC6" w:rsidRPr="006D208A" w:rsidRDefault="00CD5CC6" w:rsidP="002F60DE">
            <w:pPr>
              <w:ind w:right="325"/>
              <w:contextualSpacing/>
              <w:jc w:val="right"/>
              <w:rPr>
                <w:sz w:val="20"/>
                <w:szCs w:val="20"/>
              </w:rPr>
            </w:pPr>
            <w:r>
              <w:rPr>
                <w:sz w:val="20"/>
              </w:rPr>
              <w:t>( )</w:t>
            </w:r>
          </w:p>
        </w:tc>
      </w:tr>
      <w:tr w:rsidR="00CD5CC6" w14:paraId="2F2B8B65" w14:textId="77777777" w:rsidTr="000C2E22">
        <w:tc>
          <w:tcPr>
            <w:tcW w:w="2943" w:type="dxa"/>
            <w:tcBorders>
              <w:bottom w:val="single" w:sz="4" w:space="0" w:color="auto"/>
            </w:tcBorders>
          </w:tcPr>
          <w:p w14:paraId="7C17161D" w14:textId="77777777" w:rsidR="00CD5CC6" w:rsidRPr="00B57CAD" w:rsidRDefault="00CD5CC6" w:rsidP="000C2E22">
            <w:pPr>
              <w:contextualSpacing/>
              <w:rPr>
                <w:sz w:val="20"/>
                <w:szCs w:val="20"/>
              </w:rPr>
            </w:pPr>
            <w:r>
              <w:rPr>
                <w:sz w:val="20"/>
              </w:rPr>
              <w:t>Utilisation de lessive/d’eau de Javel pour le lavage</w:t>
            </w:r>
          </w:p>
        </w:tc>
        <w:tc>
          <w:tcPr>
            <w:tcW w:w="1561" w:type="dxa"/>
            <w:tcBorders>
              <w:bottom w:val="single" w:sz="4" w:space="0" w:color="auto"/>
            </w:tcBorders>
          </w:tcPr>
          <w:p w14:paraId="1CB85731" w14:textId="77777777" w:rsidR="00CD5CC6" w:rsidRPr="006D208A" w:rsidRDefault="00CD5CC6" w:rsidP="000C2E22">
            <w:pPr>
              <w:ind w:right="325"/>
              <w:contextualSpacing/>
              <w:jc w:val="right"/>
              <w:rPr>
                <w:sz w:val="20"/>
                <w:szCs w:val="20"/>
              </w:rPr>
            </w:pPr>
            <w:r>
              <w:rPr>
                <w:sz w:val="20"/>
              </w:rPr>
              <w:t xml:space="preserve"> %</w:t>
            </w:r>
          </w:p>
        </w:tc>
        <w:tc>
          <w:tcPr>
            <w:tcW w:w="1562" w:type="dxa"/>
            <w:tcBorders>
              <w:bottom w:val="single" w:sz="4" w:space="0" w:color="auto"/>
            </w:tcBorders>
          </w:tcPr>
          <w:p w14:paraId="66F5AF44" w14:textId="77777777" w:rsidR="00CD5CC6" w:rsidRPr="006D208A" w:rsidRDefault="00CD5CC6" w:rsidP="002F60DE">
            <w:pPr>
              <w:ind w:right="325"/>
              <w:contextualSpacing/>
              <w:jc w:val="right"/>
              <w:rPr>
                <w:sz w:val="20"/>
                <w:szCs w:val="20"/>
              </w:rPr>
            </w:pPr>
            <w:r>
              <w:rPr>
                <w:sz w:val="20"/>
              </w:rPr>
              <w:t xml:space="preserve"> %</w:t>
            </w:r>
          </w:p>
        </w:tc>
        <w:tc>
          <w:tcPr>
            <w:tcW w:w="1561" w:type="dxa"/>
            <w:tcBorders>
              <w:bottom w:val="single" w:sz="4" w:space="0" w:color="auto"/>
            </w:tcBorders>
          </w:tcPr>
          <w:p w14:paraId="7A51B3F1" w14:textId="77777777" w:rsidR="00CD5CC6" w:rsidRPr="006D208A" w:rsidRDefault="00CD5CC6" w:rsidP="002F60DE">
            <w:pPr>
              <w:ind w:right="325"/>
              <w:contextualSpacing/>
              <w:jc w:val="right"/>
              <w:rPr>
                <w:sz w:val="20"/>
                <w:szCs w:val="20"/>
              </w:rPr>
            </w:pPr>
            <w:r>
              <w:rPr>
                <w:sz w:val="20"/>
              </w:rPr>
              <w:t xml:space="preserve"> %</w:t>
            </w:r>
          </w:p>
        </w:tc>
        <w:tc>
          <w:tcPr>
            <w:tcW w:w="1562" w:type="dxa"/>
            <w:tcBorders>
              <w:bottom w:val="single" w:sz="4" w:space="0" w:color="auto"/>
            </w:tcBorders>
          </w:tcPr>
          <w:p w14:paraId="2B712880" w14:textId="77777777" w:rsidR="00CD5CC6" w:rsidRPr="006D208A" w:rsidRDefault="00CD5CC6" w:rsidP="002F60DE">
            <w:pPr>
              <w:ind w:right="325"/>
              <w:contextualSpacing/>
              <w:jc w:val="right"/>
              <w:rPr>
                <w:sz w:val="20"/>
                <w:szCs w:val="20"/>
              </w:rPr>
            </w:pPr>
            <w:r>
              <w:rPr>
                <w:sz w:val="20"/>
              </w:rPr>
              <w:t xml:space="preserve"> %</w:t>
            </w:r>
          </w:p>
        </w:tc>
      </w:tr>
    </w:tbl>
    <w:p w14:paraId="348F73D0" w14:textId="77777777" w:rsidR="005A182E" w:rsidRDefault="005A182E" w:rsidP="00DE5DF0">
      <w:pPr>
        <w:pStyle w:val="Sansinterligne"/>
      </w:pPr>
    </w:p>
    <w:p w14:paraId="7E5ACF65" w14:textId="7C4E273B" w:rsidR="00E236D5" w:rsidRDefault="00E236D5" w:rsidP="005A182E">
      <w:pPr>
        <w:contextualSpacing/>
        <w:rPr>
          <w:rFonts w:eastAsia="Times New Roman" w:cs="Times New Roman"/>
          <w:b/>
          <w:bCs/>
        </w:rPr>
      </w:pPr>
    </w:p>
    <w:p w14:paraId="5D44040F" w14:textId="7CC53933" w:rsidR="00636F15" w:rsidRDefault="00636F15" w:rsidP="005A182E">
      <w:pPr>
        <w:contextualSpacing/>
        <w:rPr>
          <w:rFonts w:eastAsia="Times New Roman" w:cs="Times New Roman"/>
          <w:b/>
          <w:bCs/>
        </w:rPr>
      </w:pPr>
    </w:p>
    <w:p w14:paraId="35306113" w14:textId="0B66BF53" w:rsidR="00636F15" w:rsidRDefault="00636F15" w:rsidP="005A182E">
      <w:pPr>
        <w:contextualSpacing/>
        <w:rPr>
          <w:rFonts w:eastAsia="Times New Roman" w:cs="Times New Roman"/>
          <w:b/>
          <w:bCs/>
        </w:rPr>
      </w:pPr>
    </w:p>
    <w:p w14:paraId="7FC69622" w14:textId="77777777" w:rsidR="00636F15" w:rsidRDefault="00636F15" w:rsidP="005A182E">
      <w:pPr>
        <w:contextualSpacing/>
        <w:rPr>
          <w:rFonts w:eastAsia="Times New Roman" w:cs="Times New Roman"/>
          <w:b/>
          <w:bCs/>
        </w:rPr>
      </w:pPr>
    </w:p>
    <w:p w14:paraId="0E7AF98B" w14:textId="77777777" w:rsidR="004403F8" w:rsidRDefault="004403F8" w:rsidP="00F34D2F">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0C2E22">
        <w:rPr>
          <w:rFonts w:eastAsia="Times New Roman" w:cs="Times New Roman"/>
          <w:b/>
          <w:bCs/>
          <w:noProof/>
        </w:rPr>
        <w:t>4</w:t>
      </w:r>
      <w:r w:rsidRPr="004373A1">
        <w:rPr>
          <w:rFonts w:eastAsia="Times New Roman" w:cs="Times New Roman"/>
          <w:bCs/>
        </w:rPr>
        <w:fldChar w:fldCharType="end"/>
      </w:r>
      <w:r>
        <w:rPr>
          <w:b/>
        </w:rPr>
        <w:t> :</w:t>
      </w:r>
      <w:r>
        <w:t xml:space="preserve"> Exposition aux messages relatifs aux moustiquaires au cours des 6 derniers mois</w:t>
      </w:r>
    </w:p>
    <w:tbl>
      <w:tblPr>
        <w:tblStyle w:val="Grilledutableau"/>
        <w:tblW w:w="9189" w:type="dxa"/>
        <w:tblLook w:val="04A0" w:firstRow="1" w:lastRow="0" w:firstColumn="1" w:lastColumn="0" w:noHBand="0" w:noVBand="1"/>
      </w:tblPr>
      <w:tblGrid>
        <w:gridCol w:w="2943"/>
        <w:gridCol w:w="1561"/>
        <w:gridCol w:w="1562"/>
        <w:gridCol w:w="1561"/>
        <w:gridCol w:w="1562"/>
      </w:tblGrid>
      <w:tr w:rsidR="000C2E22" w14:paraId="7A0A57FC" w14:textId="77777777" w:rsidTr="000C2E22">
        <w:trPr>
          <w:trHeight w:val="269"/>
        </w:trPr>
        <w:tc>
          <w:tcPr>
            <w:tcW w:w="2943" w:type="dxa"/>
            <w:tcBorders>
              <w:bottom w:val="single" w:sz="4" w:space="0" w:color="auto"/>
            </w:tcBorders>
            <w:shd w:val="clear" w:color="auto" w:fill="BFBFBF" w:themeFill="background1" w:themeFillShade="BF"/>
          </w:tcPr>
          <w:p w14:paraId="1EC3FA34" w14:textId="77777777" w:rsidR="000C2E22" w:rsidRPr="00266F6C" w:rsidRDefault="000C2E22" w:rsidP="000C2E22">
            <w:pPr>
              <w:rPr>
                <w:b/>
              </w:rPr>
            </w:pPr>
            <w:r>
              <w:rPr>
                <w:b/>
              </w:rPr>
              <w:t>Variable et site</w:t>
            </w:r>
          </w:p>
        </w:tc>
        <w:tc>
          <w:tcPr>
            <w:tcW w:w="1561" w:type="dxa"/>
            <w:tcBorders>
              <w:bottom w:val="single" w:sz="4" w:space="0" w:color="auto"/>
            </w:tcBorders>
            <w:shd w:val="clear" w:color="auto" w:fill="BFBFBF" w:themeFill="background1" w:themeFillShade="BF"/>
          </w:tcPr>
          <w:p w14:paraId="5F6252EA" w14:textId="77777777" w:rsidR="000C2E22" w:rsidRDefault="000C2E22" w:rsidP="000C2E22">
            <w:pPr>
              <w:jc w:val="center"/>
              <w:rPr>
                <w:b/>
              </w:rPr>
            </w:pPr>
            <w:r>
              <w:rPr>
                <w:b/>
              </w:rPr>
              <w:t>Début de l’étude</w:t>
            </w:r>
          </w:p>
        </w:tc>
        <w:tc>
          <w:tcPr>
            <w:tcW w:w="1562" w:type="dxa"/>
            <w:tcBorders>
              <w:bottom w:val="single" w:sz="4" w:space="0" w:color="auto"/>
            </w:tcBorders>
            <w:shd w:val="clear" w:color="auto" w:fill="BFBFBF" w:themeFill="background1" w:themeFillShade="BF"/>
          </w:tcPr>
          <w:p w14:paraId="5A13B36C" w14:textId="77777777" w:rsidR="000C2E22" w:rsidRDefault="000C2E22" w:rsidP="000C2E22">
            <w:pPr>
              <w:jc w:val="center"/>
              <w:rPr>
                <w:b/>
              </w:rPr>
            </w:pPr>
            <w:r>
              <w:rPr>
                <w:b/>
              </w:rPr>
              <w:t>12 mois</w:t>
            </w:r>
          </w:p>
        </w:tc>
        <w:tc>
          <w:tcPr>
            <w:tcW w:w="1561" w:type="dxa"/>
            <w:tcBorders>
              <w:bottom w:val="single" w:sz="4" w:space="0" w:color="auto"/>
            </w:tcBorders>
            <w:shd w:val="clear" w:color="auto" w:fill="BFBFBF" w:themeFill="background1" w:themeFillShade="BF"/>
          </w:tcPr>
          <w:p w14:paraId="40D71CF6" w14:textId="77777777" w:rsidR="000C2E22" w:rsidRPr="00266F6C" w:rsidRDefault="000C2E22" w:rsidP="000C2E22">
            <w:pPr>
              <w:jc w:val="center"/>
              <w:rPr>
                <w:b/>
              </w:rPr>
            </w:pPr>
            <w:r>
              <w:rPr>
                <w:b/>
              </w:rPr>
              <w:t>24 mois</w:t>
            </w:r>
          </w:p>
        </w:tc>
        <w:tc>
          <w:tcPr>
            <w:tcW w:w="1562" w:type="dxa"/>
            <w:tcBorders>
              <w:bottom w:val="single" w:sz="4" w:space="0" w:color="auto"/>
            </w:tcBorders>
            <w:shd w:val="clear" w:color="auto" w:fill="BFBFBF" w:themeFill="background1" w:themeFillShade="BF"/>
          </w:tcPr>
          <w:p w14:paraId="177EE455" w14:textId="77777777" w:rsidR="000C2E22" w:rsidRDefault="000C2E22" w:rsidP="000C2E22">
            <w:pPr>
              <w:jc w:val="center"/>
              <w:rPr>
                <w:b/>
              </w:rPr>
            </w:pPr>
            <w:r>
              <w:rPr>
                <w:b/>
              </w:rPr>
              <w:t>36 mois</w:t>
            </w:r>
          </w:p>
        </w:tc>
      </w:tr>
      <w:tr w:rsidR="000C2E22" w14:paraId="702D9DE0" w14:textId="77777777" w:rsidTr="000C2E22">
        <w:tc>
          <w:tcPr>
            <w:tcW w:w="2943" w:type="dxa"/>
            <w:shd w:val="clear" w:color="auto" w:fill="F2F2F2" w:themeFill="background1" w:themeFillShade="F2"/>
          </w:tcPr>
          <w:p w14:paraId="79DE46D8" w14:textId="77777777" w:rsidR="000C2E22" w:rsidRPr="00395C02" w:rsidRDefault="009A2AF0" w:rsidP="000C2E22">
            <w:pPr>
              <w:contextualSpacing/>
              <w:rPr>
                <w:b/>
              </w:rPr>
            </w:pPr>
            <w:r>
              <w:rPr>
                <w:b/>
                <w:i/>
              </w:rPr>
              <w:t>Site 1</w:t>
            </w:r>
          </w:p>
        </w:tc>
        <w:tc>
          <w:tcPr>
            <w:tcW w:w="1561" w:type="dxa"/>
            <w:shd w:val="clear" w:color="auto" w:fill="F2F2F2" w:themeFill="background1" w:themeFillShade="F2"/>
          </w:tcPr>
          <w:p w14:paraId="5F50C6AD" w14:textId="77777777" w:rsidR="000C2E22" w:rsidRPr="006D208A" w:rsidRDefault="000C2E22" w:rsidP="000C2E22">
            <w:pPr>
              <w:ind w:right="325"/>
              <w:contextualSpacing/>
              <w:jc w:val="right"/>
              <w:rPr>
                <w:sz w:val="20"/>
                <w:szCs w:val="20"/>
              </w:rPr>
            </w:pPr>
          </w:p>
        </w:tc>
        <w:tc>
          <w:tcPr>
            <w:tcW w:w="1562" w:type="dxa"/>
            <w:shd w:val="clear" w:color="auto" w:fill="F2F2F2" w:themeFill="background1" w:themeFillShade="F2"/>
          </w:tcPr>
          <w:p w14:paraId="38E2BE94" w14:textId="77777777" w:rsidR="000C2E22" w:rsidRPr="006D208A" w:rsidRDefault="000C2E22" w:rsidP="000C2E22">
            <w:pPr>
              <w:ind w:right="328"/>
              <w:contextualSpacing/>
              <w:jc w:val="right"/>
              <w:rPr>
                <w:sz w:val="20"/>
                <w:szCs w:val="20"/>
              </w:rPr>
            </w:pPr>
          </w:p>
        </w:tc>
        <w:tc>
          <w:tcPr>
            <w:tcW w:w="1561" w:type="dxa"/>
            <w:shd w:val="clear" w:color="auto" w:fill="F2F2F2" w:themeFill="background1" w:themeFillShade="F2"/>
          </w:tcPr>
          <w:p w14:paraId="6DB60489" w14:textId="77777777" w:rsidR="000C2E22" w:rsidRPr="006D208A" w:rsidRDefault="000C2E22" w:rsidP="000C2E22">
            <w:pPr>
              <w:ind w:right="393"/>
              <w:contextualSpacing/>
              <w:jc w:val="right"/>
              <w:rPr>
                <w:sz w:val="20"/>
                <w:szCs w:val="20"/>
              </w:rPr>
            </w:pPr>
          </w:p>
        </w:tc>
        <w:tc>
          <w:tcPr>
            <w:tcW w:w="1562" w:type="dxa"/>
            <w:shd w:val="clear" w:color="auto" w:fill="F2F2F2" w:themeFill="background1" w:themeFillShade="F2"/>
          </w:tcPr>
          <w:p w14:paraId="7AD8F4A0" w14:textId="77777777" w:rsidR="000C2E22" w:rsidRPr="006D208A" w:rsidRDefault="000C2E22" w:rsidP="000C2E22">
            <w:pPr>
              <w:ind w:right="333"/>
              <w:contextualSpacing/>
              <w:jc w:val="right"/>
              <w:rPr>
                <w:sz w:val="20"/>
                <w:szCs w:val="20"/>
              </w:rPr>
            </w:pPr>
          </w:p>
        </w:tc>
      </w:tr>
      <w:tr w:rsidR="009A2AF0" w14:paraId="4F1D37AB" w14:textId="77777777" w:rsidTr="000C2E22">
        <w:tc>
          <w:tcPr>
            <w:tcW w:w="2943" w:type="dxa"/>
          </w:tcPr>
          <w:p w14:paraId="210E8F0A" w14:textId="77777777" w:rsidR="009A2AF0" w:rsidRPr="006D208A" w:rsidRDefault="009A2AF0" w:rsidP="000C2E22">
            <w:pPr>
              <w:contextualSpacing/>
              <w:rPr>
                <w:sz w:val="20"/>
                <w:szCs w:val="20"/>
              </w:rPr>
            </w:pPr>
            <w:r>
              <w:rPr>
                <w:sz w:val="20"/>
              </w:rPr>
              <w:t>Exposition quelconque au cours des 6 derniers mois</w:t>
            </w:r>
          </w:p>
        </w:tc>
        <w:tc>
          <w:tcPr>
            <w:tcW w:w="1561" w:type="dxa"/>
          </w:tcPr>
          <w:p w14:paraId="4692456E" w14:textId="77777777" w:rsidR="009A2AF0" w:rsidRPr="006D208A" w:rsidRDefault="009A2AF0" w:rsidP="000C2E22">
            <w:pPr>
              <w:ind w:right="325"/>
              <w:contextualSpacing/>
              <w:jc w:val="right"/>
              <w:rPr>
                <w:sz w:val="20"/>
                <w:szCs w:val="20"/>
              </w:rPr>
            </w:pPr>
            <w:r>
              <w:rPr>
                <w:sz w:val="20"/>
              </w:rPr>
              <w:t xml:space="preserve"> %</w:t>
            </w:r>
          </w:p>
        </w:tc>
        <w:tc>
          <w:tcPr>
            <w:tcW w:w="1562" w:type="dxa"/>
          </w:tcPr>
          <w:p w14:paraId="747E5BC8" w14:textId="77777777" w:rsidR="009A2AF0" w:rsidRPr="006D208A" w:rsidRDefault="009A2AF0" w:rsidP="002F60DE">
            <w:pPr>
              <w:ind w:right="325"/>
              <w:contextualSpacing/>
              <w:jc w:val="right"/>
              <w:rPr>
                <w:sz w:val="20"/>
                <w:szCs w:val="20"/>
              </w:rPr>
            </w:pPr>
            <w:r>
              <w:rPr>
                <w:sz w:val="20"/>
              </w:rPr>
              <w:t xml:space="preserve"> %</w:t>
            </w:r>
          </w:p>
        </w:tc>
        <w:tc>
          <w:tcPr>
            <w:tcW w:w="1561" w:type="dxa"/>
          </w:tcPr>
          <w:p w14:paraId="2E940B28" w14:textId="77777777" w:rsidR="009A2AF0" w:rsidRPr="006D208A" w:rsidRDefault="009A2AF0" w:rsidP="002F60DE">
            <w:pPr>
              <w:ind w:right="325"/>
              <w:contextualSpacing/>
              <w:jc w:val="right"/>
              <w:rPr>
                <w:sz w:val="20"/>
                <w:szCs w:val="20"/>
              </w:rPr>
            </w:pPr>
            <w:r>
              <w:rPr>
                <w:sz w:val="20"/>
              </w:rPr>
              <w:t xml:space="preserve"> %</w:t>
            </w:r>
          </w:p>
        </w:tc>
        <w:tc>
          <w:tcPr>
            <w:tcW w:w="1562" w:type="dxa"/>
          </w:tcPr>
          <w:p w14:paraId="007CCEFC" w14:textId="77777777" w:rsidR="009A2AF0" w:rsidRPr="006D208A" w:rsidRDefault="009A2AF0" w:rsidP="002F60DE">
            <w:pPr>
              <w:ind w:right="325"/>
              <w:contextualSpacing/>
              <w:jc w:val="right"/>
              <w:rPr>
                <w:sz w:val="20"/>
                <w:szCs w:val="20"/>
              </w:rPr>
            </w:pPr>
            <w:r>
              <w:rPr>
                <w:sz w:val="20"/>
              </w:rPr>
              <w:t xml:space="preserve"> %</w:t>
            </w:r>
          </w:p>
        </w:tc>
      </w:tr>
      <w:tr w:rsidR="009A2AF0" w14:paraId="70693944" w14:textId="77777777" w:rsidTr="000C2E22">
        <w:tc>
          <w:tcPr>
            <w:tcW w:w="2943" w:type="dxa"/>
          </w:tcPr>
          <w:p w14:paraId="2EED75B6" w14:textId="77777777" w:rsidR="009A2AF0" w:rsidRPr="00B57CAD" w:rsidRDefault="009A2AF0" w:rsidP="000C2E22">
            <w:pPr>
              <w:contextualSpacing/>
              <w:rPr>
                <w:sz w:val="20"/>
                <w:szCs w:val="20"/>
              </w:rPr>
            </w:pPr>
            <w:r>
              <w:rPr>
                <w:sz w:val="20"/>
              </w:rPr>
              <w:t>Indiquer les sources d’information (le cas échéant)</w:t>
            </w:r>
          </w:p>
        </w:tc>
        <w:tc>
          <w:tcPr>
            <w:tcW w:w="1561" w:type="dxa"/>
          </w:tcPr>
          <w:p w14:paraId="66C99D35" w14:textId="77777777" w:rsidR="009A2AF0" w:rsidRPr="006D208A" w:rsidRDefault="009A2AF0" w:rsidP="000C2E22">
            <w:pPr>
              <w:ind w:right="325"/>
              <w:contextualSpacing/>
              <w:jc w:val="right"/>
              <w:rPr>
                <w:sz w:val="20"/>
                <w:szCs w:val="20"/>
              </w:rPr>
            </w:pPr>
          </w:p>
        </w:tc>
        <w:tc>
          <w:tcPr>
            <w:tcW w:w="1562" w:type="dxa"/>
          </w:tcPr>
          <w:p w14:paraId="5FA0EF24" w14:textId="77777777" w:rsidR="009A2AF0" w:rsidRPr="006D208A" w:rsidRDefault="009A2AF0" w:rsidP="002F60DE">
            <w:pPr>
              <w:ind w:right="325"/>
              <w:contextualSpacing/>
              <w:jc w:val="right"/>
              <w:rPr>
                <w:sz w:val="20"/>
                <w:szCs w:val="20"/>
              </w:rPr>
            </w:pPr>
          </w:p>
        </w:tc>
        <w:tc>
          <w:tcPr>
            <w:tcW w:w="1561" w:type="dxa"/>
          </w:tcPr>
          <w:p w14:paraId="3C031FB4" w14:textId="77777777" w:rsidR="009A2AF0" w:rsidRPr="006D208A" w:rsidRDefault="009A2AF0" w:rsidP="002F60DE">
            <w:pPr>
              <w:ind w:right="325"/>
              <w:contextualSpacing/>
              <w:jc w:val="right"/>
              <w:rPr>
                <w:sz w:val="20"/>
                <w:szCs w:val="20"/>
              </w:rPr>
            </w:pPr>
          </w:p>
        </w:tc>
        <w:tc>
          <w:tcPr>
            <w:tcW w:w="1562" w:type="dxa"/>
          </w:tcPr>
          <w:p w14:paraId="5EE41E3F" w14:textId="77777777" w:rsidR="009A2AF0" w:rsidRPr="006D208A" w:rsidRDefault="009A2AF0" w:rsidP="002F60DE">
            <w:pPr>
              <w:ind w:right="325"/>
              <w:contextualSpacing/>
              <w:jc w:val="right"/>
              <w:rPr>
                <w:sz w:val="20"/>
                <w:szCs w:val="20"/>
              </w:rPr>
            </w:pPr>
          </w:p>
        </w:tc>
      </w:tr>
      <w:tr w:rsidR="009A2AF0" w14:paraId="7D563F5C" w14:textId="77777777" w:rsidTr="000C2E22">
        <w:tc>
          <w:tcPr>
            <w:tcW w:w="2943" w:type="dxa"/>
          </w:tcPr>
          <w:p w14:paraId="0FC6D281" w14:textId="77777777" w:rsidR="009A2AF0" w:rsidRDefault="009A2AF0" w:rsidP="000C2E22">
            <w:pPr>
              <w:contextualSpacing/>
              <w:rPr>
                <w:sz w:val="20"/>
                <w:szCs w:val="20"/>
              </w:rPr>
            </w:pPr>
            <w:r>
              <w:rPr>
                <w:sz w:val="20"/>
              </w:rPr>
              <w:t>Type de moyens de communication</w:t>
            </w:r>
          </w:p>
          <w:p w14:paraId="59864872" w14:textId="77777777" w:rsidR="009A2AF0" w:rsidRDefault="009A2AF0" w:rsidP="000C2E22">
            <w:pPr>
              <w:contextualSpacing/>
              <w:jc w:val="right"/>
              <w:rPr>
                <w:sz w:val="20"/>
                <w:szCs w:val="20"/>
              </w:rPr>
            </w:pPr>
            <w:r>
              <w:rPr>
                <w:sz w:val="20"/>
              </w:rPr>
              <w:t>Médias uniquement</w:t>
            </w:r>
          </w:p>
          <w:p w14:paraId="0F96365A" w14:textId="77777777" w:rsidR="009A2AF0" w:rsidRDefault="009A2AF0" w:rsidP="000C2E22">
            <w:pPr>
              <w:contextualSpacing/>
              <w:jc w:val="right"/>
              <w:rPr>
                <w:sz w:val="20"/>
                <w:szCs w:val="20"/>
              </w:rPr>
            </w:pPr>
            <w:proofErr w:type="gramStart"/>
            <w:r>
              <w:rPr>
                <w:sz w:val="20"/>
              </w:rPr>
              <w:t>les</w:t>
            </w:r>
            <w:proofErr w:type="gramEnd"/>
            <w:r>
              <w:rPr>
                <w:sz w:val="20"/>
              </w:rPr>
              <w:t xml:space="preserve"> deux</w:t>
            </w:r>
          </w:p>
          <w:p w14:paraId="10AFD49E" w14:textId="77777777" w:rsidR="009A2AF0" w:rsidRPr="00B57CAD" w:rsidRDefault="009A2AF0" w:rsidP="000C2E22">
            <w:pPr>
              <w:contextualSpacing/>
              <w:jc w:val="right"/>
              <w:rPr>
                <w:sz w:val="20"/>
                <w:szCs w:val="20"/>
              </w:rPr>
            </w:pPr>
            <w:r>
              <w:rPr>
                <w:sz w:val="20"/>
              </w:rPr>
              <w:t>CIP uniquement</w:t>
            </w:r>
          </w:p>
        </w:tc>
        <w:tc>
          <w:tcPr>
            <w:tcW w:w="1561" w:type="dxa"/>
          </w:tcPr>
          <w:p w14:paraId="447C7489" w14:textId="77777777" w:rsidR="009A2AF0" w:rsidRDefault="009A2AF0" w:rsidP="000C2E22">
            <w:pPr>
              <w:ind w:right="325"/>
              <w:contextualSpacing/>
              <w:jc w:val="right"/>
              <w:rPr>
                <w:sz w:val="20"/>
                <w:szCs w:val="20"/>
              </w:rPr>
            </w:pPr>
          </w:p>
          <w:p w14:paraId="7C914747" w14:textId="77777777" w:rsidR="00636F15" w:rsidRDefault="00636F15" w:rsidP="000C2E22">
            <w:pPr>
              <w:ind w:right="325"/>
              <w:contextualSpacing/>
              <w:jc w:val="right"/>
              <w:rPr>
                <w:sz w:val="20"/>
              </w:rPr>
            </w:pPr>
          </w:p>
          <w:p w14:paraId="758F7C04" w14:textId="08E60D1A" w:rsidR="009A2AF0" w:rsidRDefault="009A2AF0" w:rsidP="000C2E22">
            <w:pPr>
              <w:ind w:right="325"/>
              <w:contextualSpacing/>
              <w:jc w:val="right"/>
              <w:rPr>
                <w:sz w:val="20"/>
                <w:szCs w:val="20"/>
              </w:rPr>
            </w:pPr>
            <w:r>
              <w:rPr>
                <w:sz w:val="20"/>
              </w:rPr>
              <w:t xml:space="preserve"> %</w:t>
            </w:r>
          </w:p>
          <w:p w14:paraId="1C9593E6" w14:textId="77777777" w:rsidR="009A2AF0" w:rsidRDefault="009A2AF0" w:rsidP="000C2E22">
            <w:pPr>
              <w:ind w:right="325"/>
              <w:contextualSpacing/>
              <w:jc w:val="right"/>
              <w:rPr>
                <w:sz w:val="20"/>
                <w:szCs w:val="20"/>
              </w:rPr>
            </w:pPr>
            <w:r>
              <w:rPr>
                <w:sz w:val="20"/>
              </w:rPr>
              <w:t xml:space="preserve"> %</w:t>
            </w:r>
          </w:p>
          <w:p w14:paraId="3157AE81" w14:textId="77777777" w:rsidR="009A2AF0" w:rsidRPr="006D208A" w:rsidRDefault="009A2AF0" w:rsidP="000C2E22">
            <w:pPr>
              <w:ind w:right="325"/>
              <w:contextualSpacing/>
              <w:jc w:val="right"/>
              <w:rPr>
                <w:sz w:val="20"/>
                <w:szCs w:val="20"/>
              </w:rPr>
            </w:pPr>
            <w:r>
              <w:rPr>
                <w:sz w:val="20"/>
              </w:rPr>
              <w:t xml:space="preserve"> %</w:t>
            </w:r>
          </w:p>
        </w:tc>
        <w:tc>
          <w:tcPr>
            <w:tcW w:w="1562" w:type="dxa"/>
          </w:tcPr>
          <w:p w14:paraId="0BCE5D70" w14:textId="77777777" w:rsidR="009A2AF0" w:rsidRDefault="009A2AF0" w:rsidP="002F60DE">
            <w:pPr>
              <w:ind w:right="325"/>
              <w:contextualSpacing/>
              <w:jc w:val="right"/>
              <w:rPr>
                <w:sz w:val="20"/>
                <w:szCs w:val="20"/>
              </w:rPr>
            </w:pPr>
          </w:p>
          <w:p w14:paraId="3988BB47" w14:textId="77777777" w:rsidR="00636F15" w:rsidRDefault="00636F15" w:rsidP="002F60DE">
            <w:pPr>
              <w:ind w:right="325"/>
              <w:contextualSpacing/>
              <w:jc w:val="right"/>
              <w:rPr>
                <w:sz w:val="20"/>
              </w:rPr>
            </w:pPr>
          </w:p>
          <w:p w14:paraId="06E34B9C" w14:textId="3ECF80B0" w:rsidR="009A2AF0" w:rsidRDefault="009A2AF0" w:rsidP="002F60DE">
            <w:pPr>
              <w:ind w:right="325"/>
              <w:contextualSpacing/>
              <w:jc w:val="right"/>
              <w:rPr>
                <w:sz w:val="20"/>
                <w:szCs w:val="20"/>
              </w:rPr>
            </w:pPr>
            <w:r>
              <w:rPr>
                <w:sz w:val="20"/>
              </w:rPr>
              <w:t xml:space="preserve"> %</w:t>
            </w:r>
          </w:p>
          <w:p w14:paraId="58D862CE" w14:textId="77777777" w:rsidR="009A2AF0" w:rsidRDefault="009A2AF0" w:rsidP="002F60DE">
            <w:pPr>
              <w:ind w:right="325"/>
              <w:contextualSpacing/>
              <w:jc w:val="right"/>
              <w:rPr>
                <w:sz w:val="20"/>
                <w:szCs w:val="20"/>
              </w:rPr>
            </w:pPr>
            <w:r>
              <w:rPr>
                <w:sz w:val="20"/>
              </w:rPr>
              <w:t xml:space="preserve"> %</w:t>
            </w:r>
          </w:p>
          <w:p w14:paraId="00536F74" w14:textId="77777777" w:rsidR="009A2AF0" w:rsidRPr="006D208A" w:rsidRDefault="009A2AF0" w:rsidP="002F60DE">
            <w:pPr>
              <w:ind w:right="325"/>
              <w:contextualSpacing/>
              <w:jc w:val="right"/>
              <w:rPr>
                <w:sz w:val="20"/>
                <w:szCs w:val="20"/>
              </w:rPr>
            </w:pPr>
            <w:r>
              <w:rPr>
                <w:sz w:val="20"/>
              </w:rPr>
              <w:t xml:space="preserve"> %</w:t>
            </w:r>
          </w:p>
        </w:tc>
        <w:tc>
          <w:tcPr>
            <w:tcW w:w="1561" w:type="dxa"/>
          </w:tcPr>
          <w:p w14:paraId="1BE756DC" w14:textId="77777777" w:rsidR="009A2AF0" w:rsidRDefault="009A2AF0" w:rsidP="002F60DE">
            <w:pPr>
              <w:ind w:right="325"/>
              <w:contextualSpacing/>
              <w:jc w:val="right"/>
              <w:rPr>
                <w:sz w:val="20"/>
                <w:szCs w:val="20"/>
              </w:rPr>
            </w:pPr>
          </w:p>
          <w:p w14:paraId="30F4151B" w14:textId="77777777" w:rsidR="00636F15" w:rsidRDefault="00636F15" w:rsidP="002F60DE">
            <w:pPr>
              <w:ind w:right="325"/>
              <w:contextualSpacing/>
              <w:jc w:val="right"/>
              <w:rPr>
                <w:sz w:val="20"/>
              </w:rPr>
            </w:pPr>
          </w:p>
          <w:p w14:paraId="14FC05BA" w14:textId="6F732F8D" w:rsidR="009A2AF0" w:rsidRDefault="009A2AF0" w:rsidP="002F60DE">
            <w:pPr>
              <w:ind w:right="325"/>
              <w:contextualSpacing/>
              <w:jc w:val="right"/>
              <w:rPr>
                <w:sz w:val="20"/>
                <w:szCs w:val="20"/>
              </w:rPr>
            </w:pPr>
            <w:r>
              <w:rPr>
                <w:sz w:val="20"/>
              </w:rPr>
              <w:t xml:space="preserve"> %</w:t>
            </w:r>
          </w:p>
          <w:p w14:paraId="23745D3B" w14:textId="77777777" w:rsidR="009A2AF0" w:rsidRDefault="009A2AF0" w:rsidP="002F60DE">
            <w:pPr>
              <w:ind w:right="325"/>
              <w:contextualSpacing/>
              <w:jc w:val="right"/>
              <w:rPr>
                <w:sz w:val="20"/>
                <w:szCs w:val="20"/>
              </w:rPr>
            </w:pPr>
            <w:r>
              <w:rPr>
                <w:sz w:val="20"/>
              </w:rPr>
              <w:t xml:space="preserve"> %</w:t>
            </w:r>
          </w:p>
          <w:p w14:paraId="42295DCD" w14:textId="77777777" w:rsidR="009A2AF0" w:rsidRPr="006D208A" w:rsidRDefault="009A2AF0" w:rsidP="002F60DE">
            <w:pPr>
              <w:ind w:right="325"/>
              <w:contextualSpacing/>
              <w:jc w:val="right"/>
              <w:rPr>
                <w:sz w:val="20"/>
                <w:szCs w:val="20"/>
              </w:rPr>
            </w:pPr>
            <w:r>
              <w:rPr>
                <w:sz w:val="20"/>
              </w:rPr>
              <w:t xml:space="preserve"> %</w:t>
            </w:r>
          </w:p>
        </w:tc>
        <w:tc>
          <w:tcPr>
            <w:tcW w:w="1562" w:type="dxa"/>
          </w:tcPr>
          <w:p w14:paraId="4800523F" w14:textId="77777777" w:rsidR="009A2AF0" w:rsidRDefault="009A2AF0" w:rsidP="002F60DE">
            <w:pPr>
              <w:ind w:right="325"/>
              <w:contextualSpacing/>
              <w:jc w:val="right"/>
              <w:rPr>
                <w:sz w:val="20"/>
                <w:szCs w:val="20"/>
              </w:rPr>
            </w:pPr>
          </w:p>
          <w:p w14:paraId="1289A8BB" w14:textId="77777777" w:rsidR="00636F15" w:rsidRDefault="00636F15" w:rsidP="002F60DE">
            <w:pPr>
              <w:ind w:right="325"/>
              <w:contextualSpacing/>
              <w:jc w:val="right"/>
              <w:rPr>
                <w:sz w:val="20"/>
              </w:rPr>
            </w:pPr>
          </w:p>
          <w:p w14:paraId="4F600D62" w14:textId="4AA0B697" w:rsidR="009A2AF0" w:rsidRDefault="009A2AF0" w:rsidP="002F60DE">
            <w:pPr>
              <w:ind w:right="325"/>
              <w:contextualSpacing/>
              <w:jc w:val="right"/>
              <w:rPr>
                <w:sz w:val="20"/>
                <w:szCs w:val="20"/>
              </w:rPr>
            </w:pPr>
            <w:r>
              <w:rPr>
                <w:sz w:val="20"/>
              </w:rPr>
              <w:t xml:space="preserve"> %</w:t>
            </w:r>
          </w:p>
          <w:p w14:paraId="32EE41EB" w14:textId="77777777" w:rsidR="009A2AF0" w:rsidRDefault="009A2AF0" w:rsidP="002F60DE">
            <w:pPr>
              <w:ind w:right="325"/>
              <w:contextualSpacing/>
              <w:jc w:val="right"/>
              <w:rPr>
                <w:sz w:val="20"/>
                <w:szCs w:val="20"/>
              </w:rPr>
            </w:pPr>
            <w:r>
              <w:rPr>
                <w:sz w:val="20"/>
              </w:rPr>
              <w:t xml:space="preserve"> %</w:t>
            </w:r>
          </w:p>
          <w:p w14:paraId="79639BA0" w14:textId="77777777" w:rsidR="009A2AF0" w:rsidRPr="006D208A" w:rsidRDefault="009A2AF0" w:rsidP="002F60DE">
            <w:pPr>
              <w:ind w:right="325"/>
              <w:contextualSpacing/>
              <w:jc w:val="right"/>
              <w:rPr>
                <w:sz w:val="20"/>
                <w:szCs w:val="20"/>
              </w:rPr>
            </w:pPr>
            <w:r>
              <w:rPr>
                <w:sz w:val="20"/>
              </w:rPr>
              <w:t xml:space="preserve"> %</w:t>
            </w:r>
          </w:p>
        </w:tc>
      </w:tr>
      <w:tr w:rsidR="009A2AF0" w14:paraId="39DCC297" w14:textId="77777777" w:rsidTr="000C2E22">
        <w:tc>
          <w:tcPr>
            <w:tcW w:w="2943" w:type="dxa"/>
            <w:shd w:val="clear" w:color="auto" w:fill="F2F2F2" w:themeFill="background1" w:themeFillShade="F2"/>
          </w:tcPr>
          <w:p w14:paraId="70C99E89" w14:textId="77777777" w:rsidR="009A2AF0" w:rsidRPr="00395C02" w:rsidRDefault="009A2AF0" w:rsidP="009A2AF0">
            <w:pPr>
              <w:contextualSpacing/>
              <w:rPr>
                <w:b/>
              </w:rPr>
            </w:pPr>
            <w:r>
              <w:rPr>
                <w:b/>
                <w:i/>
              </w:rPr>
              <w:t>Site 2</w:t>
            </w:r>
          </w:p>
        </w:tc>
        <w:tc>
          <w:tcPr>
            <w:tcW w:w="1561" w:type="dxa"/>
            <w:shd w:val="clear" w:color="auto" w:fill="F2F2F2" w:themeFill="background1" w:themeFillShade="F2"/>
          </w:tcPr>
          <w:p w14:paraId="01D3E030" w14:textId="77777777" w:rsidR="009A2AF0" w:rsidRPr="006D208A" w:rsidRDefault="009A2AF0" w:rsidP="000C2E22">
            <w:pPr>
              <w:ind w:right="325"/>
              <w:contextualSpacing/>
              <w:jc w:val="right"/>
              <w:rPr>
                <w:sz w:val="20"/>
                <w:szCs w:val="20"/>
              </w:rPr>
            </w:pPr>
          </w:p>
        </w:tc>
        <w:tc>
          <w:tcPr>
            <w:tcW w:w="1562" w:type="dxa"/>
            <w:shd w:val="clear" w:color="auto" w:fill="F2F2F2" w:themeFill="background1" w:themeFillShade="F2"/>
          </w:tcPr>
          <w:p w14:paraId="384C5300" w14:textId="77777777" w:rsidR="009A2AF0" w:rsidRPr="006D208A" w:rsidRDefault="009A2AF0" w:rsidP="002F60DE">
            <w:pPr>
              <w:ind w:right="325"/>
              <w:contextualSpacing/>
              <w:jc w:val="right"/>
              <w:rPr>
                <w:sz w:val="20"/>
                <w:szCs w:val="20"/>
              </w:rPr>
            </w:pPr>
          </w:p>
        </w:tc>
        <w:tc>
          <w:tcPr>
            <w:tcW w:w="1561" w:type="dxa"/>
            <w:shd w:val="clear" w:color="auto" w:fill="F2F2F2" w:themeFill="background1" w:themeFillShade="F2"/>
          </w:tcPr>
          <w:p w14:paraId="6318FE5E" w14:textId="77777777" w:rsidR="009A2AF0" w:rsidRPr="006D208A" w:rsidRDefault="009A2AF0" w:rsidP="002F60DE">
            <w:pPr>
              <w:ind w:right="325"/>
              <w:contextualSpacing/>
              <w:jc w:val="right"/>
              <w:rPr>
                <w:sz w:val="20"/>
                <w:szCs w:val="20"/>
              </w:rPr>
            </w:pPr>
          </w:p>
        </w:tc>
        <w:tc>
          <w:tcPr>
            <w:tcW w:w="1562" w:type="dxa"/>
            <w:shd w:val="clear" w:color="auto" w:fill="F2F2F2" w:themeFill="background1" w:themeFillShade="F2"/>
          </w:tcPr>
          <w:p w14:paraId="50E3450C" w14:textId="77777777" w:rsidR="009A2AF0" w:rsidRPr="006D208A" w:rsidRDefault="009A2AF0" w:rsidP="002F60DE">
            <w:pPr>
              <w:ind w:right="325"/>
              <w:contextualSpacing/>
              <w:jc w:val="right"/>
              <w:rPr>
                <w:sz w:val="20"/>
                <w:szCs w:val="20"/>
              </w:rPr>
            </w:pPr>
          </w:p>
        </w:tc>
      </w:tr>
      <w:tr w:rsidR="009A2AF0" w14:paraId="0D0B73B5" w14:textId="77777777" w:rsidTr="000C2E22">
        <w:tc>
          <w:tcPr>
            <w:tcW w:w="2943" w:type="dxa"/>
          </w:tcPr>
          <w:p w14:paraId="6521DD8A" w14:textId="77777777" w:rsidR="009A2AF0" w:rsidRPr="006D208A" w:rsidRDefault="009A2AF0" w:rsidP="000C2E22">
            <w:pPr>
              <w:contextualSpacing/>
              <w:rPr>
                <w:sz w:val="20"/>
                <w:szCs w:val="20"/>
              </w:rPr>
            </w:pPr>
            <w:r>
              <w:rPr>
                <w:sz w:val="20"/>
              </w:rPr>
              <w:t>Exposition quelconque au cours des 6 derniers mois</w:t>
            </w:r>
          </w:p>
        </w:tc>
        <w:tc>
          <w:tcPr>
            <w:tcW w:w="1561" w:type="dxa"/>
          </w:tcPr>
          <w:p w14:paraId="5F3CEA4C" w14:textId="77777777" w:rsidR="009A2AF0" w:rsidRPr="006D208A" w:rsidRDefault="009A2AF0" w:rsidP="000C2E22">
            <w:pPr>
              <w:ind w:right="325"/>
              <w:contextualSpacing/>
              <w:jc w:val="right"/>
              <w:rPr>
                <w:sz w:val="20"/>
                <w:szCs w:val="20"/>
              </w:rPr>
            </w:pPr>
            <w:r>
              <w:rPr>
                <w:sz w:val="20"/>
              </w:rPr>
              <w:t xml:space="preserve"> %</w:t>
            </w:r>
          </w:p>
        </w:tc>
        <w:tc>
          <w:tcPr>
            <w:tcW w:w="1562" w:type="dxa"/>
          </w:tcPr>
          <w:p w14:paraId="3EF5466B" w14:textId="77777777" w:rsidR="009A2AF0" w:rsidRPr="006D208A" w:rsidRDefault="009A2AF0" w:rsidP="002F60DE">
            <w:pPr>
              <w:ind w:right="325"/>
              <w:contextualSpacing/>
              <w:jc w:val="right"/>
              <w:rPr>
                <w:sz w:val="20"/>
                <w:szCs w:val="20"/>
              </w:rPr>
            </w:pPr>
            <w:r>
              <w:rPr>
                <w:sz w:val="20"/>
              </w:rPr>
              <w:t xml:space="preserve"> %</w:t>
            </w:r>
          </w:p>
        </w:tc>
        <w:tc>
          <w:tcPr>
            <w:tcW w:w="1561" w:type="dxa"/>
          </w:tcPr>
          <w:p w14:paraId="629B446C" w14:textId="77777777" w:rsidR="009A2AF0" w:rsidRPr="006D208A" w:rsidRDefault="009A2AF0" w:rsidP="002F60DE">
            <w:pPr>
              <w:ind w:right="325"/>
              <w:contextualSpacing/>
              <w:jc w:val="right"/>
              <w:rPr>
                <w:sz w:val="20"/>
                <w:szCs w:val="20"/>
              </w:rPr>
            </w:pPr>
            <w:r>
              <w:rPr>
                <w:sz w:val="20"/>
              </w:rPr>
              <w:t xml:space="preserve"> %</w:t>
            </w:r>
          </w:p>
        </w:tc>
        <w:tc>
          <w:tcPr>
            <w:tcW w:w="1562" w:type="dxa"/>
          </w:tcPr>
          <w:p w14:paraId="799CBCFF" w14:textId="77777777" w:rsidR="009A2AF0" w:rsidRPr="006D208A" w:rsidRDefault="009A2AF0" w:rsidP="002F60DE">
            <w:pPr>
              <w:ind w:right="325"/>
              <w:contextualSpacing/>
              <w:jc w:val="right"/>
              <w:rPr>
                <w:sz w:val="20"/>
                <w:szCs w:val="20"/>
              </w:rPr>
            </w:pPr>
            <w:r>
              <w:rPr>
                <w:sz w:val="20"/>
              </w:rPr>
              <w:t xml:space="preserve"> %</w:t>
            </w:r>
          </w:p>
        </w:tc>
      </w:tr>
      <w:tr w:rsidR="009A2AF0" w14:paraId="43FB22F3" w14:textId="77777777" w:rsidTr="000C2E22">
        <w:tc>
          <w:tcPr>
            <w:tcW w:w="2943" w:type="dxa"/>
          </w:tcPr>
          <w:p w14:paraId="0B629DFB" w14:textId="77777777" w:rsidR="009A2AF0" w:rsidRPr="00B57CAD" w:rsidRDefault="009A2AF0" w:rsidP="000C2E22">
            <w:pPr>
              <w:contextualSpacing/>
              <w:rPr>
                <w:sz w:val="20"/>
                <w:szCs w:val="20"/>
              </w:rPr>
            </w:pPr>
            <w:r>
              <w:rPr>
                <w:sz w:val="20"/>
              </w:rPr>
              <w:t>Indiquer les sources d’information (le cas échéant)</w:t>
            </w:r>
          </w:p>
        </w:tc>
        <w:tc>
          <w:tcPr>
            <w:tcW w:w="1561" w:type="dxa"/>
          </w:tcPr>
          <w:p w14:paraId="615354A3" w14:textId="77777777" w:rsidR="009A2AF0" w:rsidRPr="006D208A" w:rsidRDefault="009A2AF0" w:rsidP="000C2E22">
            <w:pPr>
              <w:ind w:right="325"/>
              <w:contextualSpacing/>
              <w:jc w:val="right"/>
              <w:rPr>
                <w:sz w:val="20"/>
                <w:szCs w:val="20"/>
              </w:rPr>
            </w:pPr>
          </w:p>
        </w:tc>
        <w:tc>
          <w:tcPr>
            <w:tcW w:w="1562" w:type="dxa"/>
          </w:tcPr>
          <w:p w14:paraId="54E2E2BB" w14:textId="77777777" w:rsidR="009A2AF0" w:rsidRPr="006D208A" w:rsidRDefault="009A2AF0" w:rsidP="002F60DE">
            <w:pPr>
              <w:ind w:right="325"/>
              <w:contextualSpacing/>
              <w:jc w:val="right"/>
              <w:rPr>
                <w:sz w:val="20"/>
                <w:szCs w:val="20"/>
              </w:rPr>
            </w:pPr>
          </w:p>
        </w:tc>
        <w:tc>
          <w:tcPr>
            <w:tcW w:w="1561" w:type="dxa"/>
          </w:tcPr>
          <w:p w14:paraId="1F2100E5" w14:textId="77777777" w:rsidR="009A2AF0" w:rsidRPr="006D208A" w:rsidRDefault="009A2AF0" w:rsidP="002F60DE">
            <w:pPr>
              <w:ind w:right="325"/>
              <w:contextualSpacing/>
              <w:jc w:val="right"/>
              <w:rPr>
                <w:sz w:val="20"/>
                <w:szCs w:val="20"/>
              </w:rPr>
            </w:pPr>
          </w:p>
        </w:tc>
        <w:tc>
          <w:tcPr>
            <w:tcW w:w="1562" w:type="dxa"/>
          </w:tcPr>
          <w:p w14:paraId="502C0651" w14:textId="77777777" w:rsidR="009A2AF0" w:rsidRPr="006D208A" w:rsidRDefault="009A2AF0" w:rsidP="002F60DE">
            <w:pPr>
              <w:ind w:right="325"/>
              <w:contextualSpacing/>
              <w:jc w:val="right"/>
              <w:rPr>
                <w:sz w:val="20"/>
                <w:szCs w:val="20"/>
              </w:rPr>
            </w:pPr>
          </w:p>
        </w:tc>
      </w:tr>
      <w:tr w:rsidR="009A2AF0" w14:paraId="589B1E2F" w14:textId="77777777" w:rsidTr="000C2E22">
        <w:tc>
          <w:tcPr>
            <w:tcW w:w="2943" w:type="dxa"/>
          </w:tcPr>
          <w:p w14:paraId="14788FBC" w14:textId="77777777" w:rsidR="009A2AF0" w:rsidRDefault="009A2AF0" w:rsidP="000C2E22">
            <w:pPr>
              <w:contextualSpacing/>
              <w:rPr>
                <w:sz w:val="20"/>
                <w:szCs w:val="20"/>
              </w:rPr>
            </w:pPr>
            <w:r>
              <w:rPr>
                <w:sz w:val="20"/>
              </w:rPr>
              <w:t>Type de moyens de communication</w:t>
            </w:r>
          </w:p>
          <w:p w14:paraId="702ECF66" w14:textId="77777777" w:rsidR="009A2AF0" w:rsidRDefault="009A2AF0" w:rsidP="000C2E22">
            <w:pPr>
              <w:contextualSpacing/>
              <w:jc w:val="right"/>
              <w:rPr>
                <w:sz w:val="20"/>
                <w:szCs w:val="20"/>
              </w:rPr>
            </w:pPr>
            <w:r>
              <w:rPr>
                <w:sz w:val="20"/>
              </w:rPr>
              <w:t>Médias uniquement</w:t>
            </w:r>
          </w:p>
          <w:p w14:paraId="4ED76D6C" w14:textId="77777777" w:rsidR="009A2AF0" w:rsidRDefault="009A2AF0" w:rsidP="000C2E22">
            <w:pPr>
              <w:contextualSpacing/>
              <w:jc w:val="right"/>
              <w:rPr>
                <w:sz w:val="20"/>
                <w:szCs w:val="20"/>
              </w:rPr>
            </w:pPr>
            <w:proofErr w:type="gramStart"/>
            <w:r>
              <w:rPr>
                <w:sz w:val="20"/>
              </w:rPr>
              <w:t>les</w:t>
            </w:r>
            <w:proofErr w:type="gramEnd"/>
            <w:r>
              <w:rPr>
                <w:sz w:val="20"/>
              </w:rPr>
              <w:t xml:space="preserve"> deux</w:t>
            </w:r>
          </w:p>
          <w:p w14:paraId="398D9B55" w14:textId="77777777" w:rsidR="009A2AF0" w:rsidRPr="00B57CAD" w:rsidRDefault="009A2AF0" w:rsidP="000C2E22">
            <w:pPr>
              <w:contextualSpacing/>
              <w:jc w:val="right"/>
              <w:rPr>
                <w:sz w:val="20"/>
                <w:szCs w:val="20"/>
              </w:rPr>
            </w:pPr>
            <w:r>
              <w:rPr>
                <w:sz w:val="20"/>
              </w:rPr>
              <w:t>CIP uniquement</w:t>
            </w:r>
          </w:p>
        </w:tc>
        <w:tc>
          <w:tcPr>
            <w:tcW w:w="1561" w:type="dxa"/>
          </w:tcPr>
          <w:p w14:paraId="088CD038" w14:textId="77777777" w:rsidR="009A2AF0" w:rsidRDefault="009A2AF0" w:rsidP="000C2E22">
            <w:pPr>
              <w:ind w:right="325"/>
              <w:contextualSpacing/>
              <w:jc w:val="right"/>
              <w:rPr>
                <w:sz w:val="20"/>
                <w:szCs w:val="20"/>
              </w:rPr>
            </w:pPr>
          </w:p>
          <w:p w14:paraId="2632A802" w14:textId="77777777" w:rsidR="00636F15" w:rsidRDefault="009A2AF0" w:rsidP="000C2E22">
            <w:pPr>
              <w:ind w:right="325"/>
              <w:contextualSpacing/>
              <w:jc w:val="right"/>
              <w:rPr>
                <w:sz w:val="20"/>
              </w:rPr>
            </w:pPr>
            <w:r>
              <w:rPr>
                <w:sz w:val="20"/>
              </w:rPr>
              <w:t xml:space="preserve"> </w:t>
            </w:r>
          </w:p>
          <w:p w14:paraId="1D1C9AA2" w14:textId="313DAD6B" w:rsidR="009A2AF0" w:rsidRDefault="009A2AF0" w:rsidP="000C2E22">
            <w:pPr>
              <w:ind w:right="325"/>
              <w:contextualSpacing/>
              <w:jc w:val="right"/>
              <w:rPr>
                <w:sz w:val="20"/>
                <w:szCs w:val="20"/>
              </w:rPr>
            </w:pPr>
            <w:r>
              <w:rPr>
                <w:sz w:val="20"/>
              </w:rPr>
              <w:t>%</w:t>
            </w:r>
          </w:p>
          <w:p w14:paraId="6D650BB8" w14:textId="77777777" w:rsidR="009A2AF0" w:rsidRDefault="009A2AF0" w:rsidP="000C2E22">
            <w:pPr>
              <w:ind w:right="325"/>
              <w:contextualSpacing/>
              <w:jc w:val="right"/>
              <w:rPr>
                <w:sz w:val="20"/>
                <w:szCs w:val="20"/>
              </w:rPr>
            </w:pPr>
            <w:r>
              <w:rPr>
                <w:sz w:val="20"/>
              </w:rPr>
              <w:t xml:space="preserve"> %</w:t>
            </w:r>
          </w:p>
          <w:p w14:paraId="587F8E00" w14:textId="77777777" w:rsidR="009A2AF0" w:rsidRPr="006D208A" w:rsidRDefault="009A2AF0" w:rsidP="000C2E22">
            <w:pPr>
              <w:ind w:right="325"/>
              <w:contextualSpacing/>
              <w:jc w:val="right"/>
              <w:rPr>
                <w:sz w:val="20"/>
                <w:szCs w:val="20"/>
              </w:rPr>
            </w:pPr>
            <w:r>
              <w:rPr>
                <w:sz w:val="20"/>
              </w:rPr>
              <w:t xml:space="preserve"> %</w:t>
            </w:r>
          </w:p>
        </w:tc>
        <w:tc>
          <w:tcPr>
            <w:tcW w:w="1562" w:type="dxa"/>
          </w:tcPr>
          <w:p w14:paraId="30776F17" w14:textId="77777777" w:rsidR="009A2AF0" w:rsidRDefault="009A2AF0" w:rsidP="002F60DE">
            <w:pPr>
              <w:ind w:right="325"/>
              <w:contextualSpacing/>
              <w:jc w:val="right"/>
              <w:rPr>
                <w:sz w:val="20"/>
                <w:szCs w:val="20"/>
              </w:rPr>
            </w:pPr>
          </w:p>
          <w:p w14:paraId="14EAC0CC" w14:textId="77777777" w:rsidR="00636F15" w:rsidRDefault="00636F15" w:rsidP="002F60DE">
            <w:pPr>
              <w:ind w:right="325"/>
              <w:contextualSpacing/>
              <w:jc w:val="right"/>
              <w:rPr>
                <w:sz w:val="20"/>
              </w:rPr>
            </w:pPr>
          </w:p>
          <w:p w14:paraId="70ED9E11" w14:textId="633C21D4" w:rsidR="009A2AF0" w:rsidRDefault="009A2AF0" w:rsidP="002F60DE">
            <w:pPr>
              <w:ind w:right="325"/>
              <w:contextualSpacing/>
              <w:jc w:val="right"/>
              <w:rPr>
                <w:sz w:val="20"/>
                <w:szCs w:val="20"/>
              </w:rPr>
            </w:pPr>
            <w:r>
              <w:rPr>
                <w:sz w:val="20"/>
              </w:rPr>
              <w:t xml:space="preserve"> %</w:t>
            </w:r>
          </w:p>
          <w:p w14:paraId="66D5F4C6" w14:textId="77777777" w:rsidR="009A2AF0" w:rsidRDefault="009A2AF0" w:rsidP="002F60DE">
            <w:pPr>
              <w:ind w:right="325"/>
              <w:contextualSpacing/>
              <w:jc w:val="right"/>
              <w:rPr>
                <w:sz w:val="20"/>
                <w:szCs w:val="20"/>
              </w:rPr>
            </w:pPr>
            <w:r>
              <w:rPr>
                <w:sz w:val="20"/>
              </w:rPr>
              <w:t xml:space="preserve"> %</w:t>
            </w:r>
          </w:p>
          <w:p w14:paraId="391C40D9" w14:textId="77777777" w:rsidR="009A2AF0" w:rsidRPr="006D208A" w:rsidRDefault="009A2AF0" w:rsidP="002F60DE">
            <w:pPr>
              <w:ind w:right="325"/>
              <w:contextualSpacing/>
              <w:jc w:val="right"/>
              <w:rPr>
                <w:sz w:val="20"/>
                <w:szCs w:val="20"/>
              </w:rPr>
            </w:pPr>
            <w:r>
              <w:rPr>
                <w:sz w:val="20"/>
              </w:rPr>
              <w:t xml:space="preserve"> %</w:t>
            </w:r>
          </w:p>
        </w:tc>
        <w:tc>
          <w:tcPr>
            <w:tcW w:w="1561" w:type="dxa"/>
          </w:tcPr>
          <w:p w14:paraId="0BF09469" w14:textId="77777777" w:rsidR="009A2AF0" w:rsidRDefault="009A2AF0" w:rsidP="002F60DE">
            <w:pPr>
              <w:ind w:right="325"/>
              <w:contextualSpacing/>
              <w:jc w:val="right"/>
              <w:rPr>
                <w:sz w:val="20"/>
                <w:szCs w:val="20"/>
              </w:rPr>
            </w:pPr>
          </w:p>
          <w:p w14:paraId="3E721F1E" w14:textId="77777777" w:rsidR="00636F15" w:rsidRDefault="009A2AF0" w:rsidP="002F60DE">
            <w:pPr>
              <w:ind w:right="325"/>
              <w:contextualSpacing/>
              <w:jc w:val="right"/>
              <w:rPr>
                <w:sz w:val="20"/>
              </w:rPr>
            </w:pPr>
            <w:r>
              <w:rPr>
                <w:sz w:val="20"/>
              </w:rPr>
              <w:t xml:space="preserve"> </w:t>
            </w:r>
          </w:p>
          <w:p w14:paraId="277A2FE0" w14:textId="6EE41121" w:rsidR="009A2AF0" w:rsidRDefault="009A2AF0" w:rsidP="002F60DE">
            <w:pPr>
              <w:ind w:right="325"/>
              <w:contextualSpacing/>
              <w:jc w:val="right"/>
              <w:rPr>
                <w:sz w:val="20"/>
                <w:szCs w:val="20"/>
              </w:rPr>
            </w:pPr>
            <w:r>
              <w:rPr>
                <w:sz w:val="20"/>
              </w:rPr>
              <w:t>%</w:t>
            </w:r>
          </w:p>
          <w:p w14:paraId="158B72E7" w14:textId="77777777" w:rsidR="009A2AF0" w:rsidRDefault="009A2AF0" w:rsidP="002F60DE">
            <w:pPr>
              <w:ind w:right="325"/>
              <w:contextualSpacing/>
              <w:jc w:val="right"/>
              <w:rPr>
                <w:sz w:val="20"/>
                <w:szCs w:val="20"/>
              </w:rPr>
            </w:pPr>
            <w:r>
              <w:rPr>
                <w:sz w:val="20"/>
              </w:rPr>
              <w:t xml:space="preserve"> %</w:t>
            </w:r>
          </w:p>
          <w:p w14:paraId="21C3C92F" w14:textId="77777777" w:rsidR="009A2AF0" w:rsidRPr="006D208A" w:rsidRDefault="009A2AF0" w:rsidP="002F60DE">
            <w:pPr>
              <w:ind w:right="325"/>
              <w:contextualSpacing/>
              <w:jc w:val="right"/>
              <w:rPr>
                <w:sz w:val="20"/>
                <w:szCs w:val="20"/>
              </w:rPr>
            </w:pPr>
            <w:r>
              <w:rPr>
                <w:sz w:val="20"/>
              </w:rPr>
              <w:t xml:space="preserve"> %</w:t>
            </w:r>
          </w:p>
        </w:tc>
        <w:tc>
          <w:tcPr>
            <w:tcW w:w="1562" w:type="dxa"/>
          </w:tcPr>
          <w:p w14:paraId="6F09CB91" w14:textId="77777777" w:rsidR="009A2AF0" w:rsidRDefault="009A2AF0" w:rsidP="002F60DE">
            <w:pPr>
              <w:ind w:right="325"/>
              <w:contextualSpacing/>
              <w:jc w:val="right"/>
              <w:rPr>
                <w:sz w:val="20"/>
                <w:szCs w:val="20"/>
              </w:rPr>
            </w:pPr>
          </w:p>
          <w:p w14:paraId="1198A2AE" w14:textId="77777777" w:rsidR="00636F15" w:rsidRDefault="00636F15" w:rsidP="002F60DE">
            <w:pPr>
              <w:ind w:right="325"/>
              <w:contextualSpacing/>
              <w:jc w:val="right"/>
              <w:rPr>
                <w:sz w:val="20"/>
              </w:rPr>
            </w:pPr>
          </w:p>
          <w:p w14:paraId="65D35C0E" w14:textId="1DBDB36A" w:rsidR="009A2AF0" w:rsidRDefault="009A2AF0" w:rsidP="002F60DE">
            <w:pPr>
              <w:ind w:right="325"/>
              <w:contextualSpacing/>
              <w:jc w:val="right"/>
              <w:rPr>
                <w:sz w:val="20"/>
                <w:szCs w:val="20"/>
              </w:rPr>
            </w:pPr>
            <w:r>
              <w:rPr>
                <w:sz w:val="20"/>
              </w:rPr>
              <w:t xml:space="preserve"> %</w:t>
            </w:r>
          </w:p>
          <w:p w14:paraId="787F71F4" w14:textId="77777777" w:rsidR="009A2AF0" w:rsidRDefault="009A2AF0" w:rsidP="002F60DE">
            <w:pPr>
              <w:ind w:right="325"/>
              <w:contextualSpacing/>
              <w:jc w:val="right"/>
              <w:rPr>
                <w:sz w:val="20"/>
                <w:szCs w:val="20"/>
              </w:rPr>
            </w:pPr>
            <w:r>
              <w:rPr>
                <w:sz w:val="20"/>
              </w:rPr>
              <w:t xml:space="preserve"> %</w:t>
            </w:r>
          </w:p>
          <w:p w14:paraId="4C439AEC" w14:textId="77777777" w:rsidR="009A2AF0" w:rsidRPr="006D208A" w:rsidRDefault="009A2AF0" w:rsidP="002F60DE">
            <w:pPr>
              <w:ind w:right="325"/>
              <w:contextualSpacing/>
              <w:jc w:val="right"/>
              <w:rPr>
                <w:sz w:val="20"/>
                <w:szCs w:val="20"/>
              </w:rPr>
            </w:pPr>
            <w:r>
              <w:rPr>
                <w:sz w:val="20"/>
              </w:rPr>
              <w:t xml:space="preserve"> %</w:t>
            </w:r>
          </w:p>
        </w:tc>
      </w:tr>
      <w:tr w:rsidR="009A2AF0" w14:paraId="0DD14FFF" w14:textId="77777777" w:rsidTr="000C2E22">
        <w:tc>
          <w:tcPr>
            <w:tcW w:w="2943" w:type="dxa"/>
            <w:shd w:val="clear" w:color="auto" w:fill="F2F2F2" w:themeFill="background1" w:themeFillShade="F2"/>
          </w:tcPr>
          <w:p w14:paraId="51E1D1BB" w14:textId="77777777" w:rsidR="009A2AF0" w:rsidRPr="00395C02" w:rsidRDefault="009A2AF0" w:rsidP="000C2E22">
            <w:pPr>
              <w:contextualSpacing/>
              <w:rPr>
                <w:b/>
              </w:rPr>
            </w:pPr>
            <w:r>
              <w:rPr>
                <w:b/>
                <w:i/>
              </w:rPr>
              <w:lastRenderedPageBreak/>
              <w:t>Site 3</w:t>
            </w:r>
          </w:p>
        </w:tc>
        <w:tc>
          <w:tcPr>
            <w:tcW w:w="1561" w:type="dxa"/>
            <w:shd w:val="clear" w:color="auto" w:fill="F2F2F2" w:themeFill="background1" w:themeFillShade="F2"/>
          </w:tcPr>
          <w:p w14:paraId="5F37D8E9" w14:textId="77777777" w:rsidR="009A2AF0" w:rsidRPr="006D208A" w:rsidRDefault="009A2AF0" w:rsidP="000C2E22">
            <w:pPr>
              <w:ind w:right="325"/>
              <w:contextualSpacing/>
              <w:jc w:val="right"/>
              <w:rPr>
                <w:sz w:val="20"/>
                <w:szCs w:val="20"/>
              </w:rPr>
            </w:pPr>
          </w:p>
        </w:tc>
        <w:tc>
          <w:tcPr>
            <w:tcW w:w="1562" w:type="dxa"/>
            <w:shd w:val="clear" w:color="auto" w:fill="F2F2F2" w:themeFill="background1" w:themeFillShade="F2"/>
          </w:tcPr>
          <w:p w14:paraId="7C8944A6" w14:textId="77777777" w:rsidR="009A2AF0" w:rsidRPr="006D208A" w:rsidRDefault="009A2AF0" w:rsidP="002F60DE">
            <w:pPr>
              <w:ind w:right="325"/>
              <w:contextualSpacing/>
              <w:jc w:val="right"/>
              <w:rPr>
                <w:sz w:val="20"/>
                <w:szCs w:val="20"/>
              </w:rPr>
            </w:pPr>
          </w:p>
        </w:tc>
        <w:tc>
          <w:tcPr>
            <w:tcW w:w="1561" w:type="dxa"/>
            <w:shd w:val="clear" w:color="auto" w:fill="F2F2F2" w:themeFill="background1" w:themeFillShade="F2"/>
          </w:tcPr>
          <w:p w14:paraId="391B849F" w14:textId="77777777" w:rsidR="009A2AF0" w:rsidRPr="006D208A" w:rsidRDefault="009A2AF0" w:rsidP="002F60DE">
            <w:pPr>
              <w:ind w:right="325"/>
              <w:contextualSpacing/>
              <w:jc w:val="right"/>
              <w:rPr>
                <w:sz w:val="20"/>
                <w:szCs w:val="20"/>
              </w:rPr>
            </w:pPr>
          </w:p>
        </w:tc>
        <w:tc>
          <w:tcPr>
            <w:tcW w:w="1562" w:type="dxa"/>
            <w:shd w:val="clear" w:color="auto" w:fill="F2F2F2" w:themeFill="background1" w:themeFillShade="F2"/>
          </w:tcPr>
          <w:p w14:paraId="6FBBAC63" w14:textId="77777777" w:rsidR="009A2AF0" w:rsidRPr="006D208A" w:rsidRDefault="009A2AF0" w:rsidP="002F60DE">
            <w:pPr>
              <w:ind w:right="325"/>
              <w:contextualSpacing/>
              <w:jc w:val="right"/>
              <w:rPr>
                <w:sz w:val="20"/>
                <w:szCs w:val="20"/>
              </w:rPr>
            </w:pPr>
          </w:p>
        </w:tc>
      </w:tr>
      <w:tr w:rsidR="009A2AF0" w14:paraId="2BD0BFC8" w14:textId="77777777" w:rsidTr="000C2E22">
        <w:tc>
          <w:tcPr>
            <w:tcW w:w="2943" w:type="dxa"/>
          </w:tcPr>
          <w:p w14:paraId="31F6B132" w14:textId="77777777" w:rsidR="009A2AF0" w:rsidRPr="006D208A" w:rsidRDefault="009A2AF0" w:rsidP="000C2E22">
            <w:pPr>
              <w:contextualSpacing/>
              <w:rPr>
                <w:sz w:val="20"/>
                <w:szCs w:val="20"/>
              </w:rPr>
            </w:pPr>
            <w:r>
              <w:rPr>
                <w:sz w:val="20"/>
              </w:rPr>
              <w:t>Exposition quelconque au cours des 6 derniers mois</w:t>
            </w:r>
          </w:p>
        </w:tc>
        <w:tc>
          <w:tcPr>
            <w:tcW w:w="1561" w:type="dxa"/>
          </w:tcPr>
          <w:p w14:paraId="5FF8908C" w14:textId="77777777" w:rsidR="009A2AF0" w:rsidRPr="006D208A" w:rsidRDefault="009A2AF0" w:rsidP="000C2E22">
            <w:pPr>
              <w:ind w:right="325"/>
              <w:contextualSpacing/>
              <w:jc w:val="right"/>
              <w:rPr>
                <w:sz w:val="20"/>
                <w:szCs w:val="20"/>
              </w:rPr>
            </w:pPr>
            <w:r>
              <w:rPr>
                <w:sz w:val="20"/>
              </w:rPr>
              <w:t xml:space="preserve"> %</w:t>
            </w:r>
          </w:p>
        </w:tc>
        <w:tc>
          <w:tcPr>
            <w:tcW w:w="1562" w:type="dxa"/>
          </w:tcPr>
          <w:p w14:paraId="5DCE2C57" w14:textId="77777777" w:rsidR="009A2AF0" w:rsidRPr="006D208A" w:rsidRDefault="009A2AF0" w:rsidP="002F60DE">
            <w:pPr>
              <w:ind w:right="325"/>
              <w:contextualSpacing/>
              <w:jc w:val="right"/>
              <w:rPr>
                <w:sz w:val="20"/>
                <w:szCs w:val="20"/>
              </w:rPr>
            </w:pPr>
            <w:r>
              <w:rPr>
                <w:sz w:val="20"/>
              </w:rPr>
              <w:t xml:space="preserve"> %</w:t>
            </w:r>
          </w:p>
        </w:tc>
        <w:tc>
          <w:tcPr>
            <w:tcW w:w="1561" w:type="dxa"/>
          </w:tcPr>
          <w:p w14:paraId="4987EB82" w14:textId="77777777" w:rsidR="009A2AF0" w:rsidRPr="006D208A" w:rsidRDefault="009A2AF0" w:rsidP="002F60DE">
            <w:pPr>
              <w:ind w:right="325"/>
              <w:contextualSpacing/>
              <w:jc w:val="right"/>
              <w:rPr>
                <w:sz w:val="20"/>
                <w:szCs w:val="20"/>
              </w:rPr>
            </w:pPr>
            <w:r>
              <w:rPr>
                <w:sz w:val="20"/>
              </w:rPr>
              <w:t xml:space="preserve"> %</w:t>
            </w:r>
          </w:p>
        </w:tc>
        <w:tc>
          <w:tcPr>
            <w:tcW w:w="1562" w:type="dxa"/>
          </w:tcPr>
          <w:p w14:paraId="7E62B543" w14:textId="77777777" w:rsidR="009A2AF0" w:rsidRPr="006D208A" w:rsidRDefault="009A2AF0" w:rsidP="002F60DE">
            <w:pPr>
              <w:ind w:right="325"/>
              <w:contextualSpacing/>
              <w:jc w:val="right"/>
              <w:rPr>
                <w:sz w:val="20"/>
                <w:szCs w:val="20"/>
              </w:rPr>
            </w:pPr>
            <w:r>
              <w:rPr>
                <w:sz w:val="20"/>
              </w:rPr>
              <w:t xml:space="preserve"> %</w:t>
            </w:r>
          </w:p>
        </w:tc>
      </w:tr>
      <w:tr w:rsidR="009A2AF0" w14:paraId="6F5562AF" w14:textId="77777777" w:rsidTr="000C2E22">
        <w:tc>
          <w:tcPr>
            <w:tcW w:w="2943" w:type="dxa"/>
          </w:tcPr>
          <w:p w14:paraId="025A19A0" w14:textId="77777777" w:rsidR="009A2AF0" w:rsidRPr="00B57CAD" w:rsidRDefault="009A2AF0" w:rsidP="000C2E22">
            <w:pPr>
              <w:contextualSpacing/>
              <w:rPr>
                <w:sz w:val="20"/>
                <w:szCs w:val="20"/>
              </w:rPr>
            </w:pPr>
            <w:r>
              <w:rPr>
                <w:sz w:val="20"/>
              </w:rPr>
              <w:t>Indiquer les sources d’information (le cas échéant)</w:t>
            </w:r>
          </w:p>
        </w:tc>
        <w:tc>
          <w:tcPr>
            <w:tcW w:w="1561" w:type="dxa"/>
          </w:tcPr>
          <w:p w14:paraId="5595CAEB" w14:textId="77777777" w:rsidR="009A2AF0" w:rsidRPr="006D208A" w:rsidRDefault="009A2AF0" w:rsidP="000C2E22">
            <w:pPr>
              <w:ind w:right="325"/>
              <w:contextualSpacing/>
              <w:jc w:val="right"/>
              <w:rPr>
                <w:sz w:val="20"/>
                <w:szCs w:val="20"/>
              </w:rPr>
            </w:pPr>
          </w:p>
        </w:tc>
        <w:tc>
          <w:tcPr>
            <w:tcW w:w="1562" w:type="dxa"/>
          </w:tcPr>
          <w:p w14:paraId="6E967143" w14:textId="77777777" w:rsidR="009A2AF0" w:rsidRPr="006D208A" w:rsidRDefault="009A2AF0" w:rsidP="002F60DE">
            <w:pPr>
              <w:ind w:right="325"/>
              <w:contextualSpacing/>
              <w:jc w:val="right"/>
              <w:rPr>
                <w:sz w:val="20"/>
                <w:szCs w:val="20"/>
              </w:rPr>
            </w:pPr>
          </w:p>
        </w:tc>
        <w:tc>
          <w:tcPr>
            <w:tcW w:w="1561" w:type="dxa"/>
          </w:tcPr>
          <w:p w14:paraId="1C840AA8" w14:textId="77777777" w:rsidR="009A2AF0" w:rsidRPr="006D208A" w:rsidRDefault="009A2AF0" w:rsidP="002F60DE">
            <w:pPr>
              <w:ind w:right="325"/>
              <w:contextualSpacing/>
              <w:jc w:val="right"/>
              <w:rPr>
                <w:sz w:val="20"/>
                <w:szCs w:val="20"/>
              </w:rPr>
            </w:pPr>
          </w:p>
        </w:tc>
        <w:tc>
          <w:tcPr>
            <w:tcW w:w="1562" w:type="dxa"/>
          </w:tcPr>
          <w:p w14:paraId="1099977D" w14:textId="77777777" w:rsidR="009A2AF0" w:rsidRPr="006D208A" w:rsidRDefault="009A2AF0" w:rsidP="002F60DE">
            <w:pPr>
              <w:ind w:right="325"/>
              <w:contextualSpacing/>
              <w:jc w:val="right"/>
              <w:rPr>
                <w:sz w:val="20"/>
                <w:szCs w:val="20"/>
              </w:rPr>
            </w:pPr>
          </w:p>
        </w:tc>
      </w:tr>
      <w:tr w:rsidR="009A2AF0" w14:paraId="5D1B5547" w14:textId="77777777" w:rsidTr="000C2E22">
        <w:tc>
          <w:tcPr>
            <w:tcW w:w="2943" w:type="dxa"/>
          </w:tcPr>
          <w:p w14:paraId="39B7D055" w14:textId="77777777" w:rsidR="009A2AF0" w:rsidRDefault="009A2AF0" w:rsidP="000C2E22">
            <w:pPr>
              <w:contextualSpacing/>
              <w:rPr>
                <w:sz w:val="20"/>
                <w:szCs w:val="20"/>
              </w:rPr>
            </w:pPr>
            <w:r>
              <w:rPr>
                <w:sz w:val="20"/>
              </w:rPr>
              <w:t>Type de moyens de communication</w:t>
            </w:r>
          </w:p>
          <w:p w14:paraId="5BC010FD" w14:textId="77777777" w:rsidR="009A2AF0" w:rsidRDefault="009A2AF0" w:rsidP="000C2E22">
            <w:pPr>
              <w:contextualSpacing/>
              <w:jc w:val="right"/>
              <w:rPr>
                <w:sz w:val="20"/>
                <w:szCs w:val="20"/>
              </w:rPr>
            </w:pPr>
            <w:r>
              <w:rPr>
                <w:sz w:val="20"/>
              </w:rPr>
              <w:t>Médias uniquement</w:t>
            </w:r>
          </w:p>
          <w:p w14:paraId="72589804" w14:textId="77777777" w:rsidR="009A2AF0" w:rsidRDefault="009A2AF0" w:rsidP="000C2E22">
            <w:pPr>
              <w:contextualSpacing/>
              <w:jc w:val="right"/>
              <w:rPr>
                <w:sz w:val="20"/>
                <w:szCs w:val="20"/>
              </w:rPr>
            </w:pPr>
            <w:proofErr w:type="gramStart"/>
            <w:r>
              <w:rPr>
                <w:sz w:val="20"/>
              </w:rPr>
              <w:t>les</w:t>
            </w:r>
            <w:proofErr w:type="gramEnd"/>
            <w:r>
              <w:rPr>
                <w:sz w:val="20"/>
              </w:rPr>
              <w:t xml:space="preserve"> deux</w:t>
            </w:r>
          </w:p>
          <w:p w14:paraId="4BCCD70D" w14:textId="77777777" w:rsidR="009A2AF0" w:rsidRPr="00B57CAD" w:rsidRDefault="009A2AF0" w:rsidP="000C2E22">
            <w:pPr>
              <w:contextualSpacing/>
              <w:jc w:val="right"/>
              <w:rPr>
                <w:sz w:val="20"/>
                <w:szCs w:val="20"/>
              </w:rPr>
            </w:pPr>
            <w:r>
              <w:rPr>
                <w:sz w:val="20"/>
              </w:rPr>
              <w:t>CIP uniquement</w:t>
            </w:r>
          </w:p>
        </w:tc>
        <w:tc>
          <w:tcPr>
            <w:tcW w:w="1561" w:type="dxa"/>
          </w:tcPr>
          <w:p w14:paraId="0C62E278" w14:textId="77777777" w:rsidR="009A2AF0" w:rsidRDefault="009A2AF0" w:rsidP="000C2E22">
            <w:pPr>
              <w:ind w:right="325"/>
              <w:contextualSpacing/>
              <w:jc w:val="right"/>
              <w:rPr>
                <w:sz w:val="20"/>
                <w:szCs w:val="20"/>
              </w:rPr>
            </w:pPr>
          </w:p>
          <w:p w14:paraId="4896D9C7" w14:textId="77777777" w:rsidR="009A2AF0" w:rsidRDefault="009A2AF0" w:rsidP="000C2E22">
            <w:pPr>
              <w:ind w:right="325"/>
              <w:contextualSpacing/>
              <w:jc w:val="right"/>
              <w:rPr>
                <w:sz w:val="20"/>
                <w:szCs w:val="20"/>
              </w:rPr>
            </w:pPr>
            <w:r>
              <w:rPr>
                <w:sz w:val="20"/>
              </w:rPr>
              <w:t xml:space="preserve"> %</w:t>
            </w:r>
          </w:p>
          <w:p w14:paraId="5E2D8C5F" w14:textId="77777777" w:rsidR="009A2AF0" w:rsidRDefault="009A2AF0" w:rsidP="000C2E22">
            <w:pPr>
              <w:ind w:right="325"/>
              <w:contextualSpacing/>
              <w:jc w:val="right"/>
              <w:rPr>
                <w:sz w:val="20"/>
                <w:szCs w:val="20"/>
              </w:rPr>
            </w:pPr>
            <w:r>
              <w:rPr>
                <w:sz w:val="20"/>
              </w:rPr>
              <w:t xml:space="preserve"> %</w:t>
            </w:r>
          </w:p>
          <w:p w14:paraId="146EF3A1" w14:textId="77777777" w:rsidR="009A2AF0" w:rsidRPr="006D208A" w:rsidRDefault="009A2AF0" w:rsidP="000C2E22">
            <w:pPr>
              <w:ind w:right="325"/>
              <w:contextualSpacing/>
              <w:jc w:val="right"/>
              <w:rPr>
                <w:sz w:val="20"/>
                <w:szCs w:val="20"/>
              </w:rPr>
            </w:pPr>
            <w:r>
              <w:rPr>
                <w:sz w:val="20"/>
              </w:rPr>
              <w:t xml:space="preserve"> %</w:t>
            </w:r>
          </w:p>
        </w:tc>
        <w:tc>
          <w:tcPr>
            <w:tcW w:w="1562" w:type="dxa"/>
          </w:tcPr>
          <w:p w14:paraId="7F85162A" w14:textId="77777777" w:rsidR="009A2AF0" w:rsidRDefault="009A2AF0" w:rsidP="002F60DE">
            <w:pPr>
              <w:ind w:right="325"/>
              <w:contextualSpacing/>
              <w:jc w:val="right"/>
              <w:rPr>
                <w:sz w:val="20"/>
                <w:szCs w:val="20"/>
              </w:rPr>
            </w:pPr>
          </w:p>
          <w:p w14:paraId="2FB04FAE" w14:textId="77777777" w:rsidR="009A2AF0" w:rsidRDefault="009A2AF0" w:rsidP="002F60DE">
            <w:pPr>
              <w:ind w:right="325"/>
              <w:contextualSpacing/>
              <w:jc w:val="right"/>
              <w:rPr>
                <w:sz w:val="20"/>
                <w:szCs w:val="20"/>
              </w:rPr>
            </w:pPr>
            <w:r>
              <w:rPr>
                <w:sz w:val="20"/>
              </w:rPr>
              <w:t xml:space="preserve"> %</w:t>
            </w:r>
          </w:p>
          <w:p w14:paraId="19ED9AF5" w14:textId="77777777" w:rsidR="009A2AF0" w:rsidRDefault="009A2AF0" w:rsidP="002F60DE">
            <w:pPr>
              <w:ind w:right="325"/>
              <w:contextualSpacing/>
              <w:jc w:val="right"/>
              <w:rPr>
                <w:sz w:val="20"/>
                <w:szCs w:val="20"/>
              </w:rPr>
            </w:pPr>
            <w:r>
              <w:rPr>
                <w:sz w:val="20"/>
              </w:rPr>
              <w:t xml:space="preserve"> %</w:t>
            </w:r>
          </w:p>
          <w:p w14:paraId="4B5E6D30" w14:textId="77777777" w:rsidR="009A2AF0" w:rsidRPr="006D208A" w:rsidRDefault="009A2AF0" w:rsidP="002F60DE">
            <w:pPr>
              <w:ind w:right="325"/>
              <w:contextualSpacing/>
              <w:jc w:val="right"/>
              <w:rPr>
                <w:sz w:val="20"/>
                <w:szCs w:val="20"/>
              </w:rPr>
            </w:pPr>
            <w:r>
              <w:rPr>
                <w:sz w:val="20"/>
              </w:rPr>
              <w:t xml:space="preserve"> %</w:t>
            </w:r>
          </w:p>
        </w:tc>
        <w:tc>
          <w:tcPr>
            <w:tcW w:w="1561" w:type="dxa"/>
          </w:tcPr>
          <w:p w14:paraId="008FAF85" w14:textId="77777777" w:rsidR="009A2AF0" w:rsidRDefault="009A2AF0" w:rsidP="002F60DE">
            <w:pPr>
              <w:ind w:right="325"/>
              <w:contextualSpacing/>
              <w:jc w:val="right"/>
              <w:rPr>
                <w:sz w:val="20"/>
                <w:szCs w:val="20"/>
              </w:rPr>
            </w:pPr>
          </w:p>
          <w:p w14:paraId="234D3611" w14:textId="77777777" w:rsidR="009A2AF0" w:rsidRDefault="009A2AF0" w:rsidP="002F60DE">
            <w:pPr>
              <w:ind w:right="325"/>
              <w:contextualSpacing/>
              <w:jc w:val="right"/>
              <w:rPr>
                <w:sz w:val="20"/>
                <w:szCs w:val="20"/>
              </w:rPr>
            </w:pPr>
            <w:r>
              <w:rPr>
                <w:sz w:val="20"/>
              </w:rPr>
              <w:t xml:space="preserve"> %</w:t>
            </w:r>
          </w:p>
          <w:p w14:paraId="641FFF38" w14:textId="77777777" w:rsidR="009A2AF0" w:rsidRDefault="009A2AF0" w:rsidP="002F60DE">
            <w:pPr>
              <w:ind w:right="325"/>
              <w:contextualSpacing/>
              <w:jc w:val="right"/>
              <w:rPr>
                <w:sz w:val="20"/>
                <w:szCs w:val="20"/>
              </w:rPr>
            </w:pPr>
            <w:r>
              <w:rPr>
                <w:sz w:val="20"/>
              </w:rPr>
              <w:t xml:space="preserve"> %</w:t>
            </w:r>
          </w:p>
          <w:p w14:paraId="3A8EF2E7" w14:textId="77777777" w:rsidR="009A2AF0" w:rsidRPr="006D208A" w:rsidRDefault="009A2AF0" w:rsidP="002F60DE">
            <w:pPr>
              <w:ind w:right="325"/>
              <w:contextualSpacing/>
              <w:jc w:val="right"/>
              <w:rPr>
                <w:sz w:val="20"/>
                <w:szCs w:val="20"/>
              </w:rPr>
            </w:pPr>
            <w:r>
              <w:rPr>
                <w:sz w:val="20"/>
              </w:rPr>
              <w:t xml:space="preserve"> %</w:t>
            </w:r>
          </w:p>
        </w:tc>
        <w:tc>
          <w:tcPr>
            <w:tcW w:w="1562" w:type="dxa"/>
          </w:tcPr>
          <w:p w14:paraId="19096B20" w14:textId="77777777" w:rsidR="009A2AF0" w:rsidRDefault="009A2AF0" w:rsidP="002F60DE">
            <w:pPr>
              <w:ind w:right="325"/>
              <w:contextualSpacing/>
              <w:jc w:val="right"/>
              <w:rPr>
                <w:sz w:val="20"/>
                <w:szCs w:val="20"/>
              </w:rPr>
            </w:pPr>
          </w:p>
          <w:p w14:paraId="195F70FC" w14:textId="77777777" w:rsidR="009A2AF0" w:rsidRDefault="009A2AF0" w:rsidP="002F60DE">
            <w:pPr>
              <w:ind w:right="325"/>
              <w:contextualSpacing/>
              <w:jc w:val="right"/>
              <w:rPr>
                <w:sz w:val="20"/>
                <w:szCs w:val="20"/>
              </w:rPr>
            </w:pPr>
            <w:r>
              <w:rPr>
                <w:sz w:val="20"/>
              </w:rPr>
              <w:t xml:space="preserve"> %</w:t>
            </w:r>
          </w:p>
          <w:p w14:paraId="7D7E3C86" w14:textId="77777777" w:rsidR="009A2AF0" w:rsidRDefault="009A2AF0" w:rsidP="002F60DE">
            <w:pPr>
              <w:ind w:right="325"/>
              <w:contextualSpacing/>
              <w:jc w:val="right"/>
              <w:rPr>
                <w:sz w:val="20"/>
                <w:szCs w:val="20"/>
              </w:rPr>
            </w:pPr>
            <w:r>
              <w:rPr>
                <w:sz w:val="20"/>
              </w:rPr>
              <w:t xml:space="preserve"> %</w:t>
            </w:r>
          </w:p>
          <w:p w14:paraId="6EE4DDBC" w14:textId="77777777" w:rsidR="009A2AF0" w:rsidRPr="006D208A" w:rsidRDefault="009A2AF0" w:rsidP="002F60DE">
            <w:pPr>
              <w:ind w:right="325"/>
              <w:contextualSpacing/>
              <w:jc w:val="right"/>
              <w:rPr>
                <w:sz w:val="20"/>
                <w:szCs w:val="20"/>
              </w:rPr>
            </w:pPr>
            <w:r>
              <w:rPr>
                <w:sz w:val="20"/>
              </w:rPr>
              <w:t xml:space="preserve"> %</w:t>
            </w:r>
          </w:p>
        </w:tc>
      </w:tr>
    </w:tbl>
    <w:p w14:paraId="7CA378DA" w14:textId="77777777" w:rsidR="006D5F80" w:rsidRDefault="006D5F80" w:rsidP="00F34D2F">
      <w:pPr>
        <w:contextualSpacing/>
      </w:pPr>
    </w:p>
    <w:p w14:paraId="26605143" w14:textId="77777777" w:rsidR="00C60D41" w:rsidRDefault="00C60D41">
      <w:pPr>
        <w:rPr>
          <w:rFonts w:eastAsia="Times New Roman" w:cs="Times New Roman"/>
          <w:b/>
          <w:bCs/>
        </w:rPr>
      </w:pPr>
      <w:r>
        <w:br w:type="page"/>
      </w:r>
    </w:p>
    <w:p w14:paraId="51895ADB" w14:textId="77777777" w:rsidR="00636F15" w:rsidRDefault="00636F15" w:rsidP="00F34D2F">
      <w:pPr>
        <w:contextualSpacing/>
        <w:rPr>
          <w:b/>
        </w:rPr>
      </w:pPr>
    </w:p>
    <w:p w14:paraId="581A39CD" w14:textId="50C5DBAD" w:rsidR="0020474D" w:rsidRDefault="0020474D" w:rsidP="00F34D2F">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180D41">
        <w:rPr>
          <w:rFonts w:eastAsia="Times New Roman" w:cs="Times New Roman"/>
          <w:b/>
          <w:bCs/>
          <w:noProof/>
        </w:rPr>
        <w:t>5</w:t>
      </w:r>
      <w:r w:rsidRPr="004373A1">
        <w:rPr>
          <w:rFonts w:eastAsia="Times New Roman" w:cs="Times New Roman"/>
          <w:bCs/>
        </w:rPr>
        <w:fldChar w:fldCharType="end"/>
      </w:r>
      <w:r>
        <w:rPr>
          <w:b/>
        </w:rPr>
        <w:t> :</w:t>
      </w:r>
      <w:r>
        <w:t xml:space="preserve"> Souvenir conservé des messages et attitude relative à l’entretien et à la réparation des moustiquaires (basé sur l’ensemble des ménages sondés)</w:t>
      </w:r>
    </w:p>
    <w:tbl>
      <w:tblPr>
        <w:tblStyle w:val="Grilledutableau"/>
        <w:tblW w:w="9189" w:type="dxa"/>
        <w:tblLook w:val="04A0" w:firstRow="1" w:lastRow="0" w:firstColumn="1" w:lastColumn="0" w:noHBand="0" w:noVBand="1"/>
      </w:tblPr>
      <w:tblGrid>
        <w:gridCol w:w="2943"/>
        <w:gridCol w:w="1561"/>
        <w:gridCol w:w="1562"/>
        <w:gridCol w:w="1561"/>
        <w:gridCol w:w="1562"/>
      </w:tblGrid>
      <w:tr w:rsidR="00180D41" w14:paraId="17BC2B78" w14:textId="77777777" w:rsidTr="0058247F">
        <w:trPr>
          <w:trHeight w:val="269"/>
        </w:trPr>
        <w:tc>
          <w:tcPr>
            <w:tcW w:w="2943" w:type="dxa"/>
            <w:tcBorders>
              <w:bottom w:val="single" w:sz="4" w:space="0" w:color="auto"/>
            </w:tcBorders>
            <w:shd w:val="clear" w:color="auto" w:fill="BFBFBF" w:themeFill="background1" w:themeFillShade="BF"/>
          </w:tcPr>
          <w:p w14:paraId="01284BBD" w14:textId="77777777" w:rsidR="00180D41" w:rsidRPr="00266F6C" w:rsidRDefault="00180D41" w:rsidP="0058247F">
            <w:pPr>
              <w:rPr>
                <w:b/>
              </w:rPr>
            </w:pPr>
            <w:r>
              <w:rPr>
                <w:b/>
              </w:rPr>
              <w:t>Variable et site</w:t>
            </w:r>
          </w:p>
        </w:tc>
        <w:tc>
          <w:tcPr>
            <w:tcW w:w="1561" w:type="dxa"/>
            <w:tcBorders>
              <w:bottom w:val="single" w:sz="4" w:space="0" w:color="auto"/>
            </w:tcBorders>
            <w:shd w:val="clear" w:color="auto" w:fill="BFBFBF" w:themeFill="background1" w:themeFillShade="BF"/>
          </w:tcPr>
          <w:p w14:paraId="01EE321C" w14:textId="77777777" w:rsidR="00180D41" w:rsidRDefault="00180D41" w:rsidP="0058247F">
            <w:pPr>
              <w:jc w:val="center"/>
              <w:rPr>
                <w:b/>
              </w:rPr>
            </w:pPr>
            <w:r>
              <w:rPr>
                <w:b/>
              </w:rPr>
              <w:t>Début de l’étude</w:t>
            </w:r>
          </w:p>
        </w:tc>
        <w:tc>
          <w:tcPr>
            <w:tcW w:w="1562" w:type="dxa"/>
            <w:tcBorders>
              <w:bottom w:val="single" w:sz="4" w:space="0" w:color="auto"/>
            </w:tcBorders>
            <w:shd w:val="clear" w:color="auto" w:fill="BFBFBF" w:themeFill="background1" w:themeFillShade="BF"/>
          </w:tcPr>
          <w:p w14:paraId="2A05023D" w14:textId="77777777" w:rsidR="00180D41" w:rsidRDefault="00180D41" w:rsidP="0058247F">
            <w:pPr>
              <w:jc w:val="center"/>
              <w:rPr>
                <w:b/>
              </w:rPr>
            </w:pPr>
            <w:r>
              <w:rPr>
                <w:b/>
              </w:rPr>
              <w:t>12 mois</w:t>
            </w:r>
          </w:p>
        </w:tc>
        <w:tc>
          <w:tcPr>
            <w:tcW w:w="1561" w:type="dxa"/>
            <w:tcBorders>
              <w:bottom w:val="single" w:sz="4" w:space="0" w:color="auto"/>
            </w:tcBorders>
            <w:shd w:val="clear" w:color="auto" w:fill="BFBFBF" w:themeFill="background1" w:themeFillShade="BF"/>
          </w:tcPr>
          <w:p w14:paraId="1D33A7A1" w14:textId="77777777" w:rsidR="00180D41" w:rsidRPr="00266F6C" w:rsidRDefault="00180D41" w:rsidP="0058247F">
            <w:pPr>
              <w:jc w:val="center"/>
              <w:rPr>
                <w:b/>
              </w:rPr>
            </w:pPr>
            <w:r>
              <w:rPr>
                <w:b/>
              </w:rPr>
              <w:t>24 mois</w:t>
            </w:r>
          </w:p>
        </w:tc>
        <w:tc>
          <w:tcPr>
            <w:tcW w:w="1562" w:type="dxa"/>
            <w:tcBorders>
              <w:bottom w:val="single" w:sz="4" w:space="0" w:color="auto"/>
            </w:tcBorders>
            <w:shd w:val="clear" w:color="auto" w:fill="BFBFBF" w:themeFill="background1" w:themeFillShade="BF"/>
          </w:tcPr>
          <w:p w14:paraId="61B27EED" w14:textId="77777777" w:rsidR="00180D41" w:rsidRDefault="00180D41" w:rsidP="0058247F">
            <w:pPr>
              <w:jc w:val="center"/>
              <w:rPr>
                <w:b/>
              </w:rPr>
            </w:pPr>
            <w:r>
              <w:rPr>
                <w:b/>
              </w:rPr>
              <w:t>36 mois</w:t>
            </w:r>
          </w:p>
        </w:tc>
      </w:tr>
      <w:tr w:rsidR="00180D41" w14:paraId="738AB89F" w14:textId="77777777" w:rsidTr="0058247F">
        <w:tc>
          <w:tcPr>
            <w:tcW w:w="2943" w:type="dxa"/>
            <w:shd w:val="clear" w:color="auto" w:fill="F2F2F2" w:themeFill="background1" w:themeFillShade="F2"/>
          </w:tcPr>
          <w:p w14:paraId="28DC62D4" w14:textId="77777777" w:rsidR="00180D41" w:rsidRPr="00395C02" w:rsidRDefault="009A2AF0" w:rsidP="0058247F">
            <w:pPr>
              <w:contextualSpacing/>
              <w:rPr>
                <w:b/>
              </w:rPr>
            </w:pPr>
            <w:r>
              <w:rPr>
                <w:b/>
                <w:i/>
              </w:rPr>
              <w:t>Site 1</w:t>
            </w:r>
          </w:p>
        </w:tc>
        <w:tc>
          <w:tcPr>
            <w:tcW w:w="1561" w:type="dxa"/>
            <w:shd w:val="clear" w:color="auto" w:fill="F2F2F2" w:themeFill="background1" w:themeFillShade="F2"/>
          </w:tcPr>
          <w:p w14:paraId="29C81664" w14:textId="77777777" w:rsidR="00180D41" w:rsidRPr="006D208A" w:rsidRDefault="00180D41" w:rsidP="0058247F">
            <w:pPr>
              <w:ind w:right="325"/>
              <w:contextualSpacing/>
              <w:jc w:val="right"/>
              <w:rPr>
                <w:sz w:val="20"/>
                <w:szCs w:val="20"/>
              </w:rPr>
            </w:pPr>
          </w:p>
        </w:tc>
        <w:tc>
          <w:tcPr>
            <w:tcW w:w="1562" w:type="dxa"/>
            <w:shd w:val="clear" w:color="auto" w:fill="F2F2F2" w:themeFill="background1" w:themeFillShade="F2"/>
          </w:tcPr>
          <w:p w14:paraId="7C0FB6B8" w14:textId="77777777" w:rsidR="00180D41" w:rsidRPr="006D208A" w:rsidRDefault="00180D41" w:rsidP="0058247F">
            <w:pPr>
              <w:ind w:right="328"/>
              <w:contextualSpacing/>
              <w:jc w:val="right"/>
              <w:rPr>
                <w:sz w:val="20"/>
                <w:szCs w:val="20"/>
              </w:rPr>
            </w:pPr>
          </w:p>
        </w:tc>
        <w:tc>
          <w:tcPr>
            <w:tcW w:w="1561" w:type="dxa"/>
            <w:shd w:val="clear" w:color="auto" w:fill="F2F2F2" w:themeFill="background1" w:themeFillShade="F2"/>
          </w:tcPr>
          <w:p w14:paraId="01E19A1F" w14:textId="77777777" w:rsidR="00180D41" w:rsidRPr="006D208A" w:rsidRDefault="00180D41" w:rsidP="0058247F">
            <w:pPr>
              <w:ind w:right="393"/>
              <w:contextualSpacing/>
              <w:jc w:val="right"/>
              <w:rPr>
                <w:sz w:val="20"/>
                <w:szCs w:val="20"/>
              </w:rPr>
            </w:pPr>
          </w:p>
        </w:tc>
        <w:tc>
          <w:tcPr>
            <w:tcW w:w="1562" w:type="dxa"/>
            <w:shd w:val="clear" w:color="auto" w:fill="F2F2F2" w:themeFill="background1" w:themeFillShade="F2"/>
          </w:tcPr>
          <w:p w14:paraId="46E252AE" w14:textId="77777777" w:rsidR="00180D41" w:rsidRPr="006D208A" w:rsidRDefault="00180D41" w:rsidP="0058247F">
            <w:pPr>
              <w:ind w:right="333"/>
              <w:contextualSpacing/>
              <w:jc w:val="right"/>
              <w:rPr>
                <w:sz w:val="20"/>
                <w:szCs w:val="20"/>
              </w:rPr>
            </w:pPr>
          </w:p>
        </w:tc>
      </w:tr>
      <w:tr w:rsidR="00C60D41" w14:paraId="177506A6" w14:textId="77777777" w:rsidTr="0058247F">
        <w:tc>
          <w:tcPr>
            <w:tcW w:w="2943" w:type="dxa"/>
          </w:tcPr>
          <w:p w14:paraId="2BD9B3AF" w14:textId="77777777" w:rsidR="00C60D41" w:rsidRPr="006D208A" w:rsidRDefault="00C60D41" w:rsidP="0058247F">
            <w:pPr>
              <w:contextualSpacing/>
              <w:rPr>
                <w:sz w:val="20"/>
                <w:szCs w:val="20"/>
              </w:rPr>
            </w:pPr>
            <w:r>
              <w:rPr>
                <w:sz w:val="20"/>
              </w:rPr>
              <w:t>S’est souvenu du message « utilisez votre moustiquaire (chaque) nuit »</w:t>
            </w:r>
          </w:p>
        </w:tc>
        <w:tc>
          <w:tcPr>
            <w:tcW w:w="1561" w:type="dxa"/>
          </w:tcPr>
          <w:p w14:paraId="59CF073B"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76554749"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409CA817"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54E95BD6" w14:textId="77777777" w:rsidR="00C60D41" w:rsidRPr="006D208A" w:rsidRDefault="00C60D41" w:rsidP="002F60DE">
            <w:pPr>
              <w:ind w:right="325"/>
              <w:contextualSpacing/>
              <w:jc w:val="right"/>
              <w:rPr>
                <w:sz w:val="20"/>
                <w:szCs w:val="20"/>
              </w:rPr>
            </w:pPr>
            <w:r>
              <w:rPr>
                <w:sz w:val="20"/>
              </w:rPr>
              <w:t xml:space="preserve"> %</w:t>
            </w:r>
          </w:p>
        </w:tc>
      </w:tr>
      <w:tr w:rsidR="00C60D41" w14:paraId="5BE70A11" w14:textId="77777777" w:rsidTr="0058247F">
        <w:tc>
          <w:tcPr>
            <w:tcW w:w="2943" w:type="dxa"/>
          </w:tcPr>
          <w:p w14:paraId="7F8CC2FA" w14:textId="77777777" w:rsidR="00C60D41" w:rsidRDefault="00C60D41" w:rsidP="0058247F">
            <w:pPr>
              <w:contextualSpacing/>
              <w:rPr>
                <w:sz w:val="20"/>
                <w:szCs w:val="20"/>
              </w:rPr>
            </w:pPr>
            <w:r>
              <w:rPr>
                <w:sz w:val="20"/>
              </w:rPr>
              <w:t>S’est souvenu du message « les moustiquaires préviennent le paludisme »</w:t>
            </w:r>
          </w:p>
        </w:tc>
        <w:tc>
          <w:tcPr>
            <w:tcW w:w="1561" w:type="dxa"/>
          </w:tcPr>
          <w:p w14:paraId="5620E542" w14:textId="77777777" w:rsidR="00C60D41" w:rsidRDefault="00C60D41" w:rsidP="0058247F">
            <w:pPr>
              <w:ind w:right="325"/>
              <w:contextualSpacing/>
              <w:jc w:val="right"/>
              <w:rPr>
                <w:sz w:val="20"/>
                <w:szCs w:val="20"/>
              </w:rPr>
            </w:pPr>
            <w:r>
              <w:rPr>
                <w:sz w:val="20"/>
              </w:rPr>
              <w:t xml:space="preserve"> %</w:t>
            </w:r>
          </w:p>
        </w:tc>
        <w:tc>
          <w:tcPr>
            <w:tcW w:w="1562" w:type="dxa"/>
          </w:tcPr>
          <w:p w14:paraId="4707F94E" w14:textId="77777777" w:rsidR="00C60D41" w:rsidRDefault="00C60D41" w:rsidP="002F60DE">
            <w:pPr>
              <w:ind w:right="325"/>
              <w:contextualSpacing/>
              <w:jc w:val="right"/>
              <w:rPr>
                <w:sz w:val="20"/>
                <w:szCs w:val="20"/>
              </w:rPr>
            </w:pPr>
            <w:r>
              <w:rPr>
                <w:sz w:val="20"/>
              </w:rPr>
              <w:t xml:space="preserve"> %</w:t>
            </w:r>
          </w:p>
        </w:tc>
        <w:tc>
          <w:tcPr>
            <w:tcW w:w="1561" w:type="dxa"/>
          </w:tcPr>
          <w:p w14:paraId="17F4077F" w14:textId="77777777" w:rsidR="00C60D41" w:rsidRDefault="00C60D41" w:rsidP="002F60DE">
            <w:pPr>
              <w:ind w:right="325"/>
              <w:contextualSpacing/>
              <w:jc w:val="right"/>
              <w:rPr>
                <w:sz w:val="20"/>
                <w:szCs w:val="20"/>
              </w:rPr>
            </w:pPr>
            <w:r>
              <w:rPr>
                <w:sz w:val="20"/>
              </w:rPr>
              <w:t xml:space="preserve"> %</w:t>
            </w:r>
          </w:p>
        </w:tc>
        <w:tc>
          <w:tcPr>
            <w:tcW w:w="1562" w:type="dxa"/>
          </w:tcPr>
          <w:p w14:paraId="07D044AB" w14:textId="77777777" w:rsidR="00C60D41" w:rsidRDefault="00C60D41" w:rsidP="002F60DE">
            <w:pPr>
              <w:ind w:right="325"/>
              <w:contextualSpacing/>
              <w:jc w:val="right"/>
              <w:rPr>
                <w:sz w:val="20"/>
                <w:szCs w:val="20"/>
              </w:rPr>
            </w:pPr>
            <w:r>
              <w:rPr>
                <w:sz w:val="20"/>
              </w:rPr>
              <w:t xml:space="preserve"> %</w:t>
            </w:r>
          </w:p>
        </w:tc>
      </w:tr>
      <w:tr w:rsidR="00C60D41" w14:paraId="0602250D" w14:textId="77777777" w:rsidTr="0058247F">
        <w:tc>
          <w:tcPr>
            <w:tcW w:w="2943" w:type="dxa"/>
          </w:tcPr>
          <w:p w14:paraId="497A25FC" w14:textId="77777777" w:rsidR="00C60D41" w:rsidRPr="00B57CAD" w:rsidRDefault="00C60D41" w:rsidP="0058247F">
            <w:pPr>
              <w:contextualSpacing/>
              <w:rPr>
                <w:sz w:val="20"/>
                <w:szCs w:val="20"/>
              </w:rPr>
            </w:pPr>
            <w:r>
              <w:rPr>
                <w:sz w:val="20"/>
              </w:rPr>
              <w:t>S’est souvenu du message « entretenez votre moustiquaire »</w:t>
            </w:r>
          </w:p>
        </w:tc>
        <w:tc>
          <w:tcPr>
            <w:tcW w:w="1561" w:type="dxa"/>
          </w:tcPr>
          <w:p w14:paraId="6E101F64"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7B914047"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0E5BD4DD"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7401D981" w14:textId="77777777" w:rsidR="00C60D41" w:rsidRPr="006D208A" w:rsidRDefault="00C60D41" w:rsidP="002F60DE">
            <w:pPr>
              <w:ind w:right="325"/>
              <w:contextualSpacing/>
              <w:jc w:val="right"/>
              <w:rPr>
                <w:sz w:val="20"/>
                <w:szCs w:val="20"/>
              </w:rPr>
            </w:pPr>
            <w:r>
              <w:rPr>
                <w:sz w:val="20"/>
              </w:rPr>
              <w:t xml:space="preserve"> %</w:t>
            </w:r>
          </w:p>
        </w:tc>
      </w:tr>
      <w:tr w:rsidR="00C60D41" w14:paraId="381021DB" w14:textId="77777777" w:rsidTr="0058247F">
        <w:tc>
          <w:tcPr>
            <w:tcW w:w="2943" w:type="dxa"/>
          </w:tcPr>
          <w:p w14:paraId="1B540884" w14:textId="77777777" w:rsidR="00C60D41" w:rsidRPr="00B57CAD" w:rsidRDefault="00C60D41" w:rsidP="0058247F">
            <w:pPr>
              <w:contextualSpacing/>
              <w:rPr>
                <w:sz w:val="20"/>
                <w:szCs w:val="20"/>
              </w:rPr>
            </w:pPr>
            <w:r>
              <w:rPr>
                <w:sz w:val="20"/>
              </w:rPr>
              <w:t>S’est souvenu du message « réparez votre moustiquaire »</w:t>
            </w:r>
          </w:p>
        </w:tc>
        <w:tc>
          <w:tcPr>
            <w:tcW w:w="1561" w:type="dxa"/>
          </w:tcPr>
          <w:p w14:paraId="01D76A8D"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401F5859"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0D8D1FDC"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7A0BF703" w14:textId="77777777" w:rsidR="00C60D41" w:rsidRPr="006D208A" w:rsidRDefault="00C60D41" w:rsidP="002F60DE">
            <w:pPr>
              <w:ind w:right="325"/>
              <w:contextualSpacing/>
              <w:jc w:val="right"/>
              <w:rPr>
                <w:sz w:val="20"/>
                <w:szCs w:val="20"/>
              </w:rPr>
            </w:pPr>
            <w:r>
              <w:rPr>
                <w:sz w:val="20"/>
              </w:rPr>
              <w:t xml:space="preserve"> %</w:t>
            </w:r>
          </w:p>
        </w:tc>
      </w:tr>
      <w:tr w:rsidR="00C60D41" w14:paraId="76B32F6D" w14:textId="77777777" w:rsidTr="0058247F">
        <w:tc>
          <w:tcPr>
            <w:tcW w:w="2943" w:type="dxa"/>
          </w:tcPr>
          <w:p w14:paraId="5DEF9A76" w14:textId="77777777" w:rsidR="00C60D41" w:rsidRDefault="00C60D41" w:rsidP="0058247F">
            <w:pPr>
              <w:contextualSpacing/>
              <w:rPr>
                <w:sz w:val="20"/>
                <w:szCs w:val="20"/>
              </w:rPr>
            </w:pPr>
            <w:r>
              <w:rPr>
                <w:sz w:val="20"/>
              </w:rPr>
              <w:t>Score des attitudes relatives à l’entretien et à la réparation</w:t>
            </w:r>
          </w:p>
          <w:p w14:paraId="4C057AC8" w14:textId="77777777" w:rsidR="00C60D41" w:rsidRDefault="00C60D41" w:rsidP="0058247F">
            <w:pPr>
              <w:contextualSpacing/>
              <w:jc w:val="right"/>
              <w:rPr>
                <w:sz w:val="20"/>
                <w:szCs w:val="20"/>
              </w:rPr>
            </w:pPr>
            <w:proofErr w:type="gramStart"/>
            <w:r>
              <w:rPr>
                <w:sz w:val="20"/>
              </w:rPr>
              <w:t>moyenne</w:t>
            </w:r>
            <w:proofErr w:type="gramEnd"/>
            <w:r>
              <w:rPr>
                <w:sz w:val="20"/>
              </w:rPr>
              <w:t xml:space="preserve"> (IC 95 %)</w:t>
            </w:r>
          </w:p>
          <w:p w14:paraId="0944234D" w14:textId="77777777" w:rsidR="00C60D41" w:rsidRDefault="00C60D41" w:rsidP="0058247F">
            <w:pPr>
              <w:contextualSpacing/>
              <w:jc w:val="right"/>
              <w:rPr>
                <w:sz w:val="20"/>
                <w:szCs w:val="20"/>
              </w:rPr>
            </w:pPr>
            <w:r>
              <w:rPr>
                <w:sz w:val="20"/>
              </w:rPr>
              <w:t>% avec score &gt; 1,0</w:t>
            </w:r>
          </w:p>
        </w:tc>
        <w:tc>
          <w:tcPr>
            <w:tcW w:w="1561" w:type="dxa"/>
          </w:tcPr>
          <w:p w14:paraId="160AEFE1" w14:textId="77777777" w:rsidR="00C60D41" w:rsidRDefault="00C60D41" w:rsidP="0058247F">
            <w:pPr>
              <w:ind w:right="325"/>
              <w:contextualSpacing/>
              <w:jc w:val="right"/>
              <w:rPr>
                <w:sz w:val="20"/>
                <w:szCs w:val="20"/>
              </w:rPr>
            </w:pPr>
          </w:p>
          <w:p w14:paraId="3CA15957" w14:textId="77777777" w:rsidR="00C60D41" w:rsidRDefault="00C60D41" w:rsidP="00C856C8">
            <w:pPr>
              <w:ind w:right="35"/>
              <w:contextualSpacing/>
              <w:jc w:val="right"/>
              <w:rPr>
                <w:sz w:val="20"/>
                <w:szCs w:val="20"/>
              </w:rPr>
            </w:pPr>
            <w:r>
              <w:rPr>
                <w:sz w:val="20"/>
              </w:rPr>
              <w:t xml:space="preserve"> ( )</w:t>
            </w:r>
          </w:p>
          <w:p w14:paraId="14ED26D7" w14:textId="77777777" w:rsidR="00C60D41" w:rsidRPr="006D208A" w:rsidRDefault="00C60D41" w:rsidP="00C856C8">
            <w:pPr>
              <w:ind w:right="319"/>
              <w:contextualSpacing/>
              <w:jc w:val="right"/>
              <w:rPr>
                <w:sz w:val="20"/>
                <w:szCs w:val="20"/>
              </w:rPr>
            </w:pPr>
            <w:r>
              <w:rPr>
                <w:sz w:val="20"/>
              </w:rPr>
              <w:t xml:space="preserve"> %</w:t>
            </w:r>
          </w:p>
        </w:tc>
        <w:tc>
          <w:tcPr>
            <w:tcW w:w="1562" w:type="dxa"/>
          </w:tcPr>
          <w:p w14:paraId="68F7BD7A" w14:textId="77777777" w:rsidR="00C60D41" w:rsidRDefault="00C60D41" w:rsidP="002F60DE">
            <w:pPr>
              <w:ind w:right="325"/>
              <w:contextualSpacing/>
              <w:jc w:val="right"/>
              <w:rPr>
                <w:sz w:val="20"/>
                <w:szCs w:val="20"/>
              </w:rPr>
            </w:pPr>
          </w:p>
          <w:p w14:paraId="032CD414" w14:textId="77777777" w:rsidR="00C60D41" w:rsidRDefault="00C60D41" w:rsidP="002F60DE">
            <w:pPr>
              <w:ind w:right="35"/>
              <w:contextualSpacing/>
              <w:jc w:val="right"/>
              <w:rPr>
                <w:sz w:val="20"/>
                <w:szCs w:val="20"/>
              </w:rPr>
            </w:pPr>
            <w:r>
              <w:rPr>
                <w:sz w:val="20"/>
              </w:rPr>
              <w:t xml:space="preserve"> ( )</w:t>
            </w:r>
          </w:p>
          <w:p w14:paraId="69D0C62D" w14:textId="77777777" w:rsidR="00C60D41" w:rsidRPr="006D208A" w:rsidRDefault="00C60D41" w:rsidP="002F60DE">
            <w:pPr>
              <w:ind w:right="319"/>
              <w:contextualSpacing/>
              <w:jc w:val="right"/>
              <w:rPr>
                <w:sz w:val="20"/>
                <w:szCs w:val="20"/>
              </w:rPr>
            </w:pPr>
            <w:r>
              <w:rPr>
                <w:sz w:val="20"/>
              </w:rPr>
              <w:t xml:space="preserve"> %</w:t>
            </w:r>
          </w:p>
        </w:tc>
        <w:tc>
          <w:tcPr>
            <w:tcW w:w="1561" w:type="dxa"/>
          </w:tcPr>
          <w:p w14:paraId="094F8E0F" w14:textId="77777777" w:rsidR="00C60D41" w:rsidRDefault="00C60D41" w:rsidP="002F60DE">
            <w:pPr>
              <w:ind w:right="325"/>
              <w:contextualSpacing/>
              <w:jc w:val="right"/>
              <w:rPr>
                <w:sz w:val="20"/>
                <w:szCs w:val="20"/>
              </w:rPr>
            </w:pPr>
          </w:p>
          <w:p w14:paraId="4C099A88" w14:textId="77777777" w:rsidR="00C60D41" w:rsidRDefault="00C60D41" w:rsidP="002F60DE">
            <w:pPr>
              <w:ind w:right="35"/>
              <w:contextualSpacing/>
              <w:jc w:val="right"/>
              <w:rPr>
                <w:sz w:val="20"/>
                <w:szCs w:val="20"/>
              </w:rPr>
            </w:pPr>
            <w:r>
              <w:rPr>
                <w:sz w:val="20"/>
              </w:rPr>
              <w:t xml:space="preserve"> ( )</w:t>
            </w:r>
          </w:p>
          <w:p w14:paraId="277A3F61" w14:textId="77777777" w:rsidR="00C60D41" w:rsidRPr="006D208A" w:rsidRDefault="00C60D41" w:rsidP="002F60DE">
            <w:pPr>
              <w:ind w:right="319"/>
              <w:contextualSpacing/>
              <w:jc w:val="right"/>
              <w:rPr>
                <w:sz w:val="20"/>
                <w:szCs w:val="20"/>
              </w:rPr>
            </w:pPr>
            <w:r>
              <w:rPr>
                <w:sz w:val="20"/>
              </w:rPr>
              <w:t xml:space="preserve"> %</w:t>
            </w:r>
          </w:p>
        </w:tc>
        <w:tc>
          <w:tcPr>
            <w:tcW w:w="1562" w:type="dxa"/>
          </w:tcPr>
          <w:p w14:paraId="17DE3C44" w14:textId="77777777" w:rsidR="00C60D41" w:rsidRDefault="00C60D41" w:rsidP="002F60DE">
            <w:pPr>
              <w:ind w:right="325"/>
              <w:contextualSpacing/>
              <w:jc w:val="right"/>
              <w:rPr>
                <w:sz w:val="20"/>
                <w:szCs w:val="20"/>
              </w:rPr>
            </w:pPr>
          </w:p>
          <w:p w14:paraId="43BAAFE1" w14:textId="77777777" w:rsidR="00C60D41" w:rsidRDefault="00C60D41" w:rsidP="002F60DE">
            <w:pPr>
              <w:ind w:right="35"/>
              <w:contextualSpacing/>
              <w:jc w:val="right"/>
              <w:rPr>
                <w:sz w:val="20"/>
                <w:szCs w:val="20"/>
              </w:rPr>
            </w:pPr>
            <w:r>
              <w:rPr>
                <w:sz w:val="20"/>
              </w:rPr>
              <w:t xml:space="preserve"> ( )</w:t>
            </w:r>
          </w:p>
          <w:p w14:paraId="6BFA26E6" w14:textId="77777777" w:rsidR="00C60D41" w:rsidRPr="006D208A" w:rsidRDefault="00C60D41" w:rsidP="002F60DE">
            <w:pPr>
              <w:ind w:right="319"/>
              <w:contextualSpacing/>
              <w:jc w:val="right"/>
              <w:rPr>
                <w:sz w:val="20"/>
                <w:szCs w:val="20"/>
              </w:rPr>
            </w:pPr>
            <w:r>
              <w:rPr>
                <w:sz w:val="20"/>
              </w:rPr>
              <w:t xml:space="preserve"> %</w:t>
            </w:r>
          </w:p>
        </w:tc>
      </w:tr>
      <w:tr w:rsidR="00C60D41" w14:paraId="4AABE470" w14:textId="77777777" w:rsidTr="0058247F">
        <w:tc>
          <w:tcPr>
            <w:tcW w:w="2943" w:type="dxa"/>
            <w:shd w:val="clear" w:color="auto" w:fill="F2F2F2" w:themeFill="background1" w:themeFillShade="F2"/>
          </w:tcPr>
          <w:p w14:paraId="532F5BC3" w14:textId="77777777" w:rsidR="00C60D41" w:rsidRPr="00395C02" w:rsidRDefault="00C60D41" w:rsidP="009A2AF0">
            <w:pPr>
              <w:contextualSpacing/>
              <w:rPr>
                <w:b/>
              </w:rPr>
            </w:pPr>
            <w:r>
              <w:rPr>
                <w:b/>
                <w:i/>
              </w:rPr>
              <w:t>Site 2</w:t>
            </w:r>
          </w:p>
        </w:tc>
        <w:tc>
          <w:tcPr>
            <w:tcW w:w="1561" w:type="dxa"/>
            <w:shd w:val="clear" w:color="auto" w:fill="F2F2F2" w:themeFill="background1" w:themeFillShade="F2"/>
          </w:tcPr>
          <w:p w14:paraId="5AE028B9" w14:textId="77777777"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14:paraId="648715B9" w14:textId="77777777"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14:paraId="2D595637" w14:textId="77777777"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14:paraId="574D470F" w14:textId="77777777" w:rsidR="00C60D41" w:rsidRPr="006D208A" w:rsidRDefault="00C60D41" w:rsidP="002F60DE">
            <w:pPr>
              <w:ind w:right="325"/>
              <w:contextualSpacing/>
              <w:jc w:val="right"/>
              <w:rPr>
                <w:sz w:val="20"/>
                <w:szCs w:val="20"/>
              </w:rPr>
            </w:pPr>
          </w:p>
        </w:tc>
      </w:tr>
      <w:tr w:rsidR="00C60D41" w14:paraId="2ABF1C65" w14:textId="77777777" w:rsidTr="0058247F">
        <w:tc>
          <w:tcPr>
            <w:tcW w:w="2943" w:type="dxa"/>
          </w:tcPr>
          <w:p w14:paraId="3F677C4C" w14:textId="77777777" w:rsidR="00C60D41" w:rsidRPr="006D208A" w:rsidRDefault="00C60D41" w:rsidP="0058247F">
            <w:pPr>
              <w:contextualSpacing/>
              <w:rPr>
                <w:sz w:val="20"/>
                <w:szCs w:val="20"/>
              </w:rPr>
            </w:pPr>
            <w:r>
              <w:rPr>
                <w:sz w:val="20"/>
              </w:rPr>
              <w:t>S’est souvenu du message « utilisez votre moustiquaire (chaque) nuit »</w:t>
            </w:r>
          </w:p>
        </w:tc>
        <w:tc>
          <w:tcPr>
            <w:tcW w:w="1561" w:type="dxa"/>
          </w:tcPr>
          <w:p w14:paraId="001840C3"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3D792174"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6B0523D9"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3F3D38F6" w14:textId="77777777" w:rsidR="00C60D41" w:rsidRPr="006D208A" w:rsidRDefault="00C60D41" w:rsidP="002F60DE">
            <w:pPr>
              <w:ind w:right="325"/>
              <w:contextualSpacing/>
              <w:jc w:val="right"/>
              <w:rPr>
                <w:sz w:val="20"/>
                <w:szCs w:val="20"/>
              </w:rPr>
            </w:pPr>
            <w:r>
              <w:rPr>
                <w:sz w:val="20"/>
              </w:rPr>
              <w:t xml:space="preserve"> %</w:t>
            </w:r>
          </w:p>
        </w:tc>
      </w:tr>
      <w:tr w:rsidR="00C60D41" w14:paraId="74DD9DE8" w14:textId="77777777" w:rsidTr="0058247F">
        <w:tc>
          <w:tcPr>
            <w:tcW w:w="2943" w:type="dxa"/>
          </w:tcPr>
          <w:p w14:paraId="00B11F2B" w14:textId="77777777" w:rsidR="00C60D41" w:rsidRDefault="00C60D41" w:rsidP="0058247F">
            <w:pPr>
              <w:contextualSpacing/>
              <w:rPr>
                <w:sz w:val="20"/>
                <w:szCs w:val="20"/>
              </w:rPr>
            </w:pPr>
            <w:r>
              <w:rPr>
                <w:sz w:val="20"/>
              </w:rPr>
              <w:t>S’est souvenu du message « les moustiquaires préviennent le paludisme »</w:t>
            </w:r>
          </w:p>
        </w:tc>
        <w:tc>
          <w:tcPr>
            <w:tcW w:w="1561" w:type="dxa"/>
          </w:tcPr>
          <w:p w14:paraId="26056B3F"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38F01353"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6D222869"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527530CA" w14:textId="77777777" w:rsidR="00C60D41" w:rsidRPr="006D208A" w:rsidRDefault="00C60D41" w:rsidP="002F60DE">
            <w:pPr>
              <w:ind w:right="325"/>
              <w:contextualSpacing/>
              <w:jc w:val="right"/>
              <w:rPr>
                <w:sz w:val="20"/>
                <w:szCs w:val="20"/>
              </w:rPr>
            </w:pPr>
            <w:r>
              <w:rPr>
                <w:sz w:val="20"/>
              </w:rPr>
              <w:t xml:space="preserve"> %</w:t>
            </w:r>
          </w:p>
        </w:tc>
      </w:tr>
      <w:tr w:rsidR="00C60D41" w14:paraId="3AE831D8" w14:textId="77777777" w:rsidTr="0058247F">
        <w:tc>
          <w:tcPr>
            <w:tcW w:w="2943" w:type="dxa"/>
          </w:tcPr>
          <w:p w14:paraId="74FFB607" w14:textId="77777777" w:rsidR="00C60D41" w:rsidRPr="00B57CAD" w:rsidRDefault="00C60D41" w:rsidP="0058247F">
            <w:pPr>
              <w:contextualSpacing/>
              <w:rPr>
                <w:sz w:val="20"/>
                <w:szCs w:val="20"/>
              </w:rPr>
            </w:pPr>
            <w:r>
              <w:rPr>
                <w:sz w:val="20"/>
              </w:rPr>
              <w:t>S’est souvenu du message « entretenez votre moustiquaire »</w:t>
            </w:r>
          </w:p>
        </w:tc>
        <w:tc>
          <w:tcPr>
            <w:tcW w:w="1561" w:type="dxa"/>
          </w:tcPr>
          <w:p w14:paraId="10F7285A"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74D3B745"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792AC334"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788FACE1" w14:textId="77777777" w:rsidR="00C60D41" w:rsidRPr="006D208A" w:rsidRDefault="00C60D41" w:rsidP="002F60DE">
            <w:pPr>
              <w:ind w:right="325"/>
              <w:contextualSpacing/>
              <w:jc w:val="right"/>
              <w:rPr>
                <w:sz w:val="20"/>
                <w:szCs w:val="20"/>
              </w:rPr>
            </w:pPr>
            <w:r>
              <w:rPr>
                <w:sz w:val="20"/>
              </w:rPr>
              <w:t xml:space="preserve"> %</w:t>
            </w:r>
          </w:p>
        </w:tc>
      </w:tr>
      <w:tr w:rsidR="00C60D41" w14:paraId="77A2C9D7" w14:textId="77777777" w:rsidTr="0058247F">
        <w:tc>
          <w:tcPr>
            <w:tcW w:w="2943" w:type="dxa"/>
          </w:tcPr>
          <w:p w14:paraId="78CCF9EA" w14:textId="77777777" w:rsidR="00C60D41" w:rsidRPr="00B57CAD" w:rsidRDefault="00C60D41" w:rsidP="0058247F">
            <w:pPr>
              <w:contextualSpacing/>
              <w:rPr>
                <w:sz w:val="20"/>
                <w:szCs w:val="20"/>
              </w:rPr>
            </w:pPr>
            <w:r>
              <w:rPr>
                <w:sz w:val="20"/>
              </w:rPr>
              <w:t>S’est souvenu du message « réparez votre moustiquaire »</w:t>
            </w:r>
          </w:p>
        </w:tc>
        <w:tc>
          <w:tcPr>
            <w:tcW w:w="1561" w:type="dxa"/>
          </w:tcPr>
          <w:p w14:paraId="6A9C8D07"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12DB2BAC"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7D272F10"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634560E3" w14:textId="77777777" w:rsidR="00C60D41" w:rsidRPr="006D208A" w:rsidRDefault="00C60D41" w:rsidP="002F60DE">
            <w:pPr>
              <w:ind w:right="325"/>
              <w:contextualSpacing/>
              <w:jc w:val="right"/>
              <w:rPr>
                <w:sz w:val="20"/>
                <w:szCs w:val="20"/>
              </w:rPr>
            </w:pPr>
            <w:r>
              <w:rPr>
                <w:sz w:val="20"/>
              </w:rPr>
              <w:t xml:space="preserve"> %</w:t>
            </w:r>
          </w:p>
        </w:tc>
      </w:tr>
      <w:tr w:rsidR="00C60D41" w14:paraId="26DFB71A" w14:textId="77777777" w:rsidTr="0058247F">
        <w:tc>
          <w:tcPr>
            <w:tcW w:w="2943" w:type="dxa"/>
          </w:tcPr>
          <w:p w14:paraId="3B263418" w14:textId="77777777" w:rsidR="00C60D41" w:rsidRDefault="00C60D41" w:rsidP="0058247F">
            <w:pPr>
              <w:contextualSpacing/>
              <w:rPr>
                <w:sz w:val="20"/>
                <w:szCs w:val="20"/>
              </w:rPr>
            </w:pPr>
            <w:r>
              <w:rPr>
                <w:sz w:val="20"/>
              </w:rPr>
              <w:t>Score des attitudes relatives à l’entretien et à la réparation</w:t>
            </w:r>
          </w:p>
          <w:p w14:paraId="43A94147" w14:textId="77777777" w:rsidR="00C60D41" w:rsidRDefault="00C60D41" w:rsidP="0058247F">
            <w:pPr>
              <w:contextualSpacing/>
              <w:jc w:val="right"/>
              <w:rPr>
                <w:sz w:val="20"/>
                <w:szCs w:val="20"/>
              </w:rPr>
            </w:pPr>
            <w:proofErr w:type="gramStart"/>
            <w:r>
              <w:rPr>
                <w:sz w:val="20"/>
              </w:rPr>
              <w:t>moyenne</w:t>
            </w:r>
            <w:proofErr w:type="gramEnd"/>
            <w:r>
              <w:rPr>
                <w:sz w:val="20"/>
              </w:rPr>
              <w:t xml:space="preserve"> (IC 95 %)</w:t>
            </w:r>
          </w:p>
          <w:p w14:paraId="4F3A2259" w14:textId="77777777" w:rsidR="00C60D41" w:rsidRDefault="00C60D41" w:rsidP="0058247F">
            <w:pPr>
              <w:contextualSpacing/>
              <w:jc w:val="right"/>
              <w:rPr>
                <w:sz w:val="20"/>
                <w:szCs w:val="20"/>
              </w:rPr>
            </w:pPr>
            <w:r>
              <w:rPr>
                <w:sz w:val="20"/>
              </w:rPr>
              <w:t>% avec score &gt; 1,0</w:t>
            </w:r>
          </w:p>
        </w:tc>
        <w:tc>
          <w:tcPr>
            <w:tcW w:w="1561" w:type="dxa"/>
          </w:tcPr>
          <w:p w14:paraId="04449D35" w14:textId="77777777" w:rsidR="00C60D41" w:rsidRDefault="00C60D41" w:rsidP="0058247F">
            <w:pPr>
              <w:ind w:right="325"/>
              <w:contextualSpacing/>
              <w:jc w:val="right"/>
              <w:rPr>
                <w:sz w:val="20"/>
                <w:szCs w:val="20"/>
              </w:rPr>
            </w:pPr>
          </w:p>
          <w:p w14:paraId="574FAACE" w14:textId="77777777" w:rsidR="00C60D41" w:rsidRDefault="00C60D41" w:rsidP="00C856C8">
            <w:pPr>
              <w:ind w:right="35"/>
              <w:contextualSpacing/>
              <w:jc w:val="right"/>
              <w:rPr>
                <w:sz w:val="20"/>
                <w:szCs w:val="20"/>
              </w:rPr>
            </w:pPr>
            <w:r>
              <w:rPr>
                <w:sz w:val="20"/>
              </w:rPr>
              <w:t xml:space="preserve"> ( )</w:t>
            </w:r>
          </w:p>
          <w:p w14:paraId="265895A7" w14:textId="77777777" w:rsidR="00C60D41" w:rsidRPr="006D208A" w:rsidRDefault="00C60D41" w:rsidP="00C856C8">
            <w:pPr>
              <w:ind w:right="319"/>
              <w:contextualSpacing/>
              <w:jc w:val="right"/>
              <w:rPr>
                <w:sz w:val="20"/>
                <w:szCs w:val="20"/>
              </w:rPr>
            </w:pPr>
            <w:r>
              <w:rPr>
                <w:sz w:val="20"/>
              </w:rPr>
              <w:t xml:space="preserve"> %</w:t>
            </w:r>
          </w:p>
        </w:tc>
        <w:tc>
          <w:tcPr>
            <w:tcW w:w="1562" w:type="dxa"/>
          </w:tcPr>
          <w:p w14:paraId="2F71E1F7" w14:textId="77777777" w:rsidR="00C60D41" w:rsidRDefault="00C60D41" w:rsidP="002F60DE">
            <w:pPr>
              <w:ind w:right="325"/>
              <w:contextualSpacing/>
              <w:jc w:val="right"/>
              <w:rPr>
                <w:sz w:val="20"/>
                <w:szCs w:val="20"/>
              </w:rPr>
            </w:pPr>
          </w:p>
          <w:p w14:paraId="3EF68058" w14:textId="77777777" w:rsidR="00C60D41" w:rsidRDefault="00C60D41" w:rsidP="002F60DE">
            <w:pPr>
              <w:ind w:right="35"/>
              <w:contextualSpacing/>
              <w:jc w:val="right"/>
              <w:rPr>
                <w:sz w:val="20"/>
                <w:szCs w:val="20"/>
              </w:rPr>
            </w:pPr>
            <w:r>
              <w:rPr>
                <w:sz w:val="20"/>
              </w:rPr>
              <w:t xml:space="preserve"> ( )</w:t>
            </w:r>
          </w:p>
          <w:p w14:paraId="11A691FA" w14:textId="77777777" w:rsidR="00C60D41" w:rsidRPr="006D208A" w:rsidRDefault="00C60D41" w:rsidP="002F60DE">
            <w:pPr>
              <w:ind w:right="319"/>
              <w:contextualSpacing/>
              <w:jc w:val="right"/>
              <w:rPr>
                <w:sz w:val="20"/>
                <w:szCs w:val="20"/>
              </w:rPr>
            </w:pPr>
            <w:r>
              <w:rPr>
                <w:sz w:val="20"/>
              </w:rPr>
              <w:t xml:space="preserve"> %</w:t>
            </w:r>
          </w:p>
        </w:tc>
        <w:tc>
          <w:tcPr>
            <w:tcW w:w="1561" w:type="dxa"/>
          </w:tcPr>
          <w:p w14:paraId="3E3AEDC6" w14:textId="77777777" w:rsidR="00C60D41" w:rsidRDefault="00C60D41" w:rsidP="002F60DE">
            <w:pPr>
              <w:ind w:right="325"/>
              <w:contextualSpacing/>
              <w:jc w:val="right"/>
              <w:rPr>
                <w:sz w:val="20"/>
                <w:szCs w:val="20"/>
              </w:rPr>
            </w:pPr>
          </w:p>
          <w:p w14:paraId="75C0A97B" w14:textId="77777777" w:rsidR="00C60D41" w:rsidRDefault="00C60D41" w:rsidP="002F60DE">
            <w:pPr>
              <w:ind w:right="35"/>
              <w:contextualSpacing/>
              <w:jc w:val="right"/>
              <w:rPr>
                <w:sz w:val="20"/>
                <w:szCs w:val="20"/>
              </w:rPr>
            </w:pPr>
            <w:r>
              <w:rPr>
                <w:sz w:val="20"/>
              </w:rPr>
              <w:t xml:space="preserve"> ( )</w:t>
            </w:r>
          </w:p>
          <w:p w14:paraId="7B32CABE" w14:textId="77777777" w:rsidR="00C60D41" w:rsidRPr="006D208A" w:rsidRDefault="00C60D41" w:rsidP="002F60DE">
            <w:pPr>
              <w:ind w:right="319"/>
              <w:contextualSpacing/>
              <w:jc w:val="right"/>
              <w:rPr>
                <w:sz w:val="20"/>
                <w:szCs w:val="20"/>
              </w:rPr>
            </w:pPr>
            <w:r>
              <w:rPr>
                <w:sz w:val="20"/>
              </w:rPr>
              <w:t xml:space="preserve"> %</w:t>
            </w:r>
          </w:p>
        </w:tc>
        <w:tc>
          <w:tcPr>
            <w:tcW w:w="1562" w:type="dxa"/>
          </w:tcPr>
          <w:p w14:paraId="6698CCFD" w14:textId="77777777" w:rsidR="00C60D41" w:rsidRDefault="00C60D41" w:rsidP="002F60DE">
            <w:pPr>
              <w:ind w:right="325"/>
              <w:contextualSpacing/>
              <w:jc w:val="right"/>
              <w:rPr>
                <w:sz w:val="20"/>
                <w:szCs w:val="20"/>
              </w:rPr>
            </w:pPr>
          </w:p>
          <w:p w14:paraId="0EFCEA64" w14:textId="77777777" w:rsidR="00C60D41" w:rsidRDefault="00C60D41" w:rsidP="002F60DE">
            <w:pPr>
              <w:ind w:right="35"/>
              <w:contextualSpacing/>
              <w:jc w:val="right"/>
              <w:rPr>
                <w:sz w:val="20"/>
                <w:szCs w:val="20"/>
              </w:rPr>
            </w:pPr>
            <w:r>
              <w:rPr>
                <w:sz w:val="20"/>
              </w:rPr>
              <w:t xml:space="preserve"> ( )</w:t>
            </w:r>
          </w:p>
          <w:p w14:paraId="17B8C80F" w14:textId="77777777" w:rsidR="00C60D41" w:rsidRPr="006D208A" w:rsidRDefault="00C60D41" w:rsidP="002F60DE">
            <w:pPr>
              <w:ind w:right="319"/>
              <w:contextualSpacing/>
              <w:jc w:val="right"/>
              <w:rPr>
                <w:sz w:val="20"/>
                <w:szCs w:val="20"/>
              </w:rPr>
            </w:pPr>
            <w:r>
              <w:rPr>
                <w:sz w:val="20"/>
              </w:rPr>
              <w:t xml:space="preserve"> %</w:t>
            </w:r>
          </w:p>
        </w:tc>
      </w:tr>
      <w:tr w:rsidR="00C60D41" w14:paraId="487143AB" w14:textId="77777777" w:rsidTr="0058247F">
        <w:tc>
          <w:tcPr>
            <w:tcW w:w="2943" w:type="dxa"/>
            <w:shd w:val="clear" w:color="auto" w:fill="F2F2F2" w:themeFill="background1" w:themeFillShade="F2"/>
          </w:tcPr>
          <w:p w14:paraId="6F801724" w14:textId="77777777" w:rsidR="00C60D41" w:rsidRPr="00395C02" w:rsidRDefault="00C60D41" w:rsidP="0058247F">
            <w:pPr>
              <w:contextualSpacing/>
              <w:rPr>
                <w:b/>
              </w:rPr>
            </w:pPr>
            <w:r>
              <w:rPr>
                <w:b/>
                <w:i/>
              </w:rPr>
              <w:t>Site 3</w:t>
            </w:r>
          </w:p>
        </w:tc>
        <w:tc>
          <w:tcPr>
            <w:tcW w:w="1561" w:type="dxa"/>
            <w:shd w:val="clear" w:color="auto" w:fill="F2F2F2" w:themeFill="background1" w:themeFillShade="F2"/>
          </w:tcPr>
          <w:p w14:paraId="2004B0D9" w14:textId="77777777"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14:paraId="6F01368B" w14:textId="77777777"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14:paraId="1C9657CD" w14:textId="77777777"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14:paraId="4EB31D20" w14:textId="77777777" w:rsidR="00C60D41" w:rsidRPr="006D208A" w:rsidRDefault="00C60D41" w:rsidP="002F60DE">
            <w:pPr>
              <w:ind w:right="325"/>
              <w:contextualSpacing/>
              <w:jc w:val="right"/>
              <w:rPr>
                <w:sz w:val="20"/>
                <w:szCs w:val="20"/>
              </w:rPr>
            </w:pPr>
          </w:p>
        </w:tc>
      </w:tr>
      <w:tr w:rsidR="00C60D41" w14:paraId="3C64AD94" w14:textId="77777777" w:rsidTr="0058247F">
        <w:tc>
          <w:tcPr>
            <w:tcW w:w="2943" w:type="dxa"/>
          </w:tcPr>
          <w:p w14:paraId="3C3DD84E" w14:textId="77777777" w:rsidR="00C60D41" w:rsidRPr="006D208A" w:rsidRDefault="00C60D41" w:rsidP="0058247F">
            <w:pPr>
              <w:contextualSpacing/>
              <w:rPr>
                <w:sz w:val="20"/>
                <w:szCs w:val="20"/>
              </w:rPr>
            </w:pPr>
            <w:r>
              <w:rPr>
                <w:sz w:val="20"/>
              </w:rPr>
              <w:t>S’est souvenu du message « utilisez votre moustiquaire (chaque) nuit »</w:t>
            </w:r>
          </w:p>
        </w:tc>
        <w:tc>
          <w:tcPr>
            <w:tcW w:w="1561" w:type="dxa"/>
          </w:tcPr>
          <w:p w14:paraId="2B9FF25E"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3221C54F"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549B3446"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613153B2" w14:textId="77777777" w:rsidR="00C60D41" w:rsidRPr="006D208A" w:rsidRDefault="00C60D41" w:rsidP="002F60DE">
            <w:pPr>
              <w:ind w:right="325"/>
              <w:contextualSpacing/>
              <w:jc w:val="right"/>
              <w:rPr>
                <w:sz w:val="20"/>
                <w:szCs w:val="20"/>
              </w:rPr>
            </w:pPr>
            <w:r>
              <w:rPr>
                <w:sz w:val="20"/>
              </w:rPr>
              <w:t xml:space="preserve"> %</w:t>
            </w:r>
          </w:p>
        </w:tc>
      </w:tr>
      <w:tr w:rsidR="00C60D41" w14:paraId="3E999472" w14:textId="77777777" w:rsidTr="0058247F">
        <w:tc>
          <w:tcPr>
            <w:tcW w:w="2943" w:type="dxa"/>
          </w:tcPr>
          <w:p w14:paraId="7D63DF67" w14:textId="77777777" w:rsidR="00C60D41" w:rsidRDefault="00C60D41" w:rsidP="0058247F">
            <w:pPr>
              <w:contextualSpacing/>
              <w:rPr>
                <w:sz w:val="20"/>
                <w:szCs w:val="20"/>
              </w:rPr>
            </w:pPr>
            <w:r>
              <w:rPr>
                <w:sz w:val="20"/>
              </w:rPr>
              <w:t>S’est souvenu du message « les moustiquaires préviennent le paludisme »</w:t>
            </w:r>
          </w:p>
        </w:tc>
        <w:tc>
          <w:tcPr>
            <w:tcW w:w="1561" w:type="dxa"/>
          </w:tcPr>
          <w:p w14:paraId="7B7E6E0C"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3C50B779"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7F9B7332"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099F47FE" w14:textId="77777777" w:rsidR="00C60D41" w:rsidRPr="006D208A" w:rsidRDefault="00C60D41" w:rsidP="002F60DE">
            <w:pPr>
              <w:ind w:right="325"/>
              <w:contextualSpacing/>
              <w:jc w:val="right"/>
              <w:rPr>
                <w:sz w:val="20"/>
                <w:szCs w:val="20"/>
              </w:rPr>
            </w:pPr>
            <w:r>
              <w:rPr>
                <w:sz w:val="20"/>
              </w:rPr>
              <w:t xml:space="preserve"> %</w:t>
            </w:r>
          </w:p>
        </w:tc>
      </w:tr>
      <w:tr w:rsidR="00C60D41" w14:paraId="40B704BC" w14:textId="77777777" w:rsidTr="0058247F">
        <w:tc>
          <w:tcPr>
            <w:tcW w:w="2943" w:type="dxa"/>
          </w:tcPr>
          <w:p w14:paraId="24E0A398" w14:textId="77777777" w:rsidR="00C60D41" w:rsidRPr="00B57CAD" w:rsidRDefault="00C60D41" w:rsidP="0058247F">
            <w:pPr>
              <w:contextualSpacing/>
              <w:rPr>
                <w:sz w:val="20"/>
                <w:szCs w:val="20"/>
              </w:rPr>
            </w:pPr>
            <w:r>
              <w:rPr>
                <w:sz w:val="20"/>
              </w:rPr>
              <w:t>S’est souvenu du message « entretenez votre moustiquaire »</w:t>
            </w:r>
          </w:p>
        </w:tc>
        <w:tc>
          <w:tcPr>
            <w:tcW w:w="1561" w:type="dxa"/>
          </w:tcPr>
          <w:p w14:paraId="58F0D150"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299AD4C3"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33E1097E"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5B35F9A5" w14:textId="77777777" w:rsidR="00C60D41" w:rsidRPr="006D208A" w:rsidRDefault="00C60D41" w:rsidP="002F60DE">
            <w:pPr>
              <w:ind w:right="325"/>
              <w:contextualSpacing/>
              <w:jc w:val="right"/>
              <w:rPr>
                <w:sz w:val="20"/>
                <w:szCs w:val="20"/>
              </w:rPr>
            </w:pPr>
            <w:r>
              <w:rPr>
                <w:sz w:val="20"/>
              </w:rPr>
              <w:t xml:space="preserve"> %</w:t>
            </w:r>
          </w:p>
        </w:tc>
      </w:tr>
      <w:tr w:rsidR="00C60D41" w14:paraId="0AE9AF5F" w14:textId="77777777" w:rsidTr="0058247F">
        <w:tc>
          <w:tcPr>
            <w:tcW w:w="2943" w:type="dxa"/>
          </w:tcPr>
          <w:p w14:paraId="483D7950" w14:textId="77777777" w:rsidR="00C60D41" w:rsidRPr="00B57CAD" w:rsidRDefault="00C60D41" w:rsidP="0058247F">
            <w:pPr>
              <w:contextualSpacing/>
              <w:rPr>
                <w:sz w:val="20"/>
                <w:szCs w:val="20"/>
              </w:rPr>
            </w:pPr>
            <w:r>
              <w:rPr>
                <w:sz w:val="20"/>
              </w:rPr>
              <w:t>S’est souvenu du message « réparez votre moustiquaire »</w:t>
            </w:r>
          </w:p>
        </w:tc>
        <w:tc>
          <w:tcPr>
            <w:tcW w:w="1561" w:type="dxa"/>
          </w:tcPr>
          <w:p w14:paraId="7963C3CE"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035BBC90"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715D8433"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2BA598F5" w14:textId="77777777" w:rsidR="00C60D41" w:rsidRPr="006D208A" w:rsidRDefault="00C60D41" w:rsidP="002F60DE">
            <w:pPr>
              <w:ind w:right="325"/>
              <w:contextualSpacing/>
              <w:jc w:val="right"/>
              <w:rPr>
                <w:sz w:val="20"/>
                <w:szCs w:val="20"/>
              </w:rPr>
            </w:pPr>
            <w:r>
              <w:rPr>
                <w:sz w:val="20"/>
              </w:rPr>
              <w:t xml:space="preserve"> %</w:t>
            </w:r>
          </w:p>
        </w:tc>
      </w:tr>
      <w:tr w:rsidR="00C60D41" w14:paraId="2085A313" w14:textId="77777777" w:rsidTr="0058247F">
        <w:tc>
          <w:tcPr>
            <w:tcW w:w="2943" w:type="dxa"/>
          </w:tcPr>
          <w:p w14:paraId="41F9841D" w14:textId="77777777" w:rsidR="00C60D41" w:rsidRDefault="00C60D41" w:rsidP="0058247F">
            <w:pPr>
              <w:contextualSpacing/>
              <w:rPr>
                <w:sz w:val="20"/>
                <w:szCs w:val="20"/>
              </w:rPr>
            </w:pPr>
            <w:r>
              <w:rPr>
                <w:sz w:val="20"/>
              </w:rPr>
              <w:lastRenderedPageBreak/>
              <w:t>Score des attitudes relatives à l’entretien et à la réparation</w:t>
            </w:r>
          </w:p>
          <w:p w14:paraId="1C4E13A5" w14:textId="77777777" w:rsidR="00C60D41" w:rsidRDefault="00C60D41" w:rsidP="0058247F">
            <w:pPr>
              <w:contextualSpacing/>
              <w:jc w:val="right"/>
              <w:rPr>
                <w:sz w:val="20"/>
                <w:szCs w:val="20"/>
              </w:rPr>
            </w:pPr>
            <w:proofErr w:type="gramStart"/>
            <w:r>
              <w:rPr>
                <w:sz w:val="20"/>
              </w:rPr>
              <w:t>moyenne</w:t>
            </w:r>
            <w:proofErr w:type="gramEnd"/>
            <w:r>
              <w:rPr>
                <w:sz w:val="20"/>
              </w:rPr>
              <w:t xml:space="preserve"> (IC 95 %)</w:t>
            </w:r>
          </w:p>
          <w:p w14:paraId="7A5462E0" w14:textId="77777777" w:rsidR="00C60D41" w:rsidRDefault="00C60D41" w:rsidP="0058247F">
            <w:pPr>
              <w:contextualSpacing/>
              <w:jc w:val="right"/>
              <w:rPr>
                <w:sz w:val="20"/>
                <w:szCs w:val="20"/>
              </w:rPr>
            </w:pPr>
            <w:r>
              <w:rPr>
                <w:sz w:val="20"/>
              </w:rPr>
              <w:t>% avec score &gt; 1,0</w:t>
            </w:r>
          </w:p>
        </w:tc>
        <w:tc>
          <w:tcPr>
            <w:tcW w:w="1561" w:type="dxa"/>
          </w:tcPr>
          <w:p w14:paraId="12622596" w14:textId="77777777" w:rsidR="00C60D41" w:rsidRDefault="00C60D41" w:rsidP="0058247F">
            <w:pPr>
              <w:ind w:right="325"/>
              <w:contextualSpacing/>
              <w:jc w:val="right"/>
              <w:rPr>
                <w:sz w:val="20"/>
                <w:szCs w:val="20"/>
              </w:rPr>
            </w:pPr>
          </w:p>
          <w:p w14:paraId="5A48A8DB" w14:textId="77777777" w:rsidR="00C60D41" w:rsidRDefault="00C60D41" w:rsidP="00C856C8">
            <w:pPr>
              <w:contextualSpacing/>
              <w:jc w:val="right"/>
              <w:rPr>
                <w:sz w:val="20"/>
                <w:szCs w:val="20"/>
              </w:rPr>
            </w:pPr>
            <w:r>
              <w:rPr>
                <w:sz w:val="20"/>
              </w:rPr>
              <w:t xml:space="preserve"> ( )</w:t>
            </w:r>
          </w:p>
          <w:p w14:paraId="3082D0B2" w14:textId="77777777" w:rsidR="00C60D41" w:rsidRPr="006D208A" w:rsidRDefault="00C60D41" w:rsidP="00C856C8">
            <w:pPr>
              <w:ind w:right="319"/>
              <w:contextualSpacing/>
              <w:jc w:val="right"/>
              <w:rPr>
                <w:sz w:val="20"/>
                <w:szCs w:val="20"/>
              </w:rPr>
            </w:pPr>
            <w:r>
              <w:rPr>
                <w:sz w:val="20"/>
              </w:rPr>
              <w:t xml:space="preserve"> %</w:t>
            </w:r>
          </w:p>
        </w:tc>
        <w:tc>
          <w:tcPr>
            <w:tcW w:w="1562" w:type="dxa"/>
          </w:tcPr>
          <w:p w14:paraId="258D0F29" w14:textId="77777777" w:rsidR="00C60D41" w:rsidRDefault="00C60D41" w:rsidP="002F60DE">
            <w:pPr>
              <w:ind w:right="325"/>
              <w:contextualSpacing/>
              <w:jc w:val="right"/>
              <w:rPr>
                <w:sz w:val="20"/>
                <w:szCs w:val="20"/>
              </w:rPr>
            </w:pPr>
          </w:p>
          <w:p w14:paraId="2F8B7136" w14:textId="77777777" w:rsidR="00C60D41" w:rsidRDefault="00C60D41" w:rsidP="002F60DE">
            <w:pPr>
              <w:contextualSpacing/>
              <w:jc w:val="right"/>
              <w:rPr>
                <w:sz w:val="20"/>
                <w:szCs w:val="20"/>
              </w:rPr>
            </w:pPr>
            <w:r>
              <w:rPr>
                <w:sz w:val="20"/>
              </w:rPr>
              <w:t xml:space="preserve"> ( )</w:t>
            </w:r>
          </w:p>
          <w:p w14:paraId="1382EBE1" w14:textId="77777777" w:rsidR="00C60D41" w:rsidRPr="006D208A" w:rsidRDefault="00C60D41" w:rsidP="002F60DE">
            <w:pPr>
              <w:ind w:right="319"/>
              <w:contextualSpacing/>
              <w:jc w:val="right"/>
              <w:rPr>
                <w:sz w:val="20"/>
                <w:szCs w:val="20"/>
              </w:rPr>
            </w:pPr>
            <w:r>
              <w:rPr>
                <w:sz w:val="20"/>
              </w:rPr>
              <w:t xml:space="preserve"> %</w:t>
            </w:r>
          </w:p>
        </w:tc>
        <w:tc>
          <w:tcPr>
            <w:tcW w:w="1561" w:type="dxa"/>
          </w:tcPr>
          <w:p w14:paraId="209FC040" w14:textId="77777777" w:rsidR="00C60D41" w:rsidRDefault="00C60D41" w:rsidP="002F60DE">
            <w:pPr>
              <w:ind w:right="325"/>
              <w:contextualSpacing/>
              <w:jc w:val="right"/>
              <w:rPr>
                <w:sz w:val="20"/>
                <w:szCs w:val="20"/>
              </w:rPr>
            </w:pPr>
          </w:p>
          <w:p w14:paraId="2B9F22DB" w14:textId="77777777" w:rsidR="00C60D41" w:rsidRDefault="00C60D41" w:rsidP="002F60DE">
            <w:pPr>
              <w:contextualSpacing/>
              <w:jc w:val="right"/>
              <w:rPr>
                <w:sz w:val="20"/>
                <w:szCs w:val="20"/>
              </w:rPr>
            </w:pPr>
            <w:r>
              <w:rPr>
                <w:sz w:val="20"/>
              </w:rPr>
              <w:t xml:space="preserve"> ( )</w:t>
            </w:r>
          </w:p>
          <w:p w14:paraId="1308E99A" w14:textId="77777777" w:rsidR="00C60D41" w:rsidRPr="006D208A" w:rsidRDefault="00C60D41" w:rsidP="002F60DE">
            <w:pPr>
              <w:ind w:right="319"/>
              <w:contextualSpacing/>
              <w:jc w:val="right"/>
              <w:rPr>
                <w:sz w:val="20"/>
                <w:szCs w:val="20"/>
              </w:rPr>
            </w:pPr>
            <w:r>
              <w:rPr>
                <w:sz w:val="20"/>
              </w:rPr>
              <w:t xml:space="preserve"> %</w:t>
            </w:r>
          </w:p>
        </w:tc>
        <w:tc>
          <w:tcPr>
            <w:tcW w:w="1562" w:type="dxa"/>
          </w:tcPr>
          <w:p w14:paraId="57F67BB5" w14:textId="77777777" w:rsidR="00C60D41" w:rsidRDefault="00C60D41" w:rsidP="002F60DE">
            <w:pPr>
              <w:ind w:right="325"/>
              <w:contextualSpacing/>
              <w:jc w:val="right"/>
              <w:rPr>
                <w:sz w:val="20"/>
                <w:szCs w:val="20"/>
              </w:rPr>
            </w:pPr>
          </w:p>
          <w:p w14:paraId="25F4A287" w14:textId="77777777" w:rsidR="00C60D41" w:rsidRDefault="00C60D41" w:rsidP="002F60DE">
            <w:pPr>
              <w:contextualSpacing/>
              <w:jc w:val="right"/>
              <w:rPr>
                <w:sz w:val="20"/>
                <w:szCs w:val="20"/>
              </w:rPr>
            </w:pPr>
            <w:r>
              <w:rPr>
                <w:sz w:val="20"/>
              </w:rPr>
              <w:t xml:space="preserve"> ( )</w:t>
            </w:r>
          </w:p>
          <w:p w14:paraId="350BCB5E" w14:textId="77777777" w:rsidR="00C60D41" w:rsidRPr="006D208A" w:rsidRDefault="00C60D41" w:rsidP="002F60DE">
            <w:pPr>
              <w:ind w:right="319"/>
              <w:contextualSpacing/>
              <w:jc w:val="right"/>
              <w:rPr>
                <w:sz w:val="20"/>
                <w:szCs w:val="20"/>
              </w:rPr>
            </w:pPr>
            <w:r>
              <w:rPr>
                <w:sz w:val="20"/>
              </w:rPr>
              <w:t xml:space="preserve"> %</w:t>
            </w:r>
          </w:p>
        </w:tc>
      </w:tr>
    </w:tbl>
    <w:p w14:paraId="41CDE625" w14:textId="77777777" w:rsidR="00180D41" w:rsidRDefault="00180D41" w:rsidP="00180D41">
      <w:pPr>
        <w:contextualSpacing/>
      </w:pPr>
    </w:p>
    <w:p w14:paraId="1302F5E8" w14:textId="77777777" w:rsidR="00A709EE" w:rsidRDefault="00A709EE" w:rsidP="00822936">
      <w:pPr>
        <w:contextualSpacing/>
        <w:rPr>
          <w:rFonts w:eastAsia="Times New Roman" w:cs="Times New Roman"/>
          <w:b/>
          <w:bCs/>
        </w:rPr>
      </w:pPr>
    </w:p>
    <w:p w14:paraId="73A07E4D" w14:textId="77777777" w:rsidR="00822936" w:rsidRDefault="00822936" w:rsidP="00822936">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7B4ABC">
        <w:rPr>
          <w:rFonts w:eastAsia="Times New Roman" w:cs="Times New Roman"/>
          <w:b/>
          <w:bCs/>
          <w:noProof/>
        </w:rPr>
        <w:t>6</w:t>
      </w:r>
      <w:r w:rsidRPr="004373A1">
        <w:rPr>
          <w:rFonts w:eastAsia="Times New Roman" w:cs="Times New Roman"/>
          <w:bCs/>
        </w:rPr>
        <w:fldChar w:fldCharType="end"/>
      </w:r>
      <w:r>
        <w:rPr>
          <w:b/>
        </w:rPr>
        <w:t> :</w:t>
      </w:r>
      <w:r>
        <w:t xml:space="preserve"> Expérience des ménages en matière d’entretien et de réparation des moustiquaires en général et réparations réellement effectuées sur les moustiquaires issues de la campagne (N/A = non applicable)</w:t>
      </w:r>
    </w:p>
    <w:tbl>
      <w:tblPr>
        <w:tblStyle w:val="Grilledutableau"/>
        <w:tblW w:w="9331" w:type="dxa"/>
        <w:tblLook w:val="04A0" w:firstRow="1" w:lastRow="0" w:firstColumn="1" w:lastColumn="0" w:noHBand="0" w:noVBand="1"/>
      </w:tblPr>
      <w:tblGrid>
        <w:gridCol w:w="3085"/>
        <w:gridCol w:w="1561"/>
        <w:gridCol w:w="1562"/>
        <w:gridCol w:w="1561"/>
        <w:gridCol w:w="1562"/>
      </w:tblGrid>
      <w:tr w:rsidR="0058247F" w14:paraId="44B24ED3" w14:textId="77777777" w:rsidTr="00530DCA">
        <w:trPr>
          <w:trHeight w:val="269"/>
        </w:trPr>
        <w:tc>
          <w:tcPr>
            <w:tcW w:w="3085" w:type="dxa"/>
            <w:tcBorders>
              <w:bottom w:val="single" w:sz="4" w:space="0" w:color="auto"/>
            </w:tcBorders>
            <w:shd w:val="clear" w:color="auto" w:fill="BFBFBF" w:themeFill="background1" w:themeFillShade="BF"/>
          </w:tcPr>
          <w:p w14:paraId="6F1A3293" w14:textId="77777777" w:rsidR="0058247F" w:rsidRPr="00266F6C" w:rsidRDefault="0058247F" w:rsidP="0058247F">
            <w:pPr>
              <w:rPr>
                <w:b/>
              </w:rPr>
            </w:pPr>
            <w:r>
              <w:rPr>
                <w:b/>
              </w:rPr>
              <w:t>Variable et site</w:t>
            </w:r>
          </w:p>
        </w:tc>
        <w:tc>
          <w:tcPr>
            <w:tcW w:w="1561" w:type="dxa"/>
            <w:tcBorders>
              <w:bottom w:val="single" w:sz="4" w:space="0" w:color="auto"/>
            </w:tcBorders>
            <w:shd w:val="clear" w:color="auto" w:fill="BFBFBF" w:themeFill="background1" w:themeFillShade="BF"/>
          </w:tcPr>
          <w:p w14:paraId="5B13331A" w14:textId="77777777" w:rsidR="0058247F" w:rsidRDefault="0058247F" w:rsidP="0058247F">
            <w:pPr>
              <w:jc w:val="center"/>
              <w:rPr>
                <w:b/>
              </w:rPr>
            </w:pPr>
            <w:r>
              <w:rPr>
                <w:b/>
              </w:rPr>
              <w:t>Début de l’étude</w:t>
            </w:r>
          </w:p>
        </w:tc>
        <w:tc>
          <w:tcPr>
            <w:tcW w:w="1562" w:type="dxa"/>
            <w:tcBorders>
              <w:bottom w:val="single" w:sz="4" w:space="0" w:color="auto"/>
            </w:tcBorders>
            <w:shd w:val="clear" w:color="auto" w:fill="BFBFBF" w:themeFill="background1" w:themeFillShade="BF"/>
          </w:tcPr>
          <w:p w14:paraId="0A9C5679" w14:textId="77777777" w:rsidR="0058247F" w:rsidRDefault="0058247F" w:rsidP="0058247F">
            <w:pPr>
              <w:jc w:val="center"/>
              <w:rPr>
                <w:b/>
              </w:rPr>
            </w:pPr>
            <w:r>
              <w:rPr>
                <w:b/>
              </w:rPr>
              <w:t>12 mois</w:t>
            </w:r>
          </w:p>
        </w:tc>
        <w:tc>
          <w:tcPr>
            <w:tcW w:w="1561" w:type="dxa"/>
            <w:tcBorders>
              <w:bottom w:val="single" w:sz="4" w:space="0" w:color="auto"/>
            </w:tcBorders>
            <w:shd w:val="clear" w:color="auto" w:fill="BFBFBF" w:themeFill="background1" w:themeFillShade="BF"/>
          </w:tcPr>
          <w:p w14:paraId="2AAE1442" w14:textId="77777777" w:rsidR="0058247F" w:rsidRPr="00266F6C" w:rsidRDefault="0058247F" w:rsidP="0058247F">
            <w:pPr>
              <w:jc w:val="center"/>
              <w:rPr>
                <w:b/>
              </w:rPr>
            </w:pPr>
            <w:r>
              <w:rPr>
                <w:b/>
              </w:rPr>
              <w:t>24 mois</w:t>
            </w:r>
          </w:p>
        </w:tc>
        <w:tc>
          <w:tcPr>
            <w:tcW w:w="1562" w:type="dxa"/>
            <w:tcBorders>
              <w:bottom w:val="single" w:sz="4" w:space="0" w:color="auto"/>
            </w:tcBorders>
            <w:shd w:val="clear" w:color="auto" w:fill="BFBFBF" w:themeFill="background1" w:themeFillShade="BF"/>
          </w:tcPr>
          <w:p w14:paraId="734BF992" w14:textId="77777777" w:rsidR="0058247F" w:rsidRDefault="0058247F" w:rsidP="0058247F">
            <w:pPr>
              <w:jc w:val="center"/>
              <w:rPr>
                <w:b/>
              </w:rPr>
            </w:pPr>
            <w:r>
              <w:rPr>
                <w:b/>
              </w:rPr>
              <w:t>36 mois</w:t>
            </w:r>
          </w:p>
        </w:tc>
      </w:tr>
      <w:tr w:rsidR="0058247F" w14:paraId="647F8502" w14:textId="77777777" w:rsidTr="00530DCA">
        <w:tc>
          <w:tcPr>
            <w:tcW w:w="3085" w:type="dxa"/>
            <w:shd w:val="clear" w:color="auto" w:fill="F2F2F2" w:themeFill="background1" w:themeFillShade="F2"/>
          </w:tcPr>
          <w:p w14:paraId="0786C701" w14:textId="77777777" w:rsidR="0058247F" w:rsidRPr="00C60D41" w:rsidRDefault="00C60D41" w:rsidP="0058247F">
            <w:pPr>
              <w:contextualSpacing/>
              <w:rPr>
                <w:b/>
                <w:i/>
              </w:rPr>
            </w:pPr>
            <w:r>
              <w:rPr>
                <w:b/>
                <w:i/>
              </w:rPr>
              <w:t>Site 1</w:t>
            </w:r>
          </w:p>
        </w:tc>
        <w:tc>
          <w:tcPr>
            <w:tcW w:w="1561" w:type="dxa"/>
            <w:shd w:val="clear" w:color="auto" w:fill="F2F2F2" w:themeFill="background1" w:themeFillShade="F2"/>
          </w:tcPr>
          <w:p w14:paraId="588D1660" w14:textId="77777777" w:rsidR="0058247F" w:rsidRPr="006D208A" w:rsidRDefault="0058247F" w:rsidP="0058247F">
            <w:pPr>
              <w:ind w:right="325"/>
              <w:contextualSpacing/>
              <w:jc w:val="right"/>
              <w:rPr>
                <w:sz w:val="20"/>
                <w:szCs w:val="20"/>
              </w:rPr>
            </w:pPr>
          </w:p>
        </w:tc>
        <w:tc>
          <w:tcPr>
            <w:tcW w:w="1562" w:type="dxa"/>
            <w:shd w:val="clear" w:color="auto" w:fill="F2F2F2" w:themeFill="background1" w:themeFillShade="F2"/>
          </w:tcPr>
          <w:p w14:paraId="37A056BD" w14:textId="77777777" w:rsidR="0058247F" w:rsidRPr="006D208A" w:rsidRDefault="0058247F" w:rsidP="0058247F">
            <w:pPr>
              <w:ind w:right="328"/>
              <w:contextualSpacing/>
              <w:jc w:val="right"/>
              <w:rPr>
                <w:sz w:val="20"/>
                <w:szCs w:val="20"/>
              </w:rPr>
            </w:pPr>
          </w:p>
        </w:tc>
        <w:tc>
          <w:tcPr>
            <w:tcW w:w="1561" w:type="dxa"/>
            <w:shd w:val="clear" w:color="auto" w:fill="F2F2F2" w:themeFill="background1" w:themeFillShade="F2"/>
          </w:tcPr>
          <w:p w14:paraId="1D2C5FC9" w14:textId="77777777" w:rsidR="0058247F" w:rsidRPr="006D208A" w:rsidRDefault="0058247F" w:rsidP="0058247F">
            <w:pPr>
              <w:ind w:right="393"/>
              <w:contextualSpacing/>
              <w:jc w:val="right"/>
              <w:rPr>
                <w:sz w:val="20"/>
                <w:szCs w:val="20"/>
              </w:rPr>
            </w:pPr>
          </w:p>
        </w:tc>
        <w:tc>
          <w:tcPr>
            <w:tcW w:w="1562" w:type="dxa"/>
            <w:shd w:val="clear" w:color="auto" w:fill="F2F2F2" w:themeFill="background1" w:themeFillShade="F2"/>
          </w:tcPr>
          <w:p w14:paraId="4A6374AA" w14:textId="77777777" w:rsidR="0058247F" w:rsidRPr="006D208A" w:rsidRDefault="0058247F" w:rsidP="0058247F">
            <w:pPr>
              <w:ind w:right="333"/>
              <w:contextualSpacing/>
              <w:jc w:val="right"/>
              <w:rPr>
                <w:sz w:val="20"/>
                <w:szCs w:val="20"/>
              </w:rPr>
            </w:pPr>
          </w:p>
        </w:tc>
      </w:tr>
      <w:tr w:rsidR="00C60D41" w14:paraId="2B772194" w14:textId="77777777" w:rsidTr="00530DCA">
        <w:tc>
          <w:tcPr>
            <w:tcW w:w="3085" w:type="dxa"/>
          </w:tcPr>
          <w:p w14:paraId="0B1E831C" w14:textId="77777777" w:rsidR="00C60D41" w:rsidRPr="006D208A" w:rsidRDefault="00C60D41" w:rsidP="0058247F">
            <w:pPr>
              <w:contextualSpacing/>
              <w:rPr>
                <w:sz w:val="20"/>
                <w:szCs w:val="20"/>
              </w:rPr>
            </w:pPr>
            <w:r>
              <w:rPr>
                <w:sz w:val="20"/>
              </w:rPr>
              <w:t>Trous déjà constatés dans une moustiquaire</w:t>
            </w:r>
          </w:p>
        </w:tc>
        <w:tc>
          <w:tcPr>
            <w:tcW w:w="1561" w:type="dxa"/>
          </w:tcPr>
          <w:p w14:paraId="2C98736F"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6F912DE2"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2F9A18A9"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45B0D20D" w14:textId="77777777" w:rsidR="00C60D41" w:rsidRPr="006D208A" w:rsidRDefault="00C60D41" w:rsidP="002F60DE">
            <w:pPr>
              <w:ind w:right="325"/>
              <w:contextualSpacing/>
              <w:jc w:val="right"/>
              <w:rPr>
                <w:sz w:val="20"/>
                <w:szCs w:val="20"/>
              </w:rPr>
            </w:pPr>
            <w:r>
              <w:rPr>
                <w:sz w:val="20"/>
              </w:rPr>
              <w:t xml:space="preserve"> %</w:t>
            </w:r>
          </w:p>
        </w:tc>
      </w:tr>
      <w:tr w:rsidR="00C60D41" w14:paraId="528952D4" w14:textId="77777777" w:rsidTr="00530DCA">
        <w:tc>
          <w:tcPr>
            <w:tcW w:w="3085" w:type="dxa"/>
          </w:tcPr>
          <w:p w14:paraId="144FF0FA" w14:textId="77777777" w:rsidR="00C60D41" w:rsidRDefault="00C60D41" w:rsidP="0058247F">
            <w:pPr>
              <w:contextualSpacing/>
              <w:rPr>
                <w:sz w:val="20"/>
                <w:szCs w:val="20"/>
              </w:rPr>
            </w:pPr>
            <w:r>
              <w:rPr>
                <w:sz w:val="20"/>
              </w:rPr>
              <w:t>Entretien et réparation déjà discutés</w:t>
            </w:r>
          </w:p>
        </w:tc>
        <w:tc>
          <w:tcPr>
            <w:tcW w:w="1561" w:type="dxa"/>
          </w:tcPr>
          <w:p w14:paraId="59DC61DD" w14:textId="77777777" w:rsidR="00C60D41" w:rsidRDefault="00C60D41" w:rsidP="0058247F">
            <w:pPr>
              <w:ind w:right="325"/>
              <w:contextualSpacing/>
              <w:jc w:val="right"/>
              <w:rPr>
                <w:sz w:val="20"/>
                <w:szCs w:val="20"/>
              </w:rPr>
            </w:pPr>
            <w:r>
              <w:rPr>
                <w:sz w:val="20"/>
              </w:rPr>
              <w:t xml:space="preserve"> %</w:t>
            </w:r>
          </w:p>
        </w:tc>
        <w:tc>
          <w:tcPr>
            <w:tcW w:w="1562" w:type="dxa"/>
          </w:tcPr>
          <w:p w14:paraId="76A33A37" w14:textId="77777777" w:rsidR="00C60D41" w:rsidRDefault="00C60D41" w:rsidP="002F60DE">
            <w:pPr>
              <w:ind w:right="325"/>
              <w:contextualSpacing/>
              <w:jc w:val="right"/>
              <w:rPr>
                <w:sz w:val="20"/>
                <w:szCs w:val="20"/>
              </w:rPr>
            </w:pPr>
            <w:r>
              <w:rPr>
                <w:sz w:val="20"/>
              </w:rPr>
              <w:t xml:space="preserve"> %</w:t>
            </w:r>
          </w:p>
        </w:tc>
        <w:tc>
          <w:tcPr>
            <w:tcW w:w="1561" w:type="dxa"/>
          </w:tcPr>
          <w:p w14:paraId="6EFD5580" w14:textId="77777777" w:rsidR="00C60D41" w:rsidRDefault="00C60D41" w:rsidP="002F60DE">
            <w:pPr>
              <w:ind w:right="325"/>
              <w:contextualSpacing/>
              <w:jc w:val="right"/>
              <w:rPr>
                <w:sz w:val="20"/>
                <w:szCs w:val="20"/>
              </w:rPr>
            </w:pPr>
            <w:r>
              <w:rPr>
                <w:sz w:val="20"/>
              </w:rPr>
              <w:t xml:space="preserve"> %</w:t>
            </w:r>
          </w:p>
        </w:tc>
        <w:tc>
          <w:tcPr>
            <w:tcW w:w="1562" w:type="dxa"/>
          </w:tcPr>
          <w:p w14:paraId="07C603B8" w14:textId="77777777" w:rsidR="00C60D41" w:rsidRDefault="00C60D41" w:rsidP="002F60DE">
            <w:pPr>
              <w:ind w:right="325"/>
              <w:contextualSpacing/>
              <w:jc w:val="right"/>
              <w:rPr>
                <w:sz w:val="20"/>
                <w:szCs w:val="20"/>
              </w:rPr>
            </w:pPr>
            <w:r>
              <w:rPr>
                <w:sz w:val="20"/>
              </w:rPr>
              <w:t xml:space="preserve"> %</w:t>
            </w:r>
          </w:p>
        </w:tc>
      </w:tr>
      <w:tr w:rsidR="00C60D41" w14:paraId="4CE369B9" w14:textId="77777777" w:rsidTr="00530DCA">
        <w:tc>
          <w:tcPr>
            <w:tcW w:w="3085" w:type="dxa"/>
          </w:tcPr>
          <w:p w14:paraId="793B7690" w14:textId="77777777" w:rsidR="00C60D41" w:rsidRPr="00B57CAD" w:rsidRDefault="00C60D41" w:rsidP="0058247F">
            <w:pPr>
              <w:contextualSpacing/>
              <w:rPr>
                <w:sz w:val="20"/>
                <w:szCs w:val="20"/>
              </w:rPr>
            </w:pPr>
            <w:r>
              <w:rPr>
                <w:sz w:val="20"/>
              </w:rPr>
              <w:t>Déjà réparée (car elle avait des trous)</w:t>
            </w:r>
          </w:p>
        </w:tc>
        <w:tc>
          <w:tcPr>
            <w:tcW w:w="1561" w:type="dxa"/>
          </w:tcPr>
          <w:p w14:paraId="79407390"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389E41E4"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2A5294EE"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3D2844C7" w14:textId="77777777" w:rsidR="00C60D41" w:rsidRPr="006D208A" w:rsidRDefault="00C60D41" w:rsidP="002F60DE">
            <w:pPr>
              <w:ind w:right="325"/>
              <w:contextualSpacing/>
              <w:jc w:val="right"/>
              <w:rPr>
                <w:sz w:val="20"/>
                <w:szCs w:val="20"/>
              </w:rPr>
            </w:pPr>
            <w:r>
              <w:rPr>
                <w:sz w:val="20"/>
              </w:rPr>
              <w:t xml:space="preserve"> %</w:t>
            </w:r>
          </w:p>
        </w:tc>
      </w:tr>
      <w:tr w:rsidR="00C60D41" w14:paraId="002FFF49" w14:textId="77777777" w:rsidTr="00530DCA">
        <w:tc>
          <w:tcPr>
            <w:tcW w:w="3085" w:type="dxa"/>
          </w:tcPr>
          <w:p w14:paraId="4B5BB978" w14:textId="77777777" w:rsidR="00C60D41" w:rsidRDefault="00C60D41" w:rsidP="0058247F">
            <w:pPr>
              <w:contextualSpacing/>
              <w:rPr>
                <w:sz w:val="20"/>
                <w:szCs w:val="20"/>
              </w:rPr>
            </w:pPr>
            <w:r>
              <w:rPr>
                <w:sz w:val="20"/>
              </w:rPr>
              <w:t>Moustiquaires issues de la campagne endommagées et réparées</w:t>
            </w:r>
          </w:p>
        </w:tc>
        <w:tc>
          <w:tcPr>
            <w:tcW w:w="1561" w:type="dxa"/>
          </w:tcPr>
          <w:p w14:paraId="18E71394" w14:textId="77777777" w:rsidR="00C60D41" w:rsidRDefault="00C60D41" w:rsidP="0058247F">
            <w:pPr>
              <w:ind w:right="325"/>
              <w:contextualSpacing/>
              <w:jc w:val="right"/>
              <w:rPr>
                <w:sz w:val="20"/>
                <w:szCs w:val="20"/>
              </w:rPr>
            </w:pPr>
            <w:r>
              <w:rPr>
                <w:sz w:val="20"/>
              </w:rPr>
              <w:t>N/A</w:t>
            </w:r>
          </w:p>
        </w:tc>
        <w:tc>
          <w:tcPr>
            <w:tcW w:w="1562" w:type="dxa"/>
          </w:tcPr>
          <w:p w14:paraId="73E6C637" w14:textId="77777777" w:rsidR="00C60D41" w:rsidRDefault="00C60D41" w:rsidP="002F60DE">
            <w:pPr>
              <w:ind w:right="325"/>
              <w:contextualSpacing/>
              <w:jc w:val="right"/>
              <w:rPr>
                <w:sz w:val="20"/>
                <w:szCs w:val="20"/>
              </w:rPr>
            </w:pPr>
            <w:r>
              <w:rPr>
                <w:sz w:val="20"/>
              </w:rPr>
              <w:t>%</w:t>
            </w:r>
          </w:p>
        </w:tc>
        <w:tc>
          <w:tcPr>
            <w:tcW w:w="1561" w:type="dxa"/>
          </w:tcPr>
          <w:p w14:paraId="774F27AF" w14:textId="77777777" w:rsidR="00C60D41" w:rsidRDefault="00C60D41" w:rsidP="002F60DE">
            <w:pPr>
              <w:ind w:right="325"/>
              <w:contextualSpacing/>
              <w:jc w:val="right"/>
              <w:rPr>
                <w:sz w:val="20"/>
                <w:szCs w:val="20"/>
              </w:rPr>
            </w:pPr>
            <w:r>
              <w:rPr>
                <w:sz w:val="20"/>
              </w:rPr>
              <w:t>%</w:t>
            </w:r>
          </w:p>
        </w:tc>
        <w:tc>
          <w:tcPr>
            <w:tcW w:w="1562" w:type="dxa"/>
          </w:tcPr>
          <w:p w14:paraId="32B26095" w14:textId="77777777" w:rsidR="00C60D41" w:rsidRDefault="00C60D41" w:rsidP="002F60DE">
            <w:pPr>
              <w:ind w:right="325"/>
              <w:contextualSpacing/>
              <w:jc w:val="right"/>
              <w:rPr>
                <w:sz w:val="20"/>
                <w:szCs w:val="20"/>
              </w:rPr>
            </w:pPr>
            <w:r>
              <w:rPr>
                <w:sz w:val="20"/>
              </w:rPr>
              <w:t>%</w:t>
            </w:r>
          </w:p>
        </w:tc>
      </w:tr>
      <w:tr w:rsidR="00C60D41" w14:paraId="5B11CDFE" w14:textId="77777777" w:rsidTr="00530DCA">
        <w:tc>
          <w:tcPr>
            <w:tcW w:w="3085" w:type="dxa"/>
            <w:shd w:val="clear" w:color="auto" w:fill="F2F2F2" w:themeFill="background1" w:themeFillShade="F2"/>
          </w:tcPr>
          <w:p w14:paraId="4C614E1D" w14:textId="77777777" w:rsidR="00C60D41" w:rsidRPr="00395C02" w:rsidRDefault="00C60D41" w:rsidP="0058247F">
            <w:pPr>
              <w:contextualSpacing/>
              <w:rPr>
                <w:b/>
              </w:rPr>
            </w:pPr>
            <w:r>
              <w:rPr>
                <w:b/>
                <w:i/>
              </w:rPr>
              <w:t>Site 2</w:t>
            </w:r>
          </w:p>
        </w:tc>
        <w:tc>
          <w:tcPr>
            <w:tcW w:w="1561" w:type="dxa"/>
            <w:shd w:val="clear" w:color="auto" w:fill="F2F2F2" w:themeFill="background1" w:themeFillShade="F2"/>
          </w:tcPr>
          <w:p w14:paraId="4BFE8A06" w14:textId="77777777"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14:paraId="7F01E816" w14:textId="77777777"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14:paraId="07318104" w14:textId="77777777"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14:paraId="112F3505" w14:textId="77777777" w:rsidR="00C60D41" w:rsidRPr="006D208A" w:rsidRDefault="00C60D41" w:rsidP="002F60DE">
            <w:pPr>
              <w:ind w:right="325"/>
              <w:contextualSpacing/>
              <w:jc w:val="right"/>
              <w:rPr>
                <w:sz w:val="20"/>
                <w:szCs w:val="20"/>
              </w:rPr>
            </w:pPr>
          </w:p>
        </w:tc>
      </w:tr>
      <w:tr w:rsidR="00C60D41" w14:paraId="4AD4C84A" w14:textId="77777777" w:rsidTr="00530DCA">
        <w:tc>
          <w:tcPr>
            <w:tcW w:w="3085" w:type="dxa"/>
          </w:tcPr>
          <w:p w14:paraId="5518668F" w14:textId="77777777" w:rsidR="00C60D41" w:rsidRPr="006D208A" w:rsidRDefault="00C60D41" w:rsidP="0058247F">
            <w:pPr>
              <w:contextualSpacing/>
              <w:rPr>
                <w:sz w:val="20"/>
                <w:szCs w:val="20"/>
              </w:rPr>
            </w:pPr>
            <w:r>
              <w:rPr>
                <w:sz w:val="20"/>
              </w:rPr>
              <w:t>Trous déjà constatés dans une moustiquaire</w:t>
            </w:r>
          </w:p>
        </w:tc>
        <w:tc>
          <w:tcPr>
            <w:tcW w:w="1561" w:type="dxa"/>
          </w:tcPr>
          <w:p w14:paraId="24235B43"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7B70CE9C"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31B33C7F"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4424977F" w14:textId="77777777" w:rsidR="00C60D41" w:rsidRPr="006D208A" w:rsidRDefault="00C60D41" w:rsidP="002F60DE">
            <w:pPr>
              <w:ind w:right="325"/>
              <w:contextualSpacing/>
              <w:jc w:val="right"/>
              <w:rPr>
                <w:sz w:val="20"/>
                <w:szCs w:val="20"/>
              </w:rPr>
            </w:pPr>
            <w:r>
              <w:rPr>
                <w:sz w:val="20"/>
              </w:rPr>
              <w:t xml:space="preserve"> %</w:t>
            </w:r>
          </w:p>
        </w:tc>
      </w:tr>
      <w:tr w:rsidR="00C60D41" w14:paraId="5349B3B9" w14:textId="77777777" w:rsidTr="00530DCA">
        <w:tc>
          <w:tcPr>
            <w:tcW w:w="3085" w:type="dxa"/>
          </w:tcPr>
          <w:p w14:paraId="6014A0F6" w14:textId="77777777" w:rsidR="00C60D41" w:rsidRDefault="00C60D41" w:rsidP="0058247F">
            <w:pPr>
              <w:contextualSpacing/>
              <w:rPr>
                <w:sz w:val="20"/>
                <w:szCs w:val="20"/>
              </w:rPr>
            </w:pPr>
            <w:r>
              <w:rPr>
                <w:sz w:val="20"/>
              </w:rPr>
              <w:t>Entretien et réparation déjà discutés</w:t>
            </w:r>
          </w:p>
        </w:tc>
        <w:tc>
          <w:tcPr>
            <w:tcW w:w="1561" w:type="dxa"/>
          </w:tcPr>
          <w:p w14:paraId="126FF4A8"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6C098B19"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452A3585"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7F53F778" w14:textId="77777777" w:rsidR="00C60D41" w:rsidRPr="006D208A" w:rsidRDefault="00C60D41" w:rsidP="002F60DE">
            <w:pPr>
              <w:ind w:right="325"/>
              <w:contextualSpacing/>
              <w:jc w:val="right"/>
              <w:rPr>
                <w:sz w:val="20"/>
                <w:szCs w:val="20"/>
              </w:rPr>
            </w:pPr>
            <w:r>
              <w:rPr>
                <w:sz w:val="20"/>
              </w:rPr>
              <w:t xml:space="preserve"> %</w:t>
            </w:r>
          </w:p>
        </w:tc>
      </w:tr>
      <w:tr w:rsidR="00C60D41" w14:paraId="150161A7" w14:textId="77777777" w:rsidTr="00530DCA">
        <w:tc>
          <w:tcPr>
            <w:tcW w:w="3085" w:type="dxa"/>
          </w:tcPr>
          <w:p w14:paraId="4D80A73C" w14:textId="77777777" w:rsidR="00C60D41" w:rsidRPr="00B57CAD" w:rsidRDefault="00C60D41" w:rsidP="0058247F">
            <w:pPr>
              <w:contextualSpacing/>
              <w:rPr>
                <w:sz w:val="20"/>
                <w:szCs w:val="20"/>
              </w:rPr>
            </w:pPr>
            <w:r>
              <w:rPr>
                <w:sz w:val="20"/>
              </w:rPr>
              <w:t>Déjà réparée (car elle avait des trous)</w:t>
            </w:r>
          </w:p>
        </w:tc>
        <w:tc>
          <w:tcPr>
            <w:tcW w:w="1561" w:type="dxa"/>
          </w:tcPr>
          <w:p w14:paraId="5B9C7945"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1CE5290E"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1E64C186"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1A60F771" w14:textId="77777777" w:rsidR="00C60D41" w:rsidRPr="006D208A" w:rsidRDefault="00C60D41" w:rsidP="002F60DE">
            <w:pPr>
              <w:ind w:right="325"/>
              <w:contextualSpacing/>
              <w:jc w:val="right"/>
              <w:rPr>
                <w:sz w:val="20"/>
                <w:szCs w:val="20"/>
              </w:rPr>
            </w:pPr>
            <w:r>
              <w:rPr>
                <w:sz w:val="20"/>
              </w:rPr>
              <w:t xml:space="preserve"> %</w:t>
            </w:r>
          </w:p>
        </w:tc>
      </w:tr>
      <w:tr w:rsidR="00C60D41" w14:paraId="5FD46CAF" w14:textId="77777777" w:rsidTr="00530DCA">
        <w:tc>
          <w:tcPr>
            <w:tcW w:w="3085" w:type="dxa"/>
          </w:tcPr>
          <w:p w14:paraId="710BEE99" w14:textId="77777777" w:rsidR="00C60D41" w:rsidRDefault="00C60D41" w:rsidP="0058247F">
            <w:pPr>
              <w:contextualSpacing/>
              <w:rPr>
                <w:sz w:val="20"/>
                <w:szCs w:val="20"/>
              </w:rPr>
            </w:pPr>
            <w:r>
              <w:rPr>
                <w:sz w:val="20"/>
              </w:rPr>
              <w:t>Moustiquaires issues de la campagne endommagées et réparées</w:t>
            </w:r>
          </w:p>
        </w:tc>
        <w:tc>
          <w:tcPr>
            <w:tcW w:w="1561" w:type="dxa"/>
          </w:tcPr>
          <w:p w14:paraId="71CD66DB" w14:textId="77777777" w:rsidR="00C60D41" w:rsidRDefault="00C60D41" w:rsidP="0058247F">
            <w:pPr>
              <w:ind w:right="325"/>
              <w:contextualSpacing/>
              <w:jc w:val="right"/>
              <w:rPr>
                <w:sz w:val="20"/>
                <w:szCs w:val="20"/>
              </w:rPr>
            </w:pPr>
            <w:r>
              <w:rPr>
                <w:sz w:val="20"/>
              </w:rPr>
              <w:t>N/A</w:t>
            </w:r>
          </w:p>
        </w:tc>
        <w:tc>
          <w:tcPr>
            <w:tcW w:w="1562" w:type="dxa"/>
          </w:tcPr>
          <w:p w14:paraId="6FEFC263" w14:textId="77777777" w:rsidR="00C60D41" w:rsidRDefault="00C60D41" w:rsidP="002F60DE">
            <w:pPr>
              <w:ind w:right="325"/>
              <w:contextualSpacing/>
              <w:jc w:val="right"/>
              <w:rPr>
                <w:sz w:val="20"/>
                <w:szCs w:val="20"/>
              </w:rPr>
            </w:pPr>
            <w:r>
              <w:rPr>
                <w:sz w:val="20"/>
              </w:rPr>
              <w:t>%</w:t>
            </w:r>
          </w:p>
        </w:tc>
        <w:tc>
          <w:tcPr>
            <w:tcW w:w="1561" w:type="dxa"/>
          </w:tcPr>
          <w:p w14:paraId="5C014048" w14:textId="77777777" w:rsidR="00C60D41" w:rsidRDefault="00C60D41" w:rsidP="002F60DE">
            <w:pPr>
              <w:ind w:right="325"/>
              <w:contextualSpacing/>
              <w:jc w:val="right"/>
              <w:rPr>
                <w:sz w:val="20"/>
                <w:szCs w:val="20"/>
              </w:rPr>
            </w:pPr>
            <w:r>
              <w:rPr>
                <w:sz w:val="20"/>
              </w:rPr>
              <w:t>%</w:t>
            </w:r>
          </w:p>
        </w:tc>
        <w:tc>
          <w:tcPr>
            <w:tcW w:w="1562" w:type="dxa"/>
          </w:tcPr>
          <w:p w14:paraId="370BEEC9" w14:textId="77777777" w:rsidR="00C60D41" w:rsidRDefault="00C60D41" w:rsidP="002F60DE">
            <w:pPr>
              <w:ind w:right="325"/>
              <w:contextualSpacing/>
              <w:jc w:val="right"/>
              <w:rPr>
                <w:sz w:val="20"/>
                <w:szCs w:val="20"/>
              </w:rPr>
            </w:pPr>
            <w:r>
              <w:rPr>
                <w:sz w:val="20"/>
              </w:rPr>
              <w:t>%</w:t>
            </w:r>
          </w:p>
        </w:tc>
      </w:tr>
      <w:tr w:rsidR="00C60D41" w14:paraId="06E02117" w14:textId="77777777" w:rsidTr="00530DCA">
        <w:tc>
          <w:tcPr>
            <w:tcW w:w="3085" w:type="dxa"/>
            <w:shd w:val="clear" w:color="auto" w:fill="F2F2F2" w:themeFill="background1" w:themeFillShade="F2"/>
          </w:tcPr>
          <w:p w14:paraId="735A6357" w14:textId="77777777" w:rsidR="00C60D41" w:rsidRPr="00395C02" w:rsidRDefault="00C60D41" w:rsidP="00C60D41">
            <w:pPr>
              <w:contextualSpacing/>
              <w:rPr>
                <w:b/>
              </w:rPr>
            </w:pPr>
            <w:r>
              <w:rPr>
                <w:b/>
                <w:i/>
              </w:rPr>
              <w:t>Site 3</w:t>
            </w:r>
          </w:p>
        </w:tc>
        <w:tc>
          <w:tcPr>
            <w:tcW w:w="1561" w:type="dxa"/>
            <w:shd w:val="clear" w:color="auto" w:fill="F2F2F2" w:themeFill="background1" w:themeFillShade="F2"/>
          </w:tcPr>
          <w:p w14:paraId="6DA204C7" w14:textId="77777777" w:rsidR="00C60D41" w:rsidRPr="006D208A" w:rsidRDefault="00C60D41" w:rsidP="0058247F">
            <w:pPr>
              <w:ind w:right="325"/>
              <w:contextualSpacing/>
              <w:jc w:val="right"/>
              <w:rPr>
                <w:sz w:val="20"/>
                <w:szCs w:val="20"/>
              </w:rPr>
            </w:pPr>
          </w:p>
        </w:tc>
        <w:tc>
          <w:tcPr>
            <w:tcW w:w="1562" w:type="dxa"/>
            <w:shd w:val="clear" w:color="auto" w:fill="F2F2F2" w:themeFill="background1" w:themeFillShade="F2"/>
          </w:tcPr>
          <w:p w14:paraId="7B9E3003" w14:textId="77777777" w:rsidR="00C60D41" w:rsidRPr="006D208A" w:rsidRDefault="00C60D41" w:rsidP="002F60DE">
            <w:pPr>
              <w:ind w:right="325"/>
              <w:contextualSpacing/>
              <w:jc w:val="right"/>
              <w:rPr>
                <w:sz w:val="20"/>
                <w:szCs w:val="20"/>
              </w:rPr>
            </w:pPr>
          </w:p>
        </w:tc>
        <w:tc>
          <w:tcPr>
            <w:tcW w:w="1561" w:type="dxa"/>
            <w:shd w:val="clear" w:color="auto" w:fill="F2F2F2" w:themeFill="background1" w:themeFillShade="F2"/>
          </w:tcPr>
          <w:p w14:paraId="7EA4EEAE" w14:textId="77777777" w:rsidR="00C60D41" w:rsidRPr="006D208A" w:rsidRDefault="00C60D41" w:rsidP="002F60DE">
            <w:pPr>
              <w:ind w:right="325"/>
              <w:contextualSpacing/>
              <w:jc w:val="right"/>
              <w:rPr>
                <w:sz w:val="20"/>
                <w:szCs w:val="20"/>
              </w:rPr>
            </w:pPr>
          </w:p>
        </w:tc>
        <w:tc>
          <w:tcPr>
            <w:tcW w:w="1562" w:type="dxa"/>
            <w:shd w:val="clear" w:color="auto" w:fill="F2F2F2" w:themeFill="background1" w:themeFillShade="F2"/>
          </w:tcPr>
          <w:p w14:paraId="18657257" w14:textId="77777777" w:rsidR="00C60D41" w:rsidRPr="006D208A" w:rsidRDefault="00C60D41" w:rsidP="002F60DE">
            <w:pPr>
              <w:ind w:right="325"/>
              <w:contextualSpacing/>
              <w:jc w:val="right"/>
              <w:rPr>
                <w:sz w:val="20"/>
                <w:szCs w:val="20"/>
              </w:rPr>
            </w:pPr>
          </w:p>
        </w:tc>
      </w:tr>
      <w:tr w:rsidR="00C60D41" w14:paraId="0AE4DCF1" w14:textId="77777777" w:rsidTr="00530DCA">
        <w:tc>
          <w:tcPr>
            <w:tcW w:w="3085" w:type="dxa"/>
          </w:tcPr>
          <w:p w14:paraId="5F622CA5" w14:textId="77777777" w:rsidR="00C60D41" w:rsidRPr="006D208A" w:rsidRDefault="00C60D41" w:rsidP="0058247F">
            <w:pPr>
              <w:contextualSpacing/>
              <w:rPr>
                <w:sz w:val="20"/>
                <w:szCs w:val="20"/>
              </w:rPr>
            </w:pPr>
            <w:r>
              <w:rPr>
                <w:sz w:val="20"/>
              </w:rPr>
              <w:t>Trous déjà constatés dans une moustiquaire</w:t>
            </w:r>
          </w:p>
        </w:tc>
        <w:tc>
          <w:tcPr>
            <w:tcW w:w="1561" w:type="dxa"/>
          </w:tcPr>
          <w:p w14:paraId="5457A61C"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418C56CA"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3FEA5C53"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1CE4A6EF" w14:textId="77777777" w:rsidR="00C60D41" w:rsidRPr="006D208A" w:rsidRDefault="00C60D41" w:rsidP="002F60DE">
            <w:pPr>
              <w:ind w:right="325"/>
              <w:contextualSpacing/>
              <w:jc w:val="right"/>
              <w:rPr>
                <w:sz w:val="20"/>
                <w:szCs w:val="20"/>
              </w:rPr>
            </w:pPr>
            <w:r>
              <w:rPr>
                <w:sz w:val="20"/>
              </w:rPr>
              <w:t xml:space="preserve"> %</w:t>
            </w:r>
          </w:p>
        </w:tc>
      </w:tr>
      <w:tr w:rsidR="00C60D41" w14:paraId="0A8DB7B4" w14:textId="77777777" w:rsidTr="00530DCA">
        <w:tc>
          <w:tcPr>
            <w:tcW w:w="3085" w:type="dxa"/>
          </w:tcPr>
          <w:p w14:paraId="08FCD349" w14:textId="77777777" w:rsidR="00C60D41" w:rsidRDefault="00C60D41" w:rsidP="0058247F">
            <w:pPr>
              <w:contextualSpacing/>
              <w:rPr>
                <w:sz w:val="20"/>
                <w:szCs w:val="20"/>
              </w:rPr>
            </w:pPr>
            <w:r>
              <w:rPr>
                <w:sz w:val="20"/>
              </w:rPr>
              <w:t>Entretien et réparation déjà discutés</w:t>
            </w:r>
          </w:p>
        </w:tc>
        <w:tc>
          <w:tcPr>
            <w:tcW w:w="1561" w:type="dxa"/>
          </w:tcPr>
          <w:p w14:paraId="664240CE"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16BCFBE6"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6B1870F5"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23B24F02" w14:textId="77777777" w:rsidR="00C60D41" w:rsidRPr="006D208A" w:rsidRDefault="00C60D41" w:rsidP="002F60DE">
            <w:pPr>
              <w:ind w:right="325"/>
              <w:contextualSpacing/>
              <w:jc w:val="right"/>
              <w:rPr>
                <w:sz w:val="20"/>
                <w:szCs w:val="20"/>
              </w:rPr>
            </w:pPr>
            <w:r>
              <w:rPr>
                <w:sz w:val="20"/>
              </w:rPr>
              <w:t xml:space="preserve"> %</w:t>
            </w:r>
          </w:p>
        </w:tc>
      </w:tr>
      <w:tr w:rsidR="00C60D41" w14:paraId="3B7121CB" w14:textId="77777777" w:rsidTr="00530DCA">
        <w:tc>
          <w:tcPr>
            <w:tcW w:w="3085" w:type="dxa"/>
          </w:tcPr>
          <w:p w14:paraId="79CD1BCD" w14:textId="77777777" w:rsidR="00C60D41" w:rsidRPr="00B57CAD" w:rsidRDefault="00C60D41" w:rsidP="0058247F">
            <w:pPr>
              <w:contextualSpacing/>
              <w:rPr>
                <w:sz w:val="20"/>
                <w:szCs w:val="20"/>
              </w:rPr>
            </w:pPr>
            <w:r>
              <w:rPr>
                <w:sz w:val="20"/>
              </w:rPr>
              <w:t>Déjà réparée (car elle avait des trous)</w:t>
            </w:r>
          </w:p>
        </w:tc>
        <w:tc>
          <w:tcPr>
            <w:tcW w:w="1561" w:type="dxa"/>
          </w:tcPr>
          <w:p w14:paraId="4CB07624" w14:textId="77777777" w:rsidR="00C60D41" w:rsidRPr="006D208A" w:rsidRDefault="00C60D41" w:rsidP="0058247F">
            <w:pPr>
              <w:ind w:right="325"/>
              <w:contextualSpacing/>
              <w:jc w:val="right"/>
              <w:rPr>
                <w:sz w:val="20"/>
                <w:szCs w:val="20"/>
              </w:rPr>
            </w:pPr>
            <w:r>
              <w:rPr>
                <w:sz w:val="20"/>
              </w:rPr>
              <w:t xml:space="preserve"> %</w:t>
            </w:r>
          </w:p>
        </w:tc>
        <w:tc>
          <w:tcPr>
            <w:tcW w:w="1562" w:type="dxa"/>
          </w:tcPr>
          <w:p w14:paraId="28B127DC" w14:textId="77777777" w:rsidR="00C60D41" w:rsidRPr="006D208A" w:rsidRDefault="00C60D41" w:rsidP="002F60DE">
            <w:pPr>
              <w:ind w:right="325"/>
              <w:contextualSpacing/>
              <w:jc w:val="right"/>
              <w:rPr>
                <w:sz w:val="20"/>
                <w:szCs w:val="20"/>
              </w:rPr>
            </w:pPr>
            <w:r>
              <w:rPr>
                <w:sz w:val="20"/>
              </w:rPr>
              <w:t xml:space="preserve"> %</w:t>
            </w:r>
          </w:p>
        </w:tc>
        <w:tc>
          <w:tcPr>
            <w:tcW w:w="1561" w:type="dxa"/>
          </w:tcPr>
          <w:p w14:paraId="2F52E22A" w14:textId="77777777" w:rsidR="00C60D41" w:rsidRPr="006D208A" w:rsidRDefault="00C60D41" w:rsidP="002F60DE">
            <w:pPr>
              <w:ind w:right="325"/>
              <w:contextualSpacing/>
              <w:jc w:val="right"/>
              <w:rPr>
                <w:sz w:val="20"/>
                <w:szCs w:val="20"/>
              </w:rPr>
            </w:pPr>
            <w:r>
              <w:rPr>
                <w:sz w:val="20"/>
              </w:rPr>
              <w:t xml:space="preserve"> %</w:t>
            </w:r>
          </w:p>
        </w:tc>
        <w:tc>
          <w:tcPr>
            <w:tcW w:w="1562" w:type="dxa"/>
          </w:tcPr>
          <w:p w14:paraId="19BB246D" w14:textId="77777777" w:rsidR="00C60D41" w:rsidRPr="006D208A" w:rsidRDefault="00C60D41" w:rsidP="002F60DE">
            <w:pPr>
              <w:ind w:right="325"/>
              <w:contextualSpacing/>
              <w:jc w:val="right"/>
              <w:rPr>
                <w:sz w:val="20"/>
                <w:szCs w:val="20"/>
              </w:rPr>
            </w:pPr>
            <w:r>
              <w:rPr>
                <w:sz w:val="20"/>
              </w:rPr>
              <w:t xml:space="preserve"> %</w:t>
            </w:r>
          </w:p>
        </w:tc>
      </w:tr>
      <w:tr w:rsidR="00C60D41" w14:paraId="6A7898D4" w14:textId="77777777" w:rsidTr="00530DCA">
        <w:tc>
          <w:tcPr>
            <w:tcW w:w="3085" w:type="dxa"/>
          </w:tcPr>
          <w:p w14:paraId="7E2A4B6C" w14:textId="77777777" w:rsidR="00C60D41" w:rsidRDefault="00C60D41" w:rsidP="0058247F">
            <w:pPr>
              <w:contextualSpacing/>
              <w:rPr>
                <w:sz w:val="20"/>
                <w:szCs w:val="20"/>
              </w:rPr>
            </w:pPr>
            <w:r>
              <w:rPr>
                <w:sz w:val="20"/>
              </w:rPr>
              <w:t>Moustiquaires issues de la campagne endommagées et réparées</w:t>
            </w:r>
          </w:p>
        </w:tc>
        <w:tc>
          <w:tcPr>
            <w:tcW w:w="1561" w:type="dxa"/>
          </w:tcPr>
          <w:p w14:paraId="379C76E8" w14:textId="77777777" w:rsidR="00C60D41" w:rsidRDefault="00C60D41" w:rsidP="0058247F">
            <w:pPr>
              <w:ind w:right="325"/>
              <w:contextualSpacing/>
              <w:jc w:val="right"/>
              <w:rPr>
                <w:sz w:val="20"/>
                <w:szCs w:val="20"/>
              </w:rPr>
            </w:pPr>
            <w:r>
              <w:rPr>
                <w:sz w:val="20"/>
              </w:rPr>
              <w:t>N/A</w:t>
            </w:r>
          </w:p>
        </w:tc>
        <w:tc>
          <w:tcPr>
            <w:tcW w:w="1562" w:type="dxa"/>
          </w:tcPr>
          <w:p w14:paraId="088A61C0" w14:textId="77777777" w:rsidR="00C60D41" w:rsidRDefault="00C60D41" w:rsidP="002F60DE">
            <w:pPr>
              <w:ind w:right="325"/>
              <w:contextualSpacing/>
              <w:jc w:val="right"/>
              <w:rPr>
                <w:sz w:val="20"/>
                <w:szCs w:val="20"/>
              </w:rPr>
            </w:pPr>
            <w:r>
              <w:rPr>
                <w:sz w:val="20"/>
              </w:rPr>
              <w:t>%</w:t>
            </w:r>
          </w:p>
        </w:tc>
        <w:tc>
          <w:tcPr>
            <w:tcW w:w="1561" w:type="dxa"/>
          </w:tcPr>
          <w:p w14:paraId="3FD4B075" w14:textId="77777777" w:rsidR="00C60D41" w:rsidRDefault="00C60D41" w:rsidP="002F60DE">
            <w:pPr>
              <w:ind w:right="325"/>
              <w:contextualSpacing/>
              <w:jc w:val="right"/>
              <w:rPr>
                <w:sz w:val="20"/>
                <w:szCs w:val="20"/>
              </w:rPr>
            </w:pPr>
            <w:r>
              <w:rPr>
                <w:sz w:val="20"/>
              </w:rPr>
              <w:t>%</w:t>
            </w:r>
          </w:p>
        </w:tc>
        <w:tc>
          <w:tcPr>
            <w:tcW w:w="1562" w:type="dxa"/>
          </w:tcPr>
          <w:p w14:paraId="5D824AB3" w14:textId="77777777" w:rsidR="00C60D41" w:rsidRDefault="00C60D41" w:rsidP="002F60DE">
            <w:pPr>
              <w:ind w:right="325"/>
              <w:contextualSpacing/>
              <w:jc w:val="right"/>
              <w:rPr>
                <w:sz w:val="20"/>
                <w:szCs w:val="20"/>
              </w:rPr>
            </w:pPr>
            <w:r>
              <w:rPr>
                <w:sz w:val="20"/>
              </w:rPr>
              <w:t>%</w:t>
            </w:r>
          </w:p>
        </w:tc>
      </w:tr>
    </w:tbl>
    <w:p w14:paraId="2F8BFB1F" w14:textId="5B5E64E6" w:rsidR="00531ED2" w:rsidRDefault="00531ED2" w:rsidP="00F34D2F">
      <w:pPr>
        <w:contextualSpacing/>
        <w:rPr>
          <w:rFonts w:eastAsia="Times New Roman" w:cs="Times New Roman"/>
          <w:b/>
          <w:bCs/>
        </w:rPr>
      </w:pPr>
    </w:p>
    <w:p w14:paraId="4F51BA5F" w14:textId="19E4A0C6" w:rsidR="00636F15" w:rsidRDefault="00636F15" w:rsidP="00F34D2F">
      <w:pPr>
        <w:contextualSpacing/>
        <w:rPr>
          <w:rFonts w:eastAsia="Times New Roman" w:cs="Times New Roman"/>
          <w:b/>
          <w:bCs/>
        </w:rPr>
      </w:pPr>
    </w:p>
    <w:p w14:paraId="72F89E46" w14:textId="7B84BEBA" w:rsidR="00636F15" w:rsidRDefault="00636F15" w:rsidP="00F34D2F">
      <w:pPr>
        <w:contextualSpacing/>
        <w:rPr>
          <w:rFonts w:eastAsia="Times New Roman" w:cs="Times New Roman"/>
          <w:b/>
          <w:bCs/>
        </w:rPr>
      </w:pPr>
    </w:p>
    <w:p w14:paraId="2E95F0DD" w14:textId="77777777" w:rsidR="00636F15" w:rsidRDefault="00636F15" w:rsidP="00F34D2F">
      <w:pPr>
        <w:contextualSpacing/>
        <w:rPr>
          <w:rFonts w:eastAsia="Times New Roman" w:cs="Times New Roman"/>
          <w:b/>
          <w:bCs/>
        </w:rPr>
      </w:pPr>
    </w:p>
    <w:p w14:paraId="282DA2A3" w14:textId="77777777" w:rsidR="006D0AF7" w:rsidRDefault="00DB45F5" w:rsidP="00F34D2F">
      <w:pPr>
        <w:pStyle w:val="Titre2"/>
        <w:contextualSpacing/>
      </w:pPr>
      <w:bookmarkStart w:id="38" w:name="_Toc480290052"/>
      <w:bookmarkStart w:id="39" w:name="_Toc498085451"/>
      <w:r>
        <w:lastRenderedPageBreak/>
        <w:t>Utilisation et possession de moustiquaires</w:t>
      </w:r>
      <w:bookmarkEnd w:id="38"/>
      <w:bookmarkEnd w:id="39"/>
    </w:p>
    <w:p w14:paraId="79C520E7" w14:textId="77777777" w:rsidR="00A709EE" w:rsidRDefault="00A709EE" w:rsidP="00723E72">
      <w:pPr>
        <w:contextualSpacing/>
        <w:rPr>
          <w:rFonts w:eastAsia="Times New Roman" w:cs="Times New Roman"/>
          <w:b/>
          <w:bCs/>
        </w:rPr>
      </w:pPr>
    </w:p>
    <w:p w14:paraId="1A8C2805" w14:textId="77777777" w:rsidR="00723E72" w:rsidRDefault="007638BC" w:rsidP="00723E72">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246782">
        <w:rPr>
          <w:rFonts w:eastAsia="Times New Roman" w:cs="Times New Roman"/>
          <w:b/>
          <w:bCs/>
          <w:noProof/>
        </w:rPr>
        <w:t>7</w:t>
      </w:r>
      <w:r w:rsidRPr="004373A1">
        <w:rPr>
          <w:rFonts w:eastAsia="Times New Roman" w:cs="Times New Roman"/>
          <w:bCs/>
        </w:rPr>
        <w:fldChar w:fldCharType="end"/>
      </w:r>
      <w:r>
        <w:rPr>
          <w:b/>
        </w:rPr>
        <w:t> :</w:t>
      </w:r>
      <w:r>
        <w:t xml:space="preserve"> Suspension et utilisation de moustiquaires issues de la campagne provenant de la cohorte </w:t>
      </w:r>
    </w:p>
    <w:tbl>
      <w:tblPr>
        <w:tblStyle w:val="Grilledutableau"/>
        <w:tblW w:w="9054" w:type="dxa"/>
        <w:tblLook w:val="04A0" w:firstRow="1" w:lastRow="0" w:firstColumn="1" w:lastColumn="0" w:noHBand="0" w:noVBand="1"/>
      </w:tblPr>
      <w:tblGrid>
        <w:gridCol w:w="2808"/>
        <w:gridCol w:w="1561"/>
        <w:gridCol w:w="1562"/>
        <w:gridCol w:w="1561"/>
        <w:gridCol w:w="1562"/>
      </w:tblGrid>
      <w:tr w:rsidR="00246782" w14:paraId="5B2FDBB5" w14:textId="77777777" w:rsidTr="00BE769E">
        <w:trPr>
          <w:trHeight w:val="269"/>
        </w:trPr>
        <w:tc>
          <w:tcPr>
            <w:tcW w:w="2808" w:type="dxa"/>
            <w:tcBorders>
              <w:bottom w:val="single" w:sz="4" w:space="0" w:color="auto"/>
            </w:tcBorders>
            <w:shd w:val="clear" w:color="auto" w:fill="BFBFBF" w:themeFill="background1" w:themeFillShade="BF"/>
          </w:tcPr>
          <w:p w14:paraId="0DE80317" w14:textId="77777777" w:rsidR="00246782" w:rsidRPr="00266F6C" w:rsidRDefault="00246782" w:rsidP="00BE769E">
            <w:pPr>
              <w:rPr>
                <w:b/>
              </w:rPr>
            </w:pPr>
            <w:r>
              <w:rPr>
                <w:b/>
              </w:rPr>
              <w:t>Variable</w:t>
            </w:r>
          </w:p>
        </w:tc>
        <w:tc>
          <w:tcPr>
            <w:tcW w:w="1561" w:type="dxa"/>
            <w:tcBorders>
              <w:bottom w:val="single" w:sz="4" w:space="0" w:color="auto"/>
            </w:tcBorders>
            <w:shd w:val="clear" w:color="auto" w:fill="BFBFBF" w:themeFill="background1" w:themeFillShade="BF"/>
          </w:tcPr>
          <w:p w14:paraId="18CB3079" w14:textId="77777777" w:rsidR="00246782" w:rsidRDefault="00246782" w:rsidP="00BE769E">
            <w:pPr>
              <w:jc w:val="center"/>
              <w:rPr>
                <w:b/>
              </w:rPr>
            </w:pPr>
            <w:r>
              <w:rPr>
                <w:b/>
              </w:rPr>
              <w:t>Début de l’étude</w:t>
            </w:r>
          </w:p>
        </w:tc>
        <w:tc>
          <w:tcPr>
            <w:tcW w:w="1562" w:type="dxa"/>
            <w:tcBorders>
              <w:bottom w:val="single" w:sz="4" w:space="0" w:color="auto"/>
            </w:tcBorders>
            <w:shd w:val="clear" w:color="auto" w:fill="BFBFBF" w:themeFill="background1" w:themeFillShade="BF"/>
          </w:tcPr>
          <w:p w14:paraId="460F3E64" w14:textId="77777777" w:rsidR="00246782" w:rsidRDefault="00246782" w:rsidP="00BE769E">
            <w:pPr>
              <w:jc w:val="center"/>
              <w:rPr>
                <w:b/>
              </w:rPr>
            </w:pPr>
            <w:r>
              <w:rPr>
                <w:b/>
              </w:rPr>
              <w:t>12 mois</w:t>
            </w:r>
          </w:p>
        </w:tc>
        <w:tc>
          <w:tcPr>
            <w:tcW w:w="1561" w:type="dxa"/>
            <w:tcBorders>
              <w:bottom w:val="single" w:sz="4" w:space="0" w:color="auto"/>
            </w:tcBorders>
            <w:shd w:val="clear" w:color="auto" w:fill="BFBFBF" w:themeFill="background1" w:themeFillShade="BF"/>
          </w:tcPr>
          <w:p w14:paraId="51D95127" w14:textId="77777777" w:rsidR="00246782" w:rsidRPr="00266F6C" w:rsidRDefault="00246782" w:rsidP="00BE769E">
            <w:pPr>
              <w:jc w:val="center"/>
              <w:rPr>
                <w:b/>
              </w:rPr>
            </w:pPr>
            <w:r>
              <w:rPr>
                <w:b/>
              </w:rPr>
              <w:t>24 mois</w:t>
            </w:r>
          </w:p>
        </w:tc>
        <w:tc>
          <w:tcPr>
            <w:tcW w:w="1562" w:type="dxa"/>
            <w:tcBorders>
              <w:bottom w:val="single" w:sz="4" w:space="0" w:color="auto"/>
            </w:tcBorders>
            <w:shd w:val="clear" w:color="auto" w:fill="BFBFBF" w:themeFill="background1" w:themeFillShade="BF"/>
          </w:tcPr>
          <w:p w14:paraId="190B224E" w14:textId="77777777" w:rsidR="00246782" w:rsidRDefault="00246782" w:rsidP="00BE769E">
            <w:pPr>
              <w:jc w:val="center"/>
              <w:rPr>
                <w:b/>
              </w:rPr>
            </w:pPr>
            <w:r>
              <w:rPr>
                <w:b/>
              </w:rPr>
              <w:t>36 mois</w:t>
            </w:r>
          </w:p>
        </w:tc>
      </w:tr>
      <w:tr w:rsidR="00246782" w14:paraId="101D0F31" w14:textId="77777777" w:rsidTr="00BE769E">
        <w:tc>
          <w:tcPr>
            <w:tcW w:w="2808" w:type="dxa"/>
            <w:shd w:val="clear" w:color="auto" w:fill="F2F2F2" w:themeFill="background1" w:themeFillShade="F2"/>
          </w:tcPr>
          <w:p w14:paraId="560C92A2" w14:textId="77777777" w:rsidR="00246782" w:rsidRPr="002F60DE" w:rsidRDefault="002F60DE" w:rsidP="00BE769E">
            <w:pPr>
              <w:contextualSpacing/>
              <w:rPr>
                <w:b/>
                <w:i/>
              </w:rPr>
            </w:pPr>
            <w:r>
              <w:rPr>
                <w:b/>
                <w:i/>
              </w:rPr>
              <w:t>Site 1</w:t>
            </w:r>
          </w:p>
        </w:tc>
        <w:tc>
          <w:tcPr>
            <w:tcW w:w="1561" w:type="dxa"/>
            <w:shd w:val="clear" w:color="auto" w:fill="F2F2F2" w:themeFill="background1" w:themeFillShade="F2"/>
          </w:tcPr>
          <w:p w14:paraId="3B622F90" w14:textId="77777777" w:rsidR="00246782" w:rsidRPr="00DC01E3" w:rsidRDefault="00246782" w:rsidP="00BE769E">
            <w:pPr>
              <w:ind w:right="488"/>
              <w:contextualSpacing/>
              <w:jc w:val="right"/>
              <w:rPr>
                <w:sz w:val="20"/>
                <w:szCs w:val="20"/>
              </w:rPr>
            </w:pPr>
          </w:p>
        </w:tc>
        <w:tc>
          <w:tcPr>
            <w:tcW w:w="1562" w:type="dxa"/>
            <w:shd w:val="clear" w:color="auto" w:fill="F2F2F2" w:themeFill="background1" w:themeFillShade="F2"/>
          </w:tcPr>
          <w:p w14:paraId="40C77191" w14:textId="77777777" w:rsidR="00246782" w:rsidRPr="00DC01E3" w:rsidRDefault="00246782" w:rsidP="00BE769E">
            <w:pPr>
              <w:ind w:right="488"/>
              <w:contextualSpacing/>
              <w:jc w:val="right"/>
              <w:rPr>
                <w:sz w:val="20"/>
                <w:szCs w:val="20"/>
              </w:rPr>
            </w:pPr>
          </w:p>
        </w:tc>
        <w:tc>
          <w:tcPr>
            <w:tcW w:w="1561" w:type="dxa"/>
            <w:shd w:val="clear" w:color="auto" w:fill="F2F2F2" w:themeFill="background1" w:themeFillShade="F2"/>
          </w:tcPr>
          <w:p w14:paraId="3E5CA1BD" w14:textId="77777777" w:rsidR="00246782" w:rsidRPr="00DC01E3" w:rsidRDefault="00246782" w:rsidP="00BE769E">
            <w:pPr>
              <w:ind w:right="393"/>
              <w:contextualSpacing/>
              <w:jc w:val="right"/>
              <w:rPr>
                <w:sz w:val="20"/>
                <w:szCs w:val="20"/>
              </w:rPr>
            </w:pPr>
          </w:p>
        </w:tc>
        <w:tc>
          <w:tcPr>
            <w:tcW w:w="1562" w:type="dxa"/>
            <w:shd w:val="clear" w:color="auto" w:fill="F2F2F2" w:themeFill="background1" w:themeFillShade="F2"/>
          </w:tcPr>
          <w:p w14:paraId="02B5B63E" w14:textId="77777777" w:rsidR="00246782" w:rsidRPr="00DC01E3" w:rsidRDefault="00246782" w:rsidP="00BE769E">
            <w:pPr>
              <w:ind w:right="333"/>
              <w:contextualSpacing/>
              <w:jc w:val="right"/>
              <w:rPr>
                <w:sz w:val="20"/>
                <w:szCs w:val="20"/>
              </w:rPr>
            </w:pPr>
          </w:p>
        </w:tc>
      </w:tr>
      <w:tr w:rsidR="002F60DE" w14:paraId="2D70B01E" w14:textId="77777777" w:rsidTr="00BE769E">
        <w:tc>
          <w:tcPr>
            <w:tcW w:w="2808" w:type="dxa"/>
          </w:tcPr>
          <w:p w14:paraId="45DC73CA" w14:textId="77777777" w:rsidR="002F60DE" w:rsidRPr="00DC01E3" w:rsidRDefault="002F60DE" w:rsidP="00BE769E">
            <w:pPr>
              <w:contextualSpacing/>
              <w:jc w:val="right"/>
              <w:rPr>
                <w:sz w:val="20"/>
                <w:szCs w:val="20"/>
              </w:rPr>
            </w:pPr>
            <w:r>
              <w:rPr>
                <w:sz w:val="20"/>
              </w:rPr>
              <w:t>Suspendue</w:t>
            </w:r>
          </w:p>
        </w:tc>
        <w:tc>
          <w:tcPr>
            <w:tcW w:w="1561" w:type="dxa"/>
          </w:tcPr>
          <w:p w14:paraId="3552E493"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4817AD39"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4F5D4B08"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49145E41" w14:textId="77777777" w:rsidR="002F60DE" w:rsidRPr="00DC01E3" w:rsidRDefault="002F60DE" w:rsidP="002F60DE">
            <w:pPr>
              <w:ind w:right="488"/>
              <w:contextualSpacing/>
              <w:jc w:val="right"/>
              <w:rPr>
                <w:sz w:val="20"/>
                <w:szCs w:val="20"/>
              </w:rPr>
            </w:pPr>
            <w:r>
              <w:rPr>
                <w:sz w:val="20"/>
              </w:rPr>
              <w:t xml:space="preserve"> %</w:t>
            </w:r>
          </w:p>
        </w:tc>
      </w:tr>
      <w:tr w:rsidR="002F60DE" w14:paraId="7E9A2D14" w14:textId="77777777" w:rsidTr="00BE769E">
        <w:tc>
          <w:tcPr>
            <w:tcW w:w="2808" w:type="dxa"/>
          </w:tcPr>
          <w:p w14:paraId="572133D5" w14:textId="77777777" w:rsidR="002F60DE" w:rsidRPr="00DC01E3" w:rsidRDefault="002F60DE" w:rsidP="00246782">
            <w:pPr>
              <w:contextualSpacing/>
              <w:jc w:val="right"/>
              <w:rPr>
                <w:sz w:val="20"/>
                <w:szCs w:val="20"/>
              </w:rPr>
            </w:pPr>
            <w:r>
              <w:rPr>
                <w:sz w:val="20"/>
              </w:rPr>
              <w:t>Décrochée ou rangée</w:t>
            </w:r>
          </w:p>
        </w:tc>
        <w:tc>
          <w:tcPr>
            <w:tcW w:w="1561" w:type="dxa"/>
          </w:tcPr>
          <w:p w14:paraId="2FCE506A"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8EFCAC7"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4242E6B8"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1B9A040D" w14:textId="77777777" w:rsidR="002F60DE" w:rsidRPr="00DC01E3" w:rsidRDefault="002F60DE" w:rsidP="002F60DE">
            <w:pPr>
              <w:ind w:right="488"/>
              <w:contextualSpacing/>
              <w:jc w:val="right"/>
              <w:rPr>
                <w:sz w:val="20"/>
                <w:szCs w:val="20"/>
              </w:rPr>
            </w:pPr>
            <w:r>
              <w:rPr>
                <w:sz w:val="20"/>
              </w:rPr>
              <w:t xml:space="preserve"> %</w:t>
            </w:r>
          </w:p>
        </w:tc>
      </w:tr>
      <w:tr w:rsidR="002F60DE" w14:paraId="37A8ECD5" w14:textId="77777777" w:rsidTr="00BE769E">
        <w:tc>
          <w:tcPr>
            <w:tcW w:w="2808" w:type="dxa"/>
          </w:tcPr>
          <w:p w14:paraId="7BC0479B" w14:textId="77777777" w:rsidR="002F60DE" w:rsidRDefault="002F60DE" w:rsidP="00BE769E">
            <w:pPr>
              <w:contextualSpacing/>
              <w:jc w:val="right"/>
              <w:rPr>
                <w:sz w:val="20"/>
                <w:szCs w:val="20"/>
              </w:rPr>
            </w:pPr>
            <w:r>
              <w:rPr>
                <w:sz w:val="20"/>
              </w:rPr>
              <w:t>Encore dans l’emballage</w:t>
            </w:r>
          </w:p>
        </w:tc>
        <w:tc>
          <w:tcPr>
            <w:tcW w:w="1561" w:type="dxa"/>
          </w:tcPr>
          <w:p w14:paraId="1A880284"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6ED54982"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771EBFA"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38769117" w14:textId="77777777" w:rsidR="002F60DE" w:rsidRPr="00DC01E3" w:rsidRDefault="002F60DE" w:rsidP="002F60DE">
            <w:pPr>
              <w:ind w:right="488"/>
              <w:contextualSpacing/>
              <w:jc w:val="right"/>
              <w:rPr>
                <w:sz w:val="20"/>
                <w:szCs w:val="20"/>
              </w:rPr>
            </w:pPr>
            <w:r>
              <w:rPr>
                <w:sz w:val="20"/>
              </w:rPr>
              <w:t xml:space="preserve"> %</w:t>
            </w:r>
          </w:p>
        </w:tc>
      </w:tr>
      <w:tr w:rsidR="002F60DE" w14:paraId="606624A4" w14:textId="77777777" w:rsidTr="00BE769E">
        <w:tc>
          <w:tcPr>
            <w:tcW w:w="2808" w:type="dxa"/>
          </w:tcPr>
          <w:p w14:paraId="66927A2C" w14:textId="77777777" w:rsidR="002F60DE" w:rsidRPr="00DC01E3" w:rsidRDefault="002F60DE" w:rsidP="00BE769E">
            <w:pPr>
              <w:contextualSpacing/>
              <w:jc w:val="right"/>
              <w:rPr>
                <w:sz w:val="20"/>
                <w:szCs w:val="20"/>
              </w:rPr>
            </w:pPr>
            <w:r>
              <w:rPr>
                <w:sz w:val="20"/>
              </w:rPr>
              <w:t>Utilisée la nuit dernière</w:t>
            </w:r>
          </w:p>
        </w:tc>
        <w:tc>
          <w:tcPr>
            <w:tcW w:w="1561" w:type="dxa"/>
          </w:tcPr>
          <w:p w14:paraId="1C65DF2D"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0B2F7820"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37200EA2"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3DE40BB" w14:textId="77777777" w:rsidR="002F60DE" w:rsidRPr="00DC01E3" w:rsidRDefault="002F60DE" w:rsidP="002F60DE">
            <w:pPr>
              <w:ind w:right="488"/>
              <w:contextualSpacing/>
              <w:jc w:val="right"/>
              <w:rPr>
                <w:sz w:val="20"/>
                <w:szCs w:val="20"/>
              </w:rPr>
            </w:pPr>
            <w:r>
              <w:rPr>
                <w:sz w:val="20"/>
              </w:rPr>
              <w:t xml:space="preserve"> %</w:t>
            </w:r>
          </w:p>
        </w:tc>
      </w:tr>
      <w:tr w:rsidR="002F60DE" w14:paraId="08063684" w14:textId="77777777" w:rsidTr="00BE769E">
        <w:tc>
          <w:tcPr>
            <w:tcW w:w="2808" w:type="dxa"/>
          </w:tcPr>
          <w:p w14:paraId="49989832" w14:textId="77777777" w:rsidR="002F60DE" w:rsidRPr="00DC01E3" w:rsidRDefault="002F60DE" w:rsidP="00BE769E">
            <w:pPr>
              <w:contextualSpacing/>
              <w:jc w:val="right"/>
              <w:rPr>
                <w:sz w:val="20"/>
                <w:szCs w:val="20"/>
              </w:rPr>
            </w:pPr>
            <w:r>
              <w:rPr>
                <w:sz w:val="20"/>
              </w:rPr>
              <w:t>Utilisée toutes les nuits (au cours de la semaine précédente)</w:t>
            </w:r>
          </w:p>
        </w:tc>
        <w:tc>
          <w:tcPr>
            <w:tcW w:w="1561" w:type="dxa"/>
          </w:tcPr>
          <w:p w14:paraId="7E139039"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4F90E7A6"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5139869"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5BCAA419" w14:textId="77777777" w:rsidR="002F60DE" w:rsidRPr="00DC01E3" w:rsidRDefault="002F60DE" w:rsidP="002F60DE">
            <w:pPr>
              <w:ind w:right="488"/>
              <w:contextualSpacing/>
              <w:jc w:val="right"/>
              <w:rPr>
                <w:sz w:val="20"/>
                <w:szCs w:val="20"/>
              </w:rPr>
            </w:pPr>
            <w:r>
              <w:rPr>
                <w:sz w:val="20"/>
              </w:rPr>
              <w:t xml:space="preserve"> %</w:t>
            </w:r>
          </w:p>
        </w:tc>
      </w:tr>
      <w:tr w:rsidR="002F60DE" w14:paraId="5B7BF928" w14:textId="77777777" w:rsidTr="00BE769E">
        <w:tc>
          <w:tcPr>
            <w:tcW w:w="2808" w:type="dxa"/>
            <w:shd w:val="clear" w:color="auto" w:fill="F2F2F2" w:themeFill="background1" w:themeFillShade="F2"/>
          </w:tcPr>
          <w:p w14:paraId="71661ADA" w14:textId="77777777" w:rsidR="002F60DE" w:rsidRPr="004C224E" w:rsidRDefault="002F60DE" w:rsidP="002F60DE">
            <w:pPr>
              <w:contextualSpacing/>
              <w:rPr>
                <w:b/>
              </w:rPr>
            </w:pPr>
            <w:r>
              <w:rPr>
                <w:b/>
                <w:i/>
              </w:rPr>
              <w:t>Site 2</w:t>
            </w:r>
          </w:p>
        </w:tc>
        <w:tc>
          <w:tcPr>
            <w:tcW w:w="1561" w:type="dxa"/>
            <w:shd w:val="clear" w:color="auto" w:fill="F2F2F2" w:themeFill="background1" w:themeFillShade="F2"/>
          </w:tcPr>
          <w:p w14:paraId="7521002C" w14:textId="77777777"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14:paraId="0E10963E" w14:textId="77777777"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14:paraId="2D607E8C" w14:textId="77777777"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14:paraId="69E39946" w14:textId="77777777" w:rsidR="002F60DE" w:rsidRPr="00DC01E3" w:rsidRDefault="002F60DE" w:rsidP="002F60DE">
            <w:pPr>
              <w:ind w:right="488"/>
              <w:contextualSpacing/>
              <w:jc w:val="right"/>
              <w:rPr>
                <w:sz w:val="20"/>
                <w:szCs w:val="20"/>
              </w:rPr>
            </w:pPr>
          </w:p>
        </w:tc>
      </w:tr>
      <w:tr w:rsidR="002F60DE" w14:paraId="38AF458D" w14:textId="77777777" w:rsidTr="00BE769E">
        <w:tc>
          <w:tcPr>
            <w:tcW w:w="2808" w:type="dxa"/>
          </w:tcPr>
          <w:p w14:paraId="3E124E7F" w14:textId="77777777" w:rsidR="002F60DE" w:rsidRPr="00DC01E3" w:rsidRDefault="002F60DE" w:rsidP="00BE769E">
            <w:pPr>
              <w:contextualSpacing/>
              <w:jc w:val="right"/>
              <w:rPr>
                <w:sz w:val="20"/>
                <w:szCs w:val="20"/>
              </w:rPr>
            </w:pPr>
            <w:r>
              <w:rPr>
                <w:sz w:val="20"/>
              </w:rPr>
              <w:t>Suspendue</w:t>
            </w:r>
          </w:p>
        </w:tc>
        <w:tc>
          <w:tcPr>
            <w:tcW w:w="1561" w:type="dxa"/>
          </w:tcPr>
          <w:p w14:paraId="5F5A253E"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2053A3D3"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43C0A97F"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513350CA" w14:textId="77777777" w:rsidR="002F60DE" w:rsidRPr="00DC01E3" w:rsidRDefault="002F60DE" w:rsidP="002F60DE">
            <w:pPr>
              <w:ind w:right="488"/>
              <w:contextualSpacing/>
              <w:jc w:val="right"/>
              <w:rPr>
                <w:sz w:val="20"/>
                <w:szCs w:val="20"/>
              </w:rPr>
            </w:pPr>
            <w:r>
              <w:rPr>
                <w:sz w:val="20"/>
              </w:rPr>
              <w:t xml:space="preserve"> %</w:t>
            </w:r>
          </w:p>
        </w:tc>
      </w:tr>
      <w:tr w:rsidR="002F60DE" w14:paraId="4611A2D7" w14:textId="77777777" w:rsidTr="00BE769E">
        <w:tc>
          <w:tcPr>
            <w:tcW w:w="2808" w:type="dxa"/>
          </w:tcPr>
          <w:p w14:paraId="370C08D7" w14:textId="77777777" w:rsidR="002F60DE" w:rsidRPr="00DC01E3" w:rsidRDefault="002F60DE" w:rsidP="00BE769E">
            <w:pPr>
              <w:contextualSpacing/>
              <w:jc w:val="right"/>
              <w:rPr>
                <w:sz w:val="20"/>
                <w:szCs w:val="20"/>
              </w:rPr>
            </w:pPr>
            <w:r>
              <w:rPr>
                <w:sz w:val="20"/>
              </w:rPr>
              <w:t>Décrochée ou rangée</w:t>
            </w:r>
          </w:p>
        </w:tc>
        <w:tc>
          <w:tcPr>
            <w:tcW w:w="1561" w:type="dxa"/>
          </w:tcPr>
          <w:p w14:paraId="63BBF90B"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3D4E0C23"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76347F31"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57006AE4" w14:textId="77777777" w:rsidR="002F60DE" w:rsidRPr="00DC01E3" w:rsidRDefault="002F60DE" w:rsidP="002F60DE">
            <w:pPr>
              <w:ind w:right="488"/>
              <w:contextualSpacing/>
              <w:jc w:val="right"/>
              <w:rPr>
                <w:sz w:val="20"/>
                <w:szCs w:val="20"/>
              </w:rPr>
            </w:pPr>
            <w:r>
              <w:rPr>
                <w:sz w:val="20"/>
              </w:rPr>
              <w:t xml:space="preserve"> %</w:t>
            </w:r>
          </w:p>
        </w:tc>
      </w:tr>
      <w:tr w:rsidR="002F60DE" w14:paraId="42455905" w14:textId="77777777" w:rsidTr="00BE769E">
        <w:tc>
          <w:tcPr>
            <w:tcW w:w="2808" w:type="dxa"/>
          </w:tcPr>
          <w:p w14:paraId="2DA0EF2B" w14:textId="77777777" w:rsidR="002F60DE" w:rsidRDefault="002F60DE" w:rsidP="00BE769E">
            <w:pPr>
              <w:contextualSpacing/>
              <w:jc w:val="right"/>
              <w:rPr>
                <w:sz w:val="20"/>
                <w:szCs w:val="20"/>
              </w:rPr>
            </w:pPr>
            <w:r>
              <w:rPr>
                <w:sz w:val="20"/>
              </w:rPr>
              <w:t>Encore dans l’emballage</w:t>
            </w:r>
          </w:p>
        </w:tc>
        <w:tc>
          <w:tcPr>
            <w:tcW w:w="1561" w:type="dxa"/>
          </w:tcPr>
          <w:p w14:paraId="12040F07"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40C1412E"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50EE600C"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3E77A22" w14:textId="77777777" w:rsidR="002F60DE" w:rsidRPr="00DC01E3" w:rsidRDefault="002F60DE" w:rsidP="002F60DE">
            <w:pPr>
              <w:ind w:right="488"/>
              <w:contextualSpacing/>
              <w:jc w:val="right"/>
              <w:rPr>
                <w:sz w:val="20"/>
                <w:szCs w:val="20"/>
              </w:rPr>
            </w:pPr>
            <w:r>
              <w:rPr>
                <w:sz w:val="20"/>
              </w:rPr>
              <w:t xml:space="preserve"> %</w:t>
            </w:r>
          </w:p>
        </w:tc>
      </w:tr>
      <w:tr w:rsidR="002F60DE" w14:paraId="11487C2E" w14:textId="77777777" w:rsidTr="00BE769E">
        <w:tc>
          <w:tcPr>
            <w:tcW w:w="2808" w:type="dxa"/>
          </w:tcPr>
          <w:p w14:paraId="7974F984" w14:textId="77777777" w:rsidR="002F60DE" w:rsidRPr="00DC01E3" w:rsidRDefault="002F60DE" w:rsidP="00BE769E">
            <w:pPr>
              <w:contextualSpacing/>
              <w:jc w:val="right"/>
              <w:rPr>
                <w:sz w:val="20"/>
                <w:szCs w:val="20"/>
              </w:rPr>
            </w:pPr>
            <w:r>
              <w:rPr>
                <w:sz w:val="20"/>
              </w:rPr>
              <w:t>Utilisée la nuit dernière</w:t>
            </w:r>
          </w:p>
        </w:tc>
        <w:tc>
          <w:tcPr>
            <w:tcW w:w="1561" w:type="dxa"/>
          </w:tcPr>
          <w:p w14:paraId="179541F4"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540FF100"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29D7228"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D31243F" w14:textId="77777777" w:rsidR="002F60DE" w:rsidRPr="00DC01E3" w:rsidRDefault="002F60DE" w:rsidP="002F60DE">
            <w:pPr>
              <w:ind w:right="488"/>
              <w:contextualSpacing/>
              <w:jc w:val="right"/>
              <w:rPr>
                <w:sz w:val="20"/>
                <w:szCs w:val="20"/>
              </w:rPr>
            </w:pPr>
            <w:r>
              <w:rPr>
                <w:sz w:val="20"/>
              </w:rPr>
              <w:t xml:space="preserve"> %</w:t>
            </w:r>
          </w:p>
        </w:tc>
      </w:tr>
      <w:tr w:rsidR="002F60DE" w14:paraId="13A74E30" w14:textId="77777777" w:rsidTr="00BE769E">
        <w:tc>
          <w:tcPr>
            <w:tcW w:w="2808" w:type="dxa"/>
          </w:tcPr>
          <w:p w14:paraId="24D09B7F" w14:textId="77777777" w:rsidR="002F60DE" w:rsidRPr="00DC01E3" w:rsidRDefault="002F60DE" w:rsidP="00BE769E">
            <w:pPr>
              <w:contextualSpacing/>
              <w:jc w:val="right"/>
              <w:rPr>
                <w:sz w:val="20"/>
                <w:szCs w:val="20"/>
              </w:rPr>
            </w:pPr>
            <w:r>
              <w:rPr>
                <w:sz w:val="20"/>
              </w:rPr>
              <w:t>Utilisée toutes les nuits (au cours de la semaine précédente)</w:t>
            </w:r>
          </w:p>
        </w:tc>
        <w:tc>
          <w:tcPr>
            <w:tcW w:w="1561" w:type="dxa"/>
          </w:tcPr>
          <w:p w14:paraId="71EA261C"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3EC4EB3F"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23819918"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3DDAF2F4" w14:textId="77777777" w:rsidR="002F60DE" w:rsidRPr="00DC01E3" w:rsidRDefault="002F60DE" w:rsidP="002F60DE">
            <w:pPr>
              <w:ind w:right="488"/>
              <w:contextualSpacing/>
              <w:jc w:val="right"/>
              <w:rPr>
                <w:sz w:val="20"/>
                <w:szCs w:val="20"/>
              </w:rPr>
            </w:pPr>
            <w:r>
              <w:rPr>
                <w:sz w:val="20"/>
              </w:rPr>
              <w:t xml:space="preserve"> %</w:t>
            </w:r>
          </w:p>
        </w:tc>
      </w:tr>
      <w:tr w:rsidR="002F60DE" w14:paraId="10E62B49" w14:textId="77777777" w:rsidTr="00BE769E">
        <w:tc>
          <w:tcPr>
            <w:tcW w:w="2808" w:type="dxa"/>
            <w:shd w:val="clear" w:color="auto" w:fill="F2F2F2" w:themeFill="background1" w:themeFillShade="F2"/>
          </w:tcPr>
          <w:p w14:paraId="146F4F39" w14:textId="77777777" w:rsidR="002F60DE" w:rsidRPr="004C224E" w:rsidRDefault="002F60DE" w:rsidP="002F60DE">
            <w:pPr>
              <w:contextualSpacing/>
              <w:rPr>
                <w:b/>
              </w:rPr>
            </w:pPr>
            <w:r>
              <w:rPr>
                <w:b/>
                <w:i/>
              </w:rPr>
              <w:t>Site 3</w:t>
            </w:r>
          </w:p>
        </w:tc>
        <w:tc>
          <w:tcPr>
            <w:tcW w:w="1561" w:type="dxa"/>
            <w:shd w:val="clear" w:color="auto" w:fill="F2F2F2" w:themeFill="background1" w:themeFillShade="F2"/>
          </w:tcPr>
          <w:p w14:paraId="0D3EF1A3" w14:textId="77777777"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14:paraId="42C8A8F8" w14:textId="77777777"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14:paraId="2707191F" w14:textId="77777777"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14:paraId="565B8ABC" w14:textId="77777777" w:rsidR="002F60DE" w:rsidRPr="00DC01E3" w:rsidRDefault="002F60DE" w:rsidP="002F60DE">
            <w:pPr>
              <w:ind w:right="488"/>
              <w:contextualSpacing/>
              <w:jc w:val="right"/>
              <w:rPr>
                <w:sz w:val="20"/>
                <w:szCs w:val="20"/>
              </w:rPr>
            </w:pPr>
          </w:p>
        </w:tc>
      </w:tr>
      <w:tr w:rsidR="002F60DE" w14:paraId="427FEA27" w14:textId="77777777" w:rsidTr="00BE769E">
        <w:tc>
          <w:tcPr>
            <w:tcW w:w="2808" w:type="dxa"/>
          </w:tcPr>
          <w:p w14:paraId="691752F4" w14:textId="77777777" w:rsidR="002F60DE" w:rsidRPr="00DC01E3" w:rsidRDefault="002F60DE" w:rsidP="00BE769E">
            <w:pPr>
              <w:contextualSpacing/>
              <w:jc w:val="right"/>
              <w:rPr>
                <w:sz w:val="20"/>
                <w:szCs w:val="20"/>
              </w:rPr>
            </w:pPr>
            <w:r>
              <w:rPr>
                <w:sz w:val="20"/>
              </w:rPr>
              <w:t>Suspendue</w:t>
            </w:r>
          </w:p>
        </w:tc>
        <w:tc>
          <w:tcPr>
            <w:tcW w:w="1561" w:type="dxa"/>
          </w:tcPr>
          <w:p w14:paraId="3ED646C3"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3D6584CD"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7AA47DC4"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1379CB7B" w14:textId="77777777" w:rsidR="002F60DE" w:rsidRPr="00DC01E3" w:rsidRDefault="002F60DE" w:rsidP="002F60DE">
            <w:pPr>
              <w:ind w:right="488"/>
              <w:contextualSpacing/>
              <w:jc w:val="right"/>
              <w:rPr>
                <w:sz w:val="20"/>
                <w:szCs w:val="20"/>
              </w:rPr>
            </w:pPr>
            <w:r>
              <w:rPr>
                <w:sz w:val="20"/>
              </w:rPr>
              <w:t xml:space="preserve"> %</w:t>
            </w:r>
          </w:p>
        </w:tc>
      </w:tr>
      <w:tr w:rsidR="002F60DE" w14:paraId="694867C8" w14:textId="77777777" w:rsidTr="00BE769E">
        <w:tc>
          <w:tcPr>
            <w:tcW w:w="2808" w:type="dxa"/>
          </w:tcPr>
          <w:p w14:paraId="4046A40C" w14:textId="77777777" w:rsidR="002F60DE" w:rsidRPr="00DC01E3" w:rsidRDefault="002F60DE" w:rsidP="00BE769E">
            <w:pPr>
              <w:contextualSpacing/>
              <w:jc w:val="right"/>
              <w:rPr>
                <w:sz w:val="20"/>
                <w:szCs w:val="20"/>
              </w:rPr>
            </w:pPr>
            <w:r>
              <w:rPr>
                <w:sz w:val="20"/>
              </w:rPr>
              <w:t>Décrochée ou rangée</w:t>
            </w:r>
          </w:p>
        </w:tc>
        <w:tc>
          <w:tcPr>
            <w:tcW w:w="1561" w:type="dxa"/>
          </w:tcPr>
          <w:p w14:paraId="71103DF1"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72541BC"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B579474"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39E6E0BC" w14:textId="77777777" w:rsidR="002F60DE" w:rsidRPr="00DC01E3" w:rsidRDefault="002F60DE" w:rsidP="002F60DE">
            <w:pPr>
              <w:ind w:right="488"/>
              <w:contextualSpacing/>
              <w:jc w:val="right"/>
              <w:rPr>
                <w:sz w:val="20"/>
                <w:szCs w:val="20"/>
              </w:rPr>
            </w:pPr>
            <w:r>
              <w:rPr>
                <w:sz w:val="20"/>
              </w:rPr>
              <w:t xml:space="preserve"> %</w:t>
            </w:r>
          </w:p>
        </w:tc>
      </w:tr>
      <w:tr w:rsidR="002F60DE" w14:paraId="4ED8F510" w14:textId="77777777" w:rsidTr="00BE769E">
        <w:tc>
          <w:tcPr>
            <w:tcW w:w="2808" w:type="dxa"/>
          </w:tcPr>
          <w:p w14:paraId="19C25B8B" w14:textId="77777777" w:rsidR="002F60DE" w:rsidRDefault="002F60DE" w:rsidP="00BE769E">
            <w:pPr>
              <w:contextualSpacing/>
              <w:jc w:val="right"/>
              <w:rPr>
                <w:sz w:val="20"/>
                <w:szCs w:val="20"/>
              </w:rPr>
            </w:pPr>
            <w:r>
              <w:rPr>
                <w:sz w:val="20"/>
              </w:rPr>
              <w:t>Encore dans l’emballage</w:t>
            </w:r>
          </w:p>
        </w:tc>
        <w:tc>
          <w:tcPr>
            <w:tcW w:w="1561" w:type="dxa"/>
          </w:tcPr>
          <w:p w14:paraId="503EAEF3"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0FCA76BF"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653A4863"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7F7F75A" w14:textId="77777777" w:rsidR="002F60DE" w:rsidRPr="00DC01E3" w:rsidRDefault="002F60DE" w:rsidP="002F60DE">
            <w:pPr>
              <w:ind w:right="488"/>
              <w:contextualSpacing/>
              <w:jc w:val="right"/>
              <w:rPr>
                <w:sz w:val="20"/>
                <w:szCs w:val="20"/>
              </w:rPr>
            </w:pPr>
            <w:r>
              <w:rPr>
                <w:sz w:val="20"/>
              </w:rPr>
              <w:t xml:space="preserve"> %</w:t>
            </w:r>
          </w:p>
        </w:tc>
      </w:tr>
      <w:tr w:rsidR="002F60DE" w14:paraId="55F12422" w14:textId="77777777" w:rsidTr="00BE769E">
        <w:tc>
          <w:tcPr>
            <w:tcW w:w="2808" w:type="dxa"/>
          </w:tcPr>
          <w:p w14:paraId="743E3795" w14:textId="77777777" w:rsidR="002F60DE" w:rsidRPr="00DC01E3" w:rsidRDefault="002F60DE" w:rsidP="00BE769E">
            <w:pPr>
              <w:contextualSpacing/>
              <w:jc w:val="right"/>
              <w:rPr>
                <w:sz w:val="20"/>
                <w:szCs w:val="20"/>
              </w:rPr>
            </w:pPr>
            <w:r>
              <w:rPr>
                <w:sz w:val="20"/>
              </w:rPr>
              <w:t>Utilisée la nuit dernière</w:t>
            </w:r>
          </w:p>
        </w:tc>
        <w:tc>
          <w:tcPr>
            <w:tcW w:w="1561" w:type="dxa"/>
          </w:tcPr>
          <w:p w14:paraId="11E747FE"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70C18E4C"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4C7CEE33"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FCAE647" w14:textId="77777777" w:rsidR="002F60DE" w:rsidRPr="00DC01E3" w:rsidRDefault="002F60DE" w:rsidP="002F60DE">
            <w:pPr>
              <w:ind w:right="488"/>
              <w:contextualSpacing/>
              <w:jc w:val="right"/>
              <w:rPr>
                <w:sz w:val="20"/>
                <w:szCs w:val="20"/>
              </w:rPr>
            </w:pPr>
            <w:r>
              <w:rPr>
                <w:sz w:val="20"/>
              </w:rPr>
              <w:t xml:space="preserve"> %</w:t>
            </w:r>
          </w:p>
        </w:tc>
      </w:tr>
      <w:tr w:rsidR="002F60DE" w14:paraId="438F2D47" w14:textId="77777777" w:rsidTr="00BE769E">
        <w:tc>
          <w:tcPr>
            <w:tcW w:w="2808" w:type="dxa"/>
          </w:tcPr>
          <w:p w14:paraId="1F040D63" w14:textId="77777777" w:rsidR="002F60DE" w:rsidRPr="00DC01E3" w:rsidRDefault="002F60DE" w:rsidP="00BE769E">
            <w:pPr>
              <w:contextualSpacing/>
              <w:jc w:val="right"/>
              <w:rPr>
                <w:sz w:val="20"/>
                <w:szCs w:val="20"/>
              </w:rPr>
            </w:pPr>
            <w:r>
              <w:rPr>
                <w:sz w:val="20"/>
              </w:rPr>
              <w:t>Utilisée toutes les nuits (au cours de la semaine précédente)</w:t>
            </w:r>
          </w:p>
        </w:tc>
        <w:tc>
          <w:tcPr>
            <w:tcW w:w="1561" w:type="dxa"/>
          </w:tcPr>
          <w:p w14:paraId="79824B0E"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6864BDA"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3918B619"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40EB700" w14:textId="77777777" w:rsidR="002F60DE" w:rsidRPr="00DC01E3" w:rsidRDefault="002F60DE" w:rsidP="002F60DE">
            <w:pPr>
              <w:ind w:right="488"/>
              <w:contextualSpacing/>
              <w:jc w:val="right"/>
              <w:rPr>
                <w:sz w:val="20"/>
                <w:szCs w:val="20"/>
              </w:rPr>
            </w:pPr>
            <w:r>
              <w:rPr>
                <w:sz w:val="20"/>
              </w:rPr>
              <w:t xml:space="preserve"> %</w:t>
            </w:r>
          </w:p>
        </w:tc>
      </w:tr>
    </w:tbl>
    <w:p w14:paraId="66C8D20F" w14:textId="77777777" w:rsidR="00977FC5" w:rsidRDefault="00977FC5" w:rsidP="00F34D2F">
      <w:pPr>
        <w:contextualSpacing/>
      </w:pPr>
    </w:p>
    <w:p w14:paraId="412F7E6A" w14:textId="77777777" w:rsidR="00703FD3" w:rsidRDefault="00703FD3" w:rsidP="00703FD3">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Pr>
          <w:rFonts w:eastAsia="Times New Roman" w:cs="Times New Roman"/>
          <w:b/>
          <w:bCs/>
          <w:noProof/>
        </w:rPr>
        <w:t>8</w:t>
      </w:r>
      <w:r w:rsidRPr="004373A1">
        <w:rPr>
          <w:rFonts w:eastAsia="Times New Roman" w:cs="Times New Roman"/>
          <w:bCs/>
        </w:rPr>
        <w:fldChar w:fldCharType="end"/>
      </w:r>
      <w:r>
        <w:rPr>
          <w:b/>
        </w:rPr>
        <w:t> :</w:t>
      </w:r>
      <w:r>
        <w:t xml:space="preserve"> Suspension et utilisation de moustiquaires ne provenant pas de la cohorte </w:t>
      </w:r>
    </w:p>
    <w:tbl>
      <w:tblPr>
        <w:tblStyle w:val="Grilledutableau"/>
        <w:tblW w:w="9054" w:type="dxa"/>
        <w:tblLook w:val="04A0" w:firstRow="1" w:lastRow="0" w:firstColumn="1" w:lastColumn="0" w:noHBand="0" w:noVBand="1"/>
      </w:tblPr>
      <w:tblGrid>
        <w:gridCol w:w="2808"/>
        <w:gridCol w:w="1561"/>
        <w:gridCol w:w="1562"/>
        <w:gridCol w:w="1561"/>
        <w:gridCol w:w="1562"/>
      </w:tblGrid>
      <w:tr w:rsidR="00703FD3" w14:paraId="7F76662A" w14:textId="77777777" w:rsidTr="00BE769E">
        <w:trPr>
          <w:trHeight w:val="269"/>
        </w:trPr>
        <w:tc>
          <w:tcPr>
            <w:tcW w:w="2808" w:type="dxa"/>
            <w:tcBorders>
              <w:bottom w:val="single" w:sz="4" w:space="0" w:color="auto"/>
            </w:tcBorders>
            <w:shd w:val="clear" w:color="auto" w:fill="BFBFBF" w:themeFill="background1" w:themeFillShade="BF"/>
          </w:tcPr>
          <w:p w14:paraId="561170BD" w14:textId="77777777" w:rsidR="00703FD3" w:rsidRPr="00266F6C" w:rsidRDefault="00703FD3" w:rsidP="00BE769E">
            <w:pPr>
              <w:rPr>
                <w:b/>
              </w:rPr>
            </w:pPr>
            <w:r>
              <w:rPr>
                <w:b/>
              </w:rPr>
              <w:t>Variable</w:t>
            </w:r>
          </w:p>
        </w:tc>
        <w:tc>
          <w:tcPr>
            <w:tcW w:w="1561" w:type="dxa"/>
            <w:tcBorders>
              <w:bottom w:val="single" w:sz="4" w:space="0" w:color="auto"/>
            </w:tcBorders>
            <w:shd w:val="clear" w:color="auto" w:fill="BFBFBF" w:themeFill="background1" w:themeFillShade="BF"/>
          </w:tcPr>
          <w:p w14:paraId="761EE064" w14:textId="77777777" w:rsidR="00703FD3" w:rsidRDefault="00703FD3" w:rsidP="00BE769E">
            <w:pPr>
              <w:jc w:val="center"/>
              <w:rPr>
                <w:b/>
              </w:rPr>
            </w:pPr>
            <w:r>
              <w:rPr>
                <w:b/>
              </w:rPr>
              <w:t>Début de l’étude</w:t>
            </w:r>
          </w:p>
        </w:tc>
        <w:tc>
          <w:tcPr>
            <w:tcW w:w="1562" w:type="dxa"/>
            <w:tcBorders>
              <w:bottom w:val="single" w:sz="4" w:space="0" w:color="auto"/>
            </w:tcBorders>
            <w:shd w:val="clear" w:color="auto" w:fill="BFBFBF" w:themeFill="background1" w:themeFillShade="BF"/>
          </w:tcPr>
          <w:p w14:paraId="19936573" w14:textId="77777777" w:rsidR="00703FD3" w:rsidRDefault="00703FD3" w:rsidP="00BE769E">
            <w:pPr>
              <w:jc w:val="center"/>
              <w:rPr>
                <w:b/>
              </w:rPr>
            </w:pPr>
            <w:r>
              <w:rPr>
                <w:b/>
              </w:rPr>
              <w:t>12 mois</w:t>
            </w:r>
          </w:p>
        </w:tc>
        <w:tc>
          <w:tcPr>
            <w:tcW w:w="1561" w:type="dxa"/>
            <w:tcBorders>
              <w:bottom w:val="single" w:sz="4" w:space="0" w:color="auto"/>
            </w:tcBorders>
            <w:shd w:val="clear" w:color="auto" w:fill="BFBFBF" w:themeFill="background1" w:themeFillShade="BF"/>
          </w:tcPr>
          <w:p w14:paraId="46A7AFD7" w14:textId="77777777" w:rsidR="00703FD3" w:rsidRPr="00266F6C" w:rsidRDefault="00703FD3" w:rsidP="00BE769E">
            <w:pPr>
              <w:jc w:val="center"/>
              <w:rPr>
                <w:b/>
              </w:rPr>
            </w:pPr>
            <w:r>
              <w:rPr>
                <w:b/>
              </w:rPr>
              <w:t>24 mois</w:t>
            </w:r>
          </w:p>
        </w:tc>
        <w:tc>
          <w:tcPr>
            <w:tcW w:w="1562" w:type="dxa"/>
            <w:tcBorders>
              <w:bottom w:val="single" w:sz="4" w:space="0" w:color="auto"/>
            </w:tcBorders>
            <w:shd w:val="clear" w:color="auto" w:fill="BFBFBF" w:themeFill="background1" w:themeFillShade="BF"/>
          </w:tcPr>
          <w:p w14:paraId="2A119463" w14:textId="77777777" w:rsidR="00703FD3" w:rsidRDefault="00703FD3" w:rsidP="00BE769E">
            <w:pPr>
              <w:jc w:val="center"/>
              <w:rPr>
                <w:b/>
              </w:rPr>
            </w:pPr>
            <w:r>
              <w:rPr>
                <w:b/>
              </w:rPr>
              <w:t>36 mois</w:t>
            </w:r>
          </w:p>
        </w:tc>
      </w:tr>
      <w:tr w:rsidR="002F60DE" w14:paraId="310D6B75" w14:textId="77777777" w:rsidTr="00BE769E">
        <w:tc>
          <w:tcPr>
            <w:tcW w:w="2808" w:type="dxa"/>
            <w:shd w:val="clear" w:color="auto" w:fill="F2F2F2" w:themeFill="background1" w:themeFillShade="F2"/>
          </w:tcPr>
          <w:p w14:paraId="7C3A4F0B" w14:textId="77777777" w:rsidR="002F60DE" w:rsidRPr="004C224E" w:rsidRDefault="002F60DE" w:rsidP="00BE769E">
            <w:pPr>
              <w:contextualSpacing/>
              <w:rPr>
                <w:b/>
              </w:rPr>
            </w:pPr>
            <w:r>
              <w:rPr>
                <w:b/>
                <w:i/>
              </w:rPr>
              <w:t>Site 1</w:t>
            </w:r>
          </w:p>
        </w:tc>
        <w:tc>
          <w:tcPr>
            <w:tcW w:w="1561" w:type="dxa"/>
            <w:shd w:val="clear" w:color="auto" w:fill="F2F2F2" w:themeFill="background1" w:themeFillShade="F2"/>
          </w:tcPr>
          <w:p w14:paraId="63F74783" w14:textId="77777777" w:rsidR="002F60DE" w:rsidRPr="00DC01E3" w:rsidRDefault="002F60DE" w:rsidP="002F60DE">
            <w:pPr>
              <w:ind w:right="488"/>
              <w:contextualSpacing/>
              <w:jc w:val="right"/>
              <w:rPr>
                <w:sz w:val="20"/>
                <w:szCs w:val="20"/>
              </w:rPr>
            </w:pPr>
            <w:r>
              <w:rPr>
                <w:sz w:val="20"/>
              </w:rPr>
              <w:t>N=XX</w:t>
            </w:r>
          </w:p>
        </w:tc>
        <w:tc>
          <w:tcPr>
            <w:tcW w:w="1562" w:type="dxa"/>
            <w:shd w:val="clear" w:color="auto" w:fill="F2F2F2" w:themeFill="background1" w:themeFillShade="F2"/>
          </w:tcPr>
          <w:p w14:paraId="207F69CC" w14:textId="77777777" w:rsidR="002F60DE" w:rsidRPr="00DC01E3" w:rsidRDefault="002F60DE" w:rsidP="002F60DE">
            <w:pPr>
              <w:ind w:right="488"/>
              <w:contextualSpacing/>
              <w:jc w:val="right"/>
              <w:rPr>
                <w:sz w:val="20"/>
                <w:szCs w:val="20"/>
              </w:rPr>
            </w:pPr>
            <w:r>
              <w:rPr>
                <w:sz w:val="20"/>
              </w:rPr>
              <w:t>N=XX</w:t>
            </w:r>
          </w:p>
        </w:tc>
        <w:tc>
          <w:tcPr>
            <w:tcW w:w="1561" w:type="dxa"/>
            <w:shd w:val="clear" w:color="auto" w:fill="F2F2F2" w:themeFill="background1" w:themeFillShade="F2"/>
          </w:tcPr>
          <w:p w14:paraId="530A7E97" w14:textId="77777777" w:rsidR="002F60DE" w:rsidRPr="00DC01E3" w:rsidRDefault="002F60DE" w:rsidP="002F60DE">
            <w:pPr>
              <w:ind w:right="488"/>
              <w:contextualSpacing/>
              <w:jc w:val="right"/>
              <w:rPr>
                <w:sz w:val="20"/>
                <w:szCs w:val="20"/>
              </w:rPr>
            </w:pPr>
            <w:r>
              <w:rPr>
                <w:sz w:val="20"/>
              </w:rPr>
              <w:t>N=XX</w:t>
            </w:r>
          </w:p>
        </w:tc>
        <w:tc>
          <w:tcPr>
            <w:tcW w:w="1562" w:type="dxa"/>
            <w:shd w:val="clear" w:color="auto" w:fill="F2F2F2" w:themeFill="background1" w:themeFillShade="F2"/>
          </w:tcPr>
          <w:p w14:paraId="54A74BA2" w14:textId="77777777" w:rsidR="002F60DE" w:rsidRPr="00DC01E3" w:rsidRDefault="002F60DE" w:rsidP="002F60DE">
            <w:pPr>
              <w:ind w:right="488"/>
              <w:contextualSpacing/>
              <w:jc w:val="right"/>
              <w:rPr>
                <w:sz w:val="20"/>
                <w:szCs w:val="20"/>
              </w:rPr>
            </w:pPr>
            <w:r>
              <w:rPr>
                <w:sz w:val="20"/>
              </w:rPr>
              <w:t>N=XX</w:t>
            </w:r>
          </w:p>
        </w:tc>
      </w:tr>
      <w:tr w:rsidR="002F60DE" w14:paraId="192E68EE" w14:textId="77777777" w:rsidTr="00BE769E">
        <w:tc>
          <w:tcPr>
            <w:tcW w:w="2808" w:type="dxa"/>
          </w:tcPr>
          <w:p w14:paraId="6AE026AB" w14:textId="77777777" w:rsidR="002F60DE" w:rsidRPr="00DC01E3" w:rsidRDefault="002F60DE" w:rsidP="00BE769E">
            <w:pPr>
              <w:contextualSpacing/>
              <w:jc w:val="right"/>
              <w:rPr>
                <w:sz w:val="20"/>
                <w:szCs w:val="20"/>
              </w:rPr>
            </w:pPr>
            <w:r>
              <w:rPr>
                <w:sz w:val="20"/>
              </w:rPr>
              <w:t>Suspendue</w:t>
            </w:r>
          </w:p>
        </w:tc>
        <w:tc>
          <w:tcPr>
            <w:tcW w:w="1561" w:type="dxa"/>
          </w:tcPr>
          <w:p w14:paraId="34384CAF"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6EE2920A"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50979E1"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5795641C" w14:textId="77777777" w:rsidR="002F60DE" w:rsidRPr="00DC01E3" w:rsidRDefault="002F60DE" w:rsidP="002F60DE">
            <w:pPr>
              <w:ind w:right="488"/>
              <w:contextualSpacing/>
              <w:jc w:val="right"/>
              <w:rPr>
                <w:sz w:val="20"/>
                <w:szCs w:val="20"/>
              </w:rPr>
            </w:pPr>
            <w:r>
              <w:rPr>
                <w:sz w:val="20"/>
              </w:rPr>
              <w:t xml:space="preserve"> %</w:t>
            </w:r>
          </w:p>
        </w:tc>
      </w:tr>
      <w:tr w:rsidR="002F60DE" w14:paraId="4B912AEB" w14:textId="77777777" w:rsidTr="00BE769E">
        <w:tc>
          <w:tcPr>
            <w:tcW w:w="2808" w:type="dxa"/>
          </w:tcPr>
          <w:p w14:paraId="247C3560" w14:textId="77777777" w:rsidR="002F60DE" w:rsidRPr="00DC01E3" w:rsidRDefault="002F60DE" w:rsidP="00BE769E">
            <w:pPr>
              <w:contextualSpacing/>
              <w:jc w:val="right"/>
              <w:rPr>
                <w:sz w:val="20"/>
                <w:szCs w:val="20"/>
              </w:rPr>
            </w:pPr>
            <w:r>
              <w:rPr>
                <w:sz w:val="20"/>
              </w:rPr>
              <w:t>Décrochée ou rangée</w:t>
            </w:r>
          </w:p>
        </w:tc>
        <w:tc>
          <w:tcPr>
            <w:tcW w:w="1561" w:type="dxa"/>
          </w:tcPr>
          <w:p w14:paraId="4C185F38"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5E09BBC9"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3676030F"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86025A5" w14:textId="77777777" w:rsidR="002F60DE" w:rsidRPr="00DC01E3" w:rsidRDefault="002F60DE" w:rsidP="002F60DE">
            <w:pPr>
              <w:ind w:right="488"/>
              <w:contextualSpacing/>
              <w:jc w:val="right"/>
              <w:rPr>
                <w:sz w:val="20"/>
                <w:szCs w:val="20"/>
              </w:rPr>
            </w:pPr>
            <w:r>
              <w:rPr>
                <w:sz w:val="20"/>
              </w:rPr>
              <w:t xml:space="preserve"> %</w:t>
            </w:r>
          </w:p>
        </w:tc>
      </w:tr>
      <w:tr w:rsidR="002F60DE" w14:paraId="63525828" w14:textId="77777777" w:rsidTr="00BE769E">
        <w:tc>
          <w:tcPr>
            <w:tcW w:w="2808" w:type="dxa"/>
          </w:tcPr>
          <w:p w14:paraId="1B285C81" w14:textId="77777777" w:rsidR="002F60DE" w:rsidRDefault="002F60DE" w:rsidP="00BE769E">
            <w:pPr>
              <w:contextualSpacing/>
              <w:jc w:val="right"/>
              <w:rPr>
                <w:sz w:val="20"/>
                <w:szCs w:val="20"/>
              </w:rPr>
            </w:pPr>
            <w:r>
              <w:rPr>
                <w:sz w:val="20"/>
              </w:rPr>
              <w:t>Encore dans l’emballage</w:t>
            </w:r>
          </w:p>
        </w:tc>
        <w:tc>
          <w:tcPr>
            <w:tcW w:w="1561" w:type="dxa"/>
          </w:tcPr>
          <w:p w14:paraId="76718040"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7B520AB6"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1571E4E0"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4D66297C" w14:textId="77777777" w:rsidR="002F60DE" w:rsidRPr="00DC01E3" w:rsidRDefault="002F60DE" w:rsidP="002F60DE">
            <w:pPr>
              <w:ind w:right="488"/>
              <w:contextualSpacing/>
              <w:jc w:val="right"/>
              <w:rPr>
                <w:sz w:val="20"/>
                <w:szCs w:val="20"/>
              </w:rPr>
            </w:pPr>
            <w:r>
              <w:rPr>
                <w:sz w:val="20"/>
              </w:rPr>
              <w:t xml:space="preserve"> %</w:t>
            </w:r>
          </w:p>
        </w:tc>
      </w:tr>
      <w:tr w:rsidR="002F60DE" w14:paraId="23937238" w14:textId="77777777" w:rsidTr="00BE769E">
        <w:tc>
          <w:tcPr>
            <w:tcW w:w="2808" w:type="dxa"/>
          </w:tcPr>
          <w:p w14:paraId="690CD5C3" w14:textId="77777777" w:rsidR="002F60DE" w:rsidRPr="00DC01E3" w:rsidRDefault="002F60DE" w:rsidP="00BE769E">
            <w:pPr>
              <w:contextualSpacing/>
              <w:jc w:val="right"/>
              <w:rPr>
                <w:sz w:val="20"/>
                <w:szCs w:val="20"/>
              </w:rPr>
            </w:pPr>
            <w:r>
              <w:rPr>
                <w:sz w:val="20"/>
              </w:rPr>
              <w:t>Utilisée la nuit dernière</w:t>
            </w:r>
          </w:p>
        </w:tc>
        <w:tc>
          <w:tcPr>
            <w:tcW w:w="1561" w:type="dxa"/>
          </w:tcPr>
          <w:p w14:paraId="2C7194E0"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C691298"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5FB140F"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C3D37D4" w14:textId="77777777" w:rsidR="002F60DE" w:rsidRPr="00DC01E3" w:rsidRDefault="002F60DE" w:rsidP="002F60DE">
            <w:pPr>
              <w:ind w:right="488"/>
              <w:contextualSpacing/>
              <w:jc w:val="right"/>
              <w:rPr>
                <w:sz w:val="20"/>
                <w:szCs w:val="20"/>
              </w:rPr>
            </w:pPr>
            <w:r>
              <w:rPr>
                <w:sz w:val="20"/>
              </w:rPr>
              <w:t xml:space="preserve"> %</w:t>
            </w:r>
          </w:p>
        </w:tc>
      </w:tr>
      <w:tr w:rsidR="002F60DE" w14:paraId="1D6B56D1" w14:textId="77777777" w:rsidTr="00BE769E">
        <w:tc>
          <w:tcPr>
            <w:tcW w:w="2808" w:type="dxa"/>
          </w:tcPr>
          <w:p w14:paraId="6A919CA4" w14:textId="77777777" w:rsidR="002F60DE" w:rsidRPr="00DC01E3" w:rsidRDefault="002F60DE" w:rsidP="00BE769E">
            <w:pPr>
              <w:contextualSpacing/>
              <w:jc w:val="right"/>
              <w:rPr>
                <w:sz w:val="20"/>
                <w:szCs w:val="20"/>
              </w:rPr>
            </w:pPr>
            <w:r>
              <w:rPr>
                <w:sz w:val="20"/>
              </w:rPr>
              <w:t>Utilisée toutes les nuits (au cours de la semaine précédente)</w:t>
            </w:r>
          </w:p>
        </w:tc>
        <w:tc>
          <w:tcPr>
            <w:tcW w:w="1561" w:type="dxa"/>
          </w:tcPr>
          <w:p w14:paraId="6F3338A9"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B11999E"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D3EFD5F"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448AD71D" w14:textId="77777777" w:rsidR="002F60DE" w:rsidRPr="00DC01E3" w:rsidRDefault="002F60DE" w:rsidP="002F60DE">
            <w:pPr>
              <w:ind w:right="488"/>
              <w:contextualSpacing/>
              <w:jc w:val="right"/>
              <w:rPr>
                <w:sz w:val="20"/>
                <w:szCs w:val="20"/>
              </w:rPr>
            </w:pPr>
            <w:r>
              <w:rPr>
                <w:sz w:val="20"/>
              </w:rPr>
              <w:t xml:space="preserve"> %</w:t>
            </w:r>
          </w:p>
        </w:tc>
      </w:tr>
      <w:tr w:rsidR="002F60DE" w14:paraId="01422A16" w14:textId="77777777" w:rsidTr="00BE769E">
        <w:tc>
          <w:tcPr>
            <w:tcW w:w="2808" w:type="dxa"/>
            <w:shd w:val="clear" w:color="auto" w:fill="F2F2F2" w:themeFill="background1" w:themeFillShade="F2"/>
          </w:tcPr>
          <w:p w14:paraId="39EE5D41" w14:textId="77777777" w:rsidR="002F60DE" w:rsidRPr="004C224E" w:rsidRDefault="002F60DE" w:rsidP="00BE769E">
            <w:pPr>
              <w:contextualSpacing/>
              <w:rPr>
                <w:b/>
              </w:rPr>
            </w:pPr>
            <w:r>
              <w:rPr>
                <w:b/>
                <w:i/>
              </w:rPr>
              <w:t>Site 2</w:t>
            </w:r>
          </w:p>
        </w:tc>
        <w:tc>
          <w:tcPr>
            <w:tcW w:w="1561" w:type="dxa"/>
            <w:shd w:val="clear" w:color="auto" w:fill="F2F2F2" w:themeFill="background1" w:themeFillShade="F2"/>
          </w:tcPr>
          <w:p w14:paraId="087C4B7A" w14:textId="77777777" w:rsidR="002F60DE" w:rsidRPr="00DC01E3" w:rsidRDefault="002F60DE" w:rsidP="002F60DE">
            <w:pPr>
              <w:ind w:right="488"/>
              <w:contextualSpacing/>
              <w:jc w:val="right"/>
              <w:rPr>
                <w:sz w:val="20"/>
                <w:szCs w:val="20"/>
              </w:rPr>
            </w:pPr>
            <w:r>
              <w:rPr>
                <w:sz w:val="20"/>
              </w:rPr>
              <w:t>N=XXX</w:t>
            </w:r>
          </w:p>
        </w:tc>
        <w:tc>
          <w:tcPr>
            <w:tcW w:w="1562" w:type="dxa"/>
            <w:shd w:val="clear" w:color="auto" w:fill="F2F2F2" w:themeFill="background1" w:themeFillShade="F2"/>
          </w:tcPr>
          <w:p w14:paraId="23683807" w14:textId="77777777" w:rsidR="002F60DE" w:rsidRPr="00DC01E3" w:rsidRDefault="002F60DE" w:rsidP="002F60DE">
            <w:pPr>
              <w:ind w:right="488"/>
              <w:contextualSpacing/>
              <w:jc w:val="right"/>
              <w:rPr>
                <w:sz w:val="20"/>
                <w:szCs w:val="20"/>
              </w:rPr>
            </w:pPr>
            <w:r>
              <w:rPr>
                <w:sz w:val="20"/>
              </w:rPr>
              <w:t>N=XXX</w:t>
            </w:r>
          </w:p>
        </w:tc>
        <w:tc>
          <w:tcPr>
            <w:tcW w:w="1561" w:type="dxa"/>
            <w:shd w:val="clear" w:color="auto" w:fill="F2F2F2" w:themeFill="background1" w:themeFillShade="F2"/>
          </w:tcPr>
          <w:p w14:paraId="703A1A90" w14:textId="77777777" w:rsidR="002F60DE" w:rsidRPr="00DC01E3" w:rsidRDefault="002F60DE" w:rsidP="002F60DE">
            <w:pPr>
              <w:ind w:right="488"/>
              <w:contextualSpacing/>
              <w:jc w:val="right"/>
              <w:rPr>
                <w:sz w:val="20"/>
                <w:szCs w:val="20"/>
              </w:rPr>
            </w:pPr>
            <w:r>
              <w:rPr>
                <w:sz w:val="20"/>
              </w:rPr>
              <w:t>N=XXX</w:t>
            </w:r>
          </w:p>
        </w:tc>
        <w:tc>
          <w:tcPr>
            <w:tcW w:w="1562" w:type="dxa"/>
            <w:shd w:val="clear" w:color="auto" w:fill="F2F2F2" w:themeFill="background1" w:themeFillShade="F2"/>
          </w:tcPr>
          <w:p w14:paraId="001A0518" w14:textId="77777777" w:rsidR="002F60DE" w:rsidRPr="00DC01E3" w:rsidRDefault="002F60DE" w:rsidP="002F60DE">
            <w:pPr>
              <w:ind w:right="488"/>
              <w:contextualSpacing/>
              <w:jc w:val="right"/>
              <w:rPr>
                <w:sz w:val="20"/>
                <w:szCs w:val="20"/>
              </w:rPr>
            </w:pPr>
            <w:r>
              <w:rPr>
                <w:sz w:val="20"/>
              </w:rPr>
              <w:t>N=XXX</w:t>
            </w:r>
          </w:p>
        </w:tc>
      </w:tr>
      <w:tr w:rsidR="002F60DE" w14:paraId="715C4D45" w14:textId="77777777" w:rsidTr="00BE769E">
        <w:tc>
          <w:tcPr>
            <w:tcW w:w="2808" w:type="dxa"/>
          </w:tcPr>
          <w:p w14:paraId="62554297" w14:textId="77777777" w:rsidR="002F60DE" w:rsidRPr="00DC01E3" w:rsidRDefault="002F60DE" w:rsidP="00BE769E">
            <w:pPr>
              <w:contextualSpacing/>
              <w:jc w:val="right"/>
              <w:rPr>
                <w:sz w:val="20"/>
                <w:szCs w:val="20"/>
              </w:rPr>
            </w:pPr>
            <w:r>
              <w:rPr>
                <w:sz w:val="20"/>
              </w:rPr>
              <w:t>Suspendue</w:t>
            </w:r>
          </w:p>
        </w:tc>
        <w:tc>
          <w:tcPr>
            <w:tcW w:w="1561" w:type="dxa"/>
          </w:tcPr>
          <w:p w14:paraId="7BE896B2"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24EA2925"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46393B4B"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1CA497B2" w14:textId="77777777" w:rsidR="002F60DE" w:rsidRPr="00DC01E3" w:rsidRDefault="002F60DE" w:rsidP="002F60DE">
            <w:pPr>
              <w:ind w:right="488"/>
              <w:contextualSpacing/>
              <w:jc w:val="right"/>
              <w:rPr>
                <w:sz w:val="20"/>
                <w:szCs w:val="20"/>
              </w:rPr>
            </w:pPr>
            <w:r>
              <w:rPr>
                <w:sz w:val="20"/>
              </w:rPr>
              <w:t xml:space="preserve"> %</w:t>
            </w:r>
          </w:p>
        </w:tc>
      </w:tr>
      <w:tr w:rsidR="002F60DE" w14:paraId="76394087" w14:textId="77777777" w:rsidTr="00BE769E">
        <w:tc>
          <w:tcPr>
            <w:tcW w:w="2808" w:type="dxa"/>
          </w:tcPr>
          <w:p w14:paraId="7D0D4673" w14:textId="77777777" w:rsidR="002F60DE" w:rsidRPr="00DC01E3" w:rsidRDefault="002F60DE" w:rsidP="00BE769E">
            <w:pPr>
              <w:contextualSpacing/>
              <w:jc w:val="right"/>
              <w:rPr>
                <w:sz w:val="20"/>
                <w:szCs w:val="20"/>
              </w:rPr>
            </w:pPr>
            <w:r>
              <w:rPr>
                <w:sz w:val="20"/>
              </w:rPr>
              <w:t>Décrochée ou rangée</w:t>
            </w:r>
          </w:p>
        </w:tc>
        <w:tc>
          <w:tcPr>
            <w:tcW w:w="1561" w:type="dxa"/>
          </w:tcPr>
          <w:p w14:paraId="0154A9AF"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27FE5473"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62FA8A41"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4096DA15" w14:textId="77777777" w:rsidR="002F60DE" w:rsidRPr="00DC01E3" w:rsidRDefault="002F60DE" w:rsidP="002F60DE">
            <w:pPr>
              <w:ind w:right="488"/>
              <w:contextualSpacing/>
              <w:jc w:val="right"/>
              <w:rPr>
                <w:sz w:val="20"/>
                <w:szCs w:val="20"/>
              </w:rPr>
            </w:pPr>
            <w:r>
              <w:rPr>
                <w:sz w:val="20"/>
              </w:rPr>
              <w:t xml:space="preserve"> %</w:t>
            </w:r>
          </w:p>
        </w:tc>
      </w:tr>
      <w:tr w:rsidR="002F60DE" w14:paraId="2CDE1361" w14:textId="77777777" w:rsidTr="00BE769E">
        <w:tc>
          <w:tcPr>
            <w:tcW w:w="2808" w:type="dxa"/>
          </w:tcPr>
          <w:p w14:paraId="0D6D6046" w14:textId="77777777" w:rsidR="002F60DE" w:rsidRDefault="002F60DE" w:rsidP="00BE769E">
            <w:pPr>
              <w:contextualSpacing/>
              <w:jc w:val="right"/>
              <w:rPr>
                <w:sz w:val="20"/>
                <w:szCs w:val="20"/>
              </w:rPr>
            </w:pPr>
            <w:r>
              <w:rPr>
                <w:sz w:val="20"/>
              </w:rPr>
              <w:t>Encore dans l’emballage</w:t>
            </w:r>
          </w:p>
        </w:tc>
        <w:tc>
          <w:tcPr>
            <w:tcW w:w="1561" w:type="dxa"/>
          </w:tcPr>
          <w:p w14:paraId="38132031"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50C6CB92"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757C7CB9"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43C9B97F" w14:textId="77777777" w:rsidR="002F60DE" w:rsidRPr="00DC01E3" w:rsidRDefault="002F60DE" w:rsidP="002F60DE">
            <w:pPr>
              <w:ind w:right="488"/>
              <w:contextualSpacing/>
              <w:jc w:val="right"/>
              <w:rPr>
                <w:sz w:val="20"/>
                <w:szCs w:val="20"/>
              </w:rPr>
            </w:pPr>
            <w:r>
              <w:rPr>
                <w:sz w:val="20"/>
              </w:rPr>
              <w:t xml:space="preserve"> %</w:t>
            </w:r>
          </w:p>
        </w:tc>
      </w:tr>
      <w:tr w:rsidR="002F60DE" w14:paraId="142C5F40" w14:textId="77777777" w:rsidTr="00BE769E">
        <w:tc>
          <w:tcPr>
            <w:tcW w:w="2808" w:type="dxa"/>
          </w:tcPr>
          <w:p w14:paraId="5E9A4CB3" w14:textId="77777777" w:rsidR="002F60DE" w:rsidRPr="00DC01E3" w:rsidRDefault="002F60DE" w:rsidP="00BE769E">
            <w:pPr>
              <w:contextualSpacing/>
              <w:jc w:val="right"/>
              <w:rPr>
                <w:sz w:val="20"/>
                <w:szCs w:val="20"/>
              </w:rPr>
            </w:pPr>
            <w:r>
              <w:rPr>
                <w:sz w:val="20"/>
              </w:rPr>
              <w:t>Utilisée la nuit dernière</w:t>
            </w:r>
          </w:p>
        </w:tc>
        <w:tc>
          <w:tcPr>
            <w:tcW w:w="1561" w:type="dxa"/>
          </w:tcPr>
          <w:p w14:paraId="607D4E69"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4235F4C0"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2AFB4517"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49646F2" w14:textId="77777777" w:rsidR="002F60DE" w:rsidRPr="00DC01E3" w:rsidRDefault="002F60DE" w:rsidP="002F60DE">
            <w:pPr>
              <w:ind w:right="488"/>
              <w:contextualSpacing/>
              <w:jc w:val="right"/>
              <w:rPr>
                <w:sz w:val="20"/>
                <w:szCs w:val="20"/>
              </w:rPr>
            </w:pPr>
            <w:r>
              <w:rPr>
                <w:sz w:val="20"/>
              </w:rPr>
              <w:t xml:space="preserve"> %</w:t>
            </w:r>
          </w:p>
        </w:tc>
      </w:tr>
      <w:tr w:rsidR="002F60DE" w14:paraId="26D8A259" w14:textId="77777777" w:rsidTr="00BE769E">
        <w:tc>
          <w:tcPr>
            <w:tcW w:w="2808" w:type="dxa"/>
          </w:tcPr>
          <w:p w14:paraId="054EC99C" w14:textId="77777777" w:rsidR="002F60DE" w:rsidRPr="00DC01E3" w:rsidRDefault="002F60DE" w:rsidP="00BE769E">
            <w:pPr>
              <w:contextualSpacing/>
              <w:jc w:val="right"/>
              <w:rPr>
                <w:sz w:val="20"/>
                <w:szCs w:val="20"/>
              </w:rPr>
            </w:pPr>
            <w:r>
              <w:rPr>
                <w:sz w:val="20"/>
              </w:rPr>
              <w:lastRenderedPageBreak/>
              <w:t>Utilisée toutes les nuits (au cours de la semaine précédente)</w:t>
            </w:r>
          </w:p>
        </w:tc>
        <w:tc>
          <w:tcPr>
            <w:tcW w:w="1561" w:type="dxa"/>
          </w:tcPr>
          <w:p w14:paraId="3A99115B"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D3BA5EE"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14595515"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4221D441" w14:textId="77777777" w:rsidR="002F60DE" w:rsidRPr="00DC01E3" w:rsidRDefault="002F60DE" w:rsidP="002F60DE">
            <w:pPr>
              <w:ind w:right="488"/>
              <w:contextualSpacing/>
              <w:jc w:val="right"/>
              <w:rPr>
                <w:sz w:val="20"/>
                <w:szCs w:val="20"/>
              </w:rPr>
            </w:pPr>
            <w:r>
              <w:rPr>
                <w:sz w:val="20"/>
              </w:rPr>
              <w:t xml:space="preserve"> %</w:t>
            </w:r>
          </w:p>
        </w:tc>
      </w:tr>
      <w:tr w:rsidR="002F60DE" w14:paraId="640184C8" w14:textId="77777777" w:rsidTr="00BE769E">
        <w:tc>
          <w:tcPr>
            <w:tcW w:w="2808" w:type="dxa"/>
            <w:shd w:val="clear" w:color="auto" w:fill="F2F2F2" w:themeFill="background1" w:themeFillShade="F2"/>
          </w:tcPr>
          <w:p w14:paraId="5FD8F6EA" w14:textId="77777777" w:rsidR="002F60DE" w:rsidRPr="004C224E" w:rsidRDefault="002F60DE" w:rsidP="00BE769E">
            <w:pPr>
              <w:contextualSpacing/>
              <w:rPr>
                <w:b/>
              </w:rPr>
            </w:pPr>
            <w:r>
              <w:rPr>
                <w:b/>
                <w:i/>
              </w:rPr>
              <w:t>Site 3</w:t>
            </w:r>
          </w:p>
        </w:tc>
        <w:tc>
          <w:tcPr>
            <w:tcW w:w="1561" w:type="dxa"/>
            <w:shd w:val="clear" w:color="auto" w:fill="F2F2F2" w:themeFill="background1" w:themeFillShade="F2"/>
          </w:tcPr>
          <w:p w14:paraId="21854CE5" w14:textId="77777777" w:rsidR="002F60DE" w:rsidRPr="00DC01E3" w:rsidRDefault="002F60DE" w:rsidP="00BE769E">
            <w:pPr>
              <w:ind w:right="488"/>
              <w:contextualSpacing/>
              <w:jc w:val="right"/>
              <w:rPr>
                <w:sz w:val="20"/>
                <w:szCs w:val="20"/>
              </w:rPr>
            </w:pPr>
            <w:r>
              <w:rPr>
                <w:sz w:val="20"/>
              </w:rPr>
              <w:t>N=XXX</w:t>
            </w:r>
          </w:p>
        </w:tc>
        <w:tc>
          <w:tcPr>
            <w:tcW w:w="1562" w:type="dxa"/>
            <w:shd w:val="clear" w:color="auto" w:fill="F2F2F2" w:themeFill="background1" w:themeFillShade="F2"/>
          </w:tcPr>
          <w:p w14:paraId="11E3B786" w14:textId="77777777" w:rsidR="002F60DE" w:rsidRPr="00DC01E3" w:rsidRDefault="002F60DE" w:rsidP="002F60DE">
            <w:pPr>
              <w:ind w:right="488"/>
              <w:contextualSpacing/>
              <w:jc w:val="right"/>
              <w:rPr>
                <w:sz w:val="20"/>
                <w:szCs w:val="20"/>
              </w:rPr>
            </w:pPr>
            <w:r>
              <w:rPr>
                <w:sz w:val="20"/>
              </w:rPr>
              <w:t>N=XXX</w:t>
            </w:r>
          </w:p>
        </w:tc>
        <w:tc>
          <w:tcPr>
            <w:tcW w:w="1561" w:type="dxa"/>
            <w:shd w:val="clear" w:color="auto" w:fill="F2F2F2" w:themeFill="background1" w:themeFillShade="F2"/>
          </w:tcPr>
          <w:p w14:paraId="68044A59" w14:textId="77777777" w:rsidR="002F60DE" w:rsidRPr="00DC01E3" w:rsidRDefault="002F60DE" w:rsidP="002F60DE">
            <w:pPr>
              <w:ind w:right="488"/>
              <w:contextualSpacing/>
              <w:jc w:val="right"/>
              <w:rPr>
                <w:sz w:val="20"/>
                <w:szCs w:val="20"/>
              </w:rPr>
            </w:pPr>
            <w:r>
              <w:rPr>
                <w:sz w:val="20"/>
              </w:rPr>
              <w:t>N=XXX</w:t>
            </w:r>
          </w:p>
        </w:tc>
        <w:tc>
          <w:tcPr>
            <w:tcW w:w="1562" w:type="dxa"/>
            <w:shd w:val="clear" w:color="auto" w:fill="F2F2F2" w:themeFill="background1" w:themeFillShade="F2"/>
          </w:tcPr>
          <w:p w14:paraId="07A51ACB" w14:textId="77777777" w:rsidR="002F60DE" w:rsidRPr="00DC01E3" w:rsidRDefault="002F60DE" w:rsidP="002F60DE">
            <w:pPr>
              <w:ind w:right="488"/>
              <w:contextualSpacing/>
              <w:jc w:val="right"/>
              <w:rPr>
                <w:sz w:val="20"/>
                <w:szCs w:val="20"/>
              </w:rPr>
            </w:pPr>
            <w:r>
              <w:rPr>
                <w:sz w:val="20"/>
              </w:rPr>
              <w:t>N=XXX</w:t>
            </w:r>
          </w:p>
        </w:tc>
      </w:tr>
      <w:tr w:rsidR="002F60DE" w14:paraId="21ADC0F5" w14:textId="77777777" w:rsidTr="00BE769E">
        <w:tc>
          <w:tcPr>
            <w:tcW w:w="2808" w:type="dxa"/>
          </w:tcPr>
          <w:p w14:paraId="294FDED9" w14:textId="77777777" w:rsidR="002F60DE" w:rsidRPr="00DC01E3" w:rsidRDefault="002F60DE" w:rsidP="00BE769E">
            <w:pPr>
              <w:contextualSpacing/>
              <w:jc w:val="right"/>
              <w:rPr>
                <w:sz w:val="20"/>
                <w:szCs w:val="20"/>
              </w:rPr>
            </w:pPr>
            <w:r>
              <w:rPr>
                <w:sz w:val="20"/>
              </w:rPr>
              <w:t>Suspendue</w:t>
            </w:r>
          </w:p>
        </w:tc>
        <w:tc>
          <w:tcPr>
            <w:tcW w:w="1561" w:type="dxa"/>
          </w:tcPr>
          <w:p w14:paraId="7824FDC6"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3E28980E"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365E2621"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54E9A00C" w14:textId="77777777" w:rsidR="002F60DE" w:rsidRPr="00DC01E3" w:rsidRDefault="002F60DE" w:rsidP="002F60DE">
            <w:pPr>
              <w:ind w:right="488"/>
              <w:contextualSpacing/>
              <w:jc w:val="right"/>
              <w:rPr>
                <w:sz w:val="20"/>
                <w:szCs w:val="20"/>
              </w:rPr>
            </w:pPr>
            <w:r>
              <w:rPr>
                <w:sz w:val="20"/>
              </w:rPr>
              <w:t xml:space="preserve"> %</w:t>
            </w:r>
          </w:p>
        </w:tc>
      </w:tr>
      <w:tr w:rsidR="002F60DE" w14:paraId="1BA7486B" w14:textId="77777777" w:rsidTr="00BE769E">
        <w:tc>
          <w:tcPr>
            <w:tcW w:w="2808" w:type="dxa"/>
          </w:tcPr>
          <w:p w14:paraId="21D02D41" w14:textId="77777777" w:rsidR="002F60DE" w:rsidRPr="00DC01E3" w:rsidRDefault="002F60DE" w:rsidP="00BE769E">
            <w:pPr>
              <w:contextualSpacing/>
              <w:jc w:val="right"/>
              <w:rPr>
                <w:sz w:val="20"/>
                <w:szCs w:val="20"/>
              </w:rPr>
            </w:pPr>
            <w:r>
              <w:rPr>
                <w:sz w:val="20"/>
              </w:rPr>
              <w:t>Décrochée ou rangée</w:t>
            </w:r>
          </w:p>
        </w:tc>
        <w:tc>
          <w:tcPr>
            <w:tcW w:w="1561" w:type="dxa"/>
          </w:tcPr>
          <w:p w14:paraId="4A64DD92"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A950468"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61D6BF81"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67D9AC6" w14:textId="77777777" w:rsidR="002F60DE" w:rsidRPr="00DC01E3" w:rsidRDefault="002F60DE" w:rsidP="002F60DE">
            <w:pPr>
              <w:ind w:right="488"/>
              <w:contextualSpacing/>
              <w:jc w:val="right"/>
              <w:rPr>
                <w:sz w:val="20"/>
                <w:szCs w:val="20"/>
              </w:rPr>
            </w:pPr>
            <w:r>
              <w:rPr>
                <w:sz w:val="20"/>
              </w:rPr>
              <w:t xml:space="preserve"> %</w:t>
            </w:r>
          </w:p>
        </w:tc>
      </w:tr>
      <w:tr w:rsidR="002F60DE" w14:paraId="4DE8B912" w14:textId="77777777" w:rsidTr="00BE769E">
        <w:tc>
          <w:tcPr>
            <w:tcW w:w="2808" w:type="dxa"/>
          </w:tcPr>
          <w:p w14:paraId="7B91E3F8" w14:textId="77777777" w:rsidR="002F60DE" w:rsidRDefault="002F60DE" w:rsidP="00BE769E">
            <w:pPr>
              <w:contextualSpacing/>
              <w:jc w:val="right"/>
              <w:rPr>
                <w:sz w:val="20"/>
                <w:szCs w:val="20"/>
              </w:rPr>
            </w:pPr>
            <w:r>
              <w:rPr>
                <w:sz w:val="20"/>
              </w:rPr>
              <w:t>Encore dans l’emballage</w:t>
            </w:r>
          </w:p>
        </w:tc>
        <w:tc>
          <w:tcPr>
            <w:tcW w:w="1561" w:type="dxa"/>
          </w:tcPr>
          <w:p w14:paraId="26E39CA7"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04FD7A61"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B4C8833"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1211BF68" w14:textId="77777777" w:rsidR="002F60DE" w:rsidRPr="00DC01E3" w:rsidRDefault="002F60DE" w:rsidP="002F60DE">
            <w:pPr>
              <w:ind w:right="488"/>
              <w:contextualSpacing/>
              <w:jc w:val="right"/>
              <w:rPr>
                <w:sz w:val="20"/>
                <w:szCs w:val="20"/>
              </w:rPr>
            </w:pPr>
            <w:r>
              <w:rPr>
                <w:sz w:val="20"/>
              </w:rPr>
              <w:t xml:space="preserve"> %</w:t>
            </w:r>
          </w:p>
        </w:tc>
      </w:tr>
      <w:tr w:rsidR="002F60DE" w14:paraId="20A7D51B" w14:textId="77777777" w:rsidTr="00BE769E">
        <w:tc>
          <w:tcPr>
            <w:tcW w:w="2808" w:type="dxa"/>
          </w:tcPr>
          <w:p w14:paraId="7410BB88" w14:textId="77777777" w:rsidR="002F60DE" w:rsidRPr="00DC01E3" w:rsidRDefault="002F60DE" w:rsidP="00BE769E">
            <w:pPr>
              <w:contextualSpacing/>
              <w:jc w:val="right"/>
              <w:rPr>
                <w:sz w:val="20"/>
                <w:szCs w:val="20"/>
              </w:rPr>
            </w:pPr>
            <w:r>
              <w:rPr>
                <w:sz w:val="20"/>
              </w:rPr>
              <w:t>Utilisée la nuit dernière</w:t>
            </w:r>
          </w:p>
        </w:tc>
        <w:tc>
          <w:tcPr>
            <w:tcW w:w="1561" w:type="dxa"/>
          </w:tcPr>
          <w:p w14:paraId="40F741FF"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68ABBB8F"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1F475AAE"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F6E971C" w14:textId="77777777" w:rsidR="002F60DE" w:rsidRPr="00DC01E3" w:rsidRDefault="002F60DE" w:rsidP="002F60DE">
            <w:pPr>
              <w:ind w:right="488"/>
              <w:contextualSpacing/>
              <w:jc w:val="right"/>
              <w:rPr>
                <w:sz w:val="20"/>
                <w:szCs w:val="20"/>
              </w:rPr>
            </w:pPr>
            <w:r>
              <w:rPr>
                <w:sz w:val="20"/>
              </w:rPr>
              <w:t xml:space="preserve"> %</w:t>
            </w:r>
          </w:p>
        </w:tc>
      </w:tr>
      <w:tr w:rsidR="002F60DE" w14:paraId="481AA2A0" w14:textId="77777777" w:rsidTr="00BE769E">
        <w:tc>
          <w:tcPr>
            <w:tcW w:w="2808" w:type="dxa"/>
          </w:tcPr>
          <w:p w14:paraId="61A72EAB" w14:textId="77777777" w:rsidR="002F60DE" w:rsidRPr="00DC01E3" w:rsidRDefault="002F60DE" w:rsidP="00BE769E">
            <w:pPr>
              <w:contextualSpacing/>
              <w:jc w:val="right"/>
              <w:rPr>
                <w:sz w:val="20"/>
                <w:szCs w:val="20"/>
              </w:rPr>
            </w:pPr>
            <w:r>
              <w:rPr>
                <w:sz w:val="20"/>
              </w:rPr>
              <w:t>Utilisée toutes les nuits (au cours de la semaine précédente)</w:t>
            </w:r>
          </w:p>
        </w:tc>
        <w:tc>
          <w:tcPr>
            <w:tcW w:w="1561" w:type="dxa"/>
          </w:tcPr>
          <w:p w14:paraId="65B6495C"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1D293633"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51110BF5"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16049025" w14:textId="77777777" w:rsidR="002F60DE" w:rsidRPr="00DC01E3" w:rsidRDefault="002F60DE" w:rsidP="002F60DE">
            <w:pPr>
              <w:ind w:right="488"/>
              <w:contextualSpacing/>
              <w:jc w:val="right"/>
              <w:rPr>
                <w:sz w:val="20"/>
                <w:szCs w:val="20"/>
              </w:rPr>
            </w:pPr>
            <w:r>
              <w:rPr>
                <w:sz w:val="20"/>
              </w:rPr>
              <w:t xml:space="preserve"> %</w:t>
            </w:r>
          </w:p>
        </w:tc>
      </w:tr>
    </w:tbl>
    <w:p w14:paraId="40DD9D08" w14:textId="77777777" w:rsidR="00A709EE" w:rsidRDefault="00A709EE" w:rsidP="00977FC5">
      <w:pPr>
        <w:contextualSpacing/>
        <w:rPr>
          <w:rFonts w:eastAsia="Times New Roman" w:cs="Times New Roman"/>
          <w:b/>
          <w:bCs/>
        </w:rPr>
      </w:pPr>
    </w:p>
    <w:p w14:paraId="10DE0BA2" w14:textId="77777777" w:rsidR="00C60D41" w:rsidRDefault="00C60D41" w:rsidP="00977FC5">
      <w:pPr>
        <w:contextualSpacing/>
        <w:rPr>
          <w:rFonts w:eastAsia="Times New Roman" w:cs="Times New Roman"/>
          <w:b/>
          <w:bCs/>
        </w:rPr>
      </w:pPr>
    </w:p>
    <w:p w14:paraId="31710385" w14:textId="77777777" w:rsidR="00977FC5" w:rsidRDefault="00977FC5" w:rsidP="00977FC5">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703FD3">
        <w:rPr>
          <w:rFonts w:eastAsia="Times New Roman" w:cs="Times New Roman"/>
          <w:b/>
          <w:bCs/>
          <w:noProof/>
        </w:rPr>
        <w:t>9</w:t>
      </w:r>
      <w:r w:rsidRPr="004373A1">
        <w:rPr>
          <w:rFonts w:eastAsia="Times New Roman" w:cs="Times New Roman"/>
          <w:bCs/>
        </w:rPr>
        <w:fldChar w:fldCharType="end"/>
      </w:r>
      <w:r>
        <w:rPr>
          <w:b/>
        </w:rPr>
        <w:t> :</w:t>
      </w:r>
      <w:r>
        <w:t xml:space="preserve"> Possession de moustiquaires autres que celles de la campagne et provenance de ces moustiquaires</w:t>
      </w:r>
    </w:p>
    <w:tbl>
      <w:tblPr>
        <w:tblStyle w:val="Grilledutableau"/>
        <w:tblW w:w="9054" w:type="dxa"/>
        <w:tblLook w:val="04A0" w:firstRow="1" w:lastRow="0" w:firstColumn="1" w:lastColumn="0" w:noHBand="0" w:noVBand="1"/>
      </w:tblPr>
      <w:tblGrid>
        <w:gridCol w:w="2808"/>
        <w:gridCol w:w="1561"/>
        <w:gridCol w:w="1562"/>
        <w:gridCol w:w="1561"/>
        <w:gridCol w:w="1562"/>
      </w:tblGrid>
      <w:tr w:rsidR="00731F06" w14:paraId="2619B675" w14:textId="77777777" w:rsidTr="00BE769E">
        <w:trPr>
          <w:trHeight w:val="269"/>
        </w:trPr>
        <w:tc>
          <w:tcPr>
            <w:tcW w:w="2808" w:type="dxa"/>
            <w:tcBorders>
              <w:bottom w:val="single" w:sz="4" w:space="0" w:color="auto"/>
            </w:tcBorders>
            <w:shd w:val="clear" w:color="auto" w:fill="BFBFBF" w:themeFill="background1" w:themeFillShade="BF"/>
          </w:tcPr>
          <w:p w14:paraId="57A0CB99" w14:textId="77777777" w:rsidR="00731F06" w:rsidRPr="00266F6C" w:rsidRDefault="00731F06" w:rsidP="00BE769E">
            <w:pPr>
              <w:rPr>
                <w:b/>
              </w:rPr>
            </w:pPr>
            <w:r>
              <w:rPr>
                <w:b/>
              </w:rPr>
              <w:t>Variable</w:t>
            </w:r>
          </w:p>
        </w:tc>
        <w:tc>
          <w:tcPr>
            <w:tcW w:w="1561" w:type="dxa"/>
            <w:tcBorders>
              <w:bottom w:val="single" w:sz="4" w:space="0" w:color="auto"/>
            </w:tcBorders>
            <w:shd w:val="clear" w:color="auto" w:fill="BFBFBF" w:themeFill="background1" w:themeFillShade="BF"/>
          </w:tcPr>
          <w:p w14:paraId="4EAF94F5" w14:textId="77777777" w:rsidR="00731F06" w:rsidRDefault="00731F06" w:rsidP="00BE769E">
            <w:pPr>
              <w:jc w:val="center"/>
              <w:rPr>
                <w:b/>
              </w:rPr>
            </w:pPr>
            <w:r>
              <w:rPr>
                <w:b/>
              </w:rPr>
              <w:t>Début de l’étude</w:t>
            </w:r>
          </w:p>
        </w:tc>
        <w:tc>
          <w:tcPr>
            <w:tcW w:w="1562" w:type="dxa"/>
            <w:tcBorders>
              <w:bottom w:val="single" w:sz="4" w:space="0" w:color="auto"/>
            </w:tcBorders>
            <w:shd w:val="clear" w:color="auto" w:fill="BFBFBF" w:themeFill="background1" w:themeFillShade="BF"/>
          </w:tcPr>
          <w:p w14:paraId="40F255D1" w14:textId="77777777" w:rsidR="00731F06" w:rsidRDefault="00731F06" w:rsidP="00BE769E">
            <w:pPr>
              <w:jc w:val="center"/>
              <w:rPr>
                <w:b/>
              </w:rPr>
            </w:pPr>
            <w:r>
              <w:rPr>
                <w:b/>
              </w:rPr>
              <w:t>12 mois</w:t>
            </w:r>
          </w:p>
        </w:tc>
        <w:tc>
          <w:tcPr>
            <w:tcW w:w="1561" w:type="dxa"/>
            <w:tcBorders>
              <w:bottom w:val="single" w:sz="4" w:space="0" w:color="auto"/>
            </w:tcBorders>
            <w:shd w:val="clear" w:color="auto" w:fill="BFBFBF" w:themeFill="background1" w:themeFillShade="BF"/>
          </w:tcPr>
          <w:p w14:paraId="2BD31276" w14:textId="77777777" w:rsidR="00731F06" w:rsidRPr="00266F6C" w:rsidRDefault="00731F06" w:rsidP="00BE769E">
            <w:pPr>
              <w:jc w:val="center"/>
              <w:rPr>
                <w:b/>
              </w:rPr>
            </w:pPr>
            <w:r>
              <w:rPr>
                <w:b/>
              </w:rPr>
              <w:t>24 mois</w:t>
            </w:r>
          </w:p>
        </w:tc>
        <w:tc>
          <w:tcPr>
            <w:tcW w:w="1562" w:type="dxa"/>
            <w:tcBorders>
              <w:bottom w:val="single" w:sz="4" w:space="0" w:color="auto"/>
            </w:tcBorders>
            <w:shd w:val="clear" w:color="auto" w:fill="BFBFBF" w:themeFill="background1" w:themeFillShade="BF"/>
          </w:tcPr>
          <w:p w14:paraId="5B78030B" w14:textId="77777777" w:rsidR="00731F06" w:rsidRDefault="00731F06" w:rsidP="00BE769E">
            <w:pPr>
              <w:jc w:val="center"/>
              <w:rPr>
                <w:b/>
              </w:rPr>
            </w:pPr>
            <w:r>
              <w:rPr>
                <w:b/>
              </w:rPr>
              <w:t>36 mois</w:t>
            </w:r>
          </w:p>
        </w:tc>
      </w:tr>
      <w:tr w:rsidR="00731F06" w14:paraId="78436452" w14:textId="77777777" w:rsidTr="00BE769E">
        <w:tc>
          <w:tcPr>
            <w:tcW w:w="2808" w:type="dxa"/>
            <w:shd w:val="clear" w:color="auto" w:fill="F2F2F2" w:themeFill="background1" w:themeFillShade="F2"/>
          </w:tcPr>
          <w:p w14:paraId="43796AD7" w14:textId="77777777" w:rsidR="00731F06" w:rsidRPr="004C224E" w:rsidRDefault="002F60DE" w:rsidP="00BE769E">
            <w:pPr>
              <w:contextualSpacing/>
              <w:rPr>
                <w:b/>
              </w:rPr>
            </w:pPr>
            <w:r>
              <w:rPr>
                <w:b/>
                <w:i/>
              </w:rPr>
              <w:t>Site 1</w:t>
            </w:r>
          </w:p>
        </w:tc>
        <w:tc>
          <w:tcPr>
            <w:tcW w:w="1561" w:type="dxa"/>
            <w:shd w:val="clear" w:color="auto" w:fill="F2F2F2" w:themeFill="background1" w:themeFillShade="F2"/>
          </w:tcPr>
          <w:p w14:paraId="240486C2" w14:textId="77777777" w:rsidR="00731F06" w:rsidRPr="00DC01E3" w:rsidRDefault="00731F06" w:rsidP="00BE769E">
            <w:pPr>
              <w:ind w:right="488"/>
              <w:contextualSpacing/>
              <w:jc w:val="right"/>
              <w:rPr>
                <w:sz w:val="20"/>
                <w:szCs w:val="20"/>
              </w:rPr>
            </w:pPr>
          </w:p>
        </w:tc>
        <w:tc>
          <w:tcPr>
            <w:tcW w:w="1562" w:type="dxa"/>
            <w:shd w:val="clear" w:color="auto" w:fill="F2F2F2" w:themeFill="background1" w:themeFillShade="F2"/>
          </w:tcPr>
          <w:p w14:paraId="5CB29359" w14:textId="77777777" w:rsidR="00731F06" w:rsidRPr="00DC01E3" w:rsidRDefault="00731F06" w:rsidP="00BE769E">
            <w:pPr>
              <w:ind w:right="488"/>
              <w:contextualSpacing/>
              <w:jc w:val="right"/>
              <w:rPr>
                <w:sz w:val="20"/>
                <w:szCs w:val="20"/>
              </w:rPr>
            </w:pPr>
          </w:p>
        </w:tc>
        <w:tc>
          <w:tcPr>
            <w:tcW w:w="1561" w:type="dxa"/>
            <w:shd w:val="clear" w:color="auto" w:fill="F2F2F2" w:themeFill="background1" w:themeFillShade="F2"/>
          </w:tcPr>
          <w:p w14:paraId="49CB9320" w14:textId="77777777" w:rsidR="00731F06" w:rsidRPr="00DC01E3" w:rsidRDefault="00731F06" w:rsidP="00BE769E">
            <w:pPr>
              <w:ind w:right="393"/>
              <w:contextualSpacing/>
              <w:jc w:val="right"/>
              <w:rPr>
                <w:sz w:val="20"/>
                <w:szCs w:val="20"/>
              </w:rPr>
            </w:pPr>
          </w:p>
        </w:tc>
        <w:tc>
          <w:tcPr>
            <w:tcW w:w="1562" w:type="dxa"/>
            <w:shd w:val="clear" w:color="auto" w:fill="F2F2F2" w:themeFill="background1" w:themeFillShade="F2"/>
          </w:tcPr>
          <w:p w14:paraId="21D80BA4" w14:textId="77777777" w:rsidR="00731F06" w:rsidRPr="00DC01E3" w:rsidRDefault="00731F06" w:rsidP="00BE769E">
            <w:pPr>
              <w:ind w:right="333"/>
              <w:contextualSpacing/>
              <w:jc w:val="right"/>
              <w:rPr>
                <w:sz w:val="20"/>
                <w:szCs w:val="20"/>
              </w:rPr>
            </w:pPr>
          </w:p>
        </w:tc>
      </w:tr>
      <w:tr w:rsidR="002F60DE" w14:paraId="47240088" w14:textId="77777777" w:rsidTr="00BE769E">
        <w:tc>
          <w:tcPr>
            <w:tcW w:w="2808" w:type="dxa"/>
          </w:tcPr>
          <w:p w14:paraId="4C6CA482" w14:textId="77777777" w:rsidR="002F60DE" w:rsidRPr="00DC01E3" w:rsidRDefault="002F60DE" w:rsidP="00BE769E">
            <w:pPr>
              <w:contextualSpacing/>
              <w:jc w:val="right"/>
              <w:rPr>
                <w:sz w:val="20"/>
                <w:szCs w:val="20"/>
              </w:rPr>
            </w:pPr>
            <w:r>
              <w:rPr>
                <w:sz w:val="20"/>
              </w:rPr>
              <w:t>Le ménage possède d’autres moustiquaires</w:t>
            </w:r>
          </w:p>
        </w:tc>
        <w:tc>
          <w:tcPr>
            <w:tcW w:w="1561" w:type="dxa"/>
          </w:tcPr>
          <w:p w14:paraId="7EEFFFD7"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5836DB88"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4B90D722"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E9A0E51" w14:textId="77777777" w:rsidR="002F60DE" w:rsidRPr="00DC01E3" w:rsidRDefault="002F60DE" w:rsidP="002F60DE">
            <w:pPr>
              <w:ind w:right="488"/>
              <w:contextualSpacing/>
              <w:jc w:val="right"/>
              <w:rPr>
                <w:sz w:val="20"/>
                <w:szCs w:val="20"/>
              </w:rPr>
            </w:pPr>
            <w:r>
              <w:rPr>
                <w:sz w:val="20"/>
              </w:rPr>
              <w:t xml:space="preserve"> %</w:t>
            </w:r>
          </w:p>
        </w:tc>
      </w:tr>
      <w:tr w:rsidR="002F60DE" w14:paraId="6E108345" w14:textId="77777777" w:rsidTr="00BE769E">
        <w:tc>
          <w:tcPr>
            <w:tcW w:w="2808" w:type="dxa"/>
          </w:tcPr>
          <w:p w14:paraId="4B3549B5" w14:textId="77777777" w:rsidR="002F60DE" w:rsidRPr="00DC01E3" w:rsidRDefault="002F60DE" w:rsidP="00D94A67">
            <w:pPr>
              <w:contextualSpacing/>
              <w:jc w:val="right"/>
              <w:rPr>
                <w:sz w:val="20"/>
                <w:szCs w:val="20"/>
              </w:rPr>
            </w:pPr>
            <w:r>
              <w:rPr>
                <w:sz w:val="20"/>
              </w:rPr>
              <w:t>Provenance : secteur public</w:t>
            </w:r>
          </w:p>
        </w:tc>
        <w:tc>
          <w:tcPr>
            <w:tcW w:w="1561" w:type="dxa"/>
          </w:tcPr>
          <w:p w14:paraId="56597899"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4174693D"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29F612F7"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0426459" w14:textId="77777777" w:rsidR="002F60DE" w:rsidRPr="00DC01E3" w:rsidRDefault="002F60DE" w:rsidP="002F60DE">
            <w:pPr>
              <w:ind w:right="488"/>
              <w:contextualSpacing/>
              <w:jc w:val="right"/>
              <w:rPr>
                <w:sz w:val="20"/>
                <w:szCs w:val="20"/>
              </w:rPr>
            </w:pPr>
            <w:r>
              <w:rPr>
                <w:sz w:val="20"/>
              </w:rPr>
              <w:t xml:space="preserve"> %</w:t>
            </w:r>
          </w:p>
        </w:tc>
      </w:tr>
      <w:tr w:rsidR="002F60DE" w14:paraId="59F85D6D" w14:textId="77777777" w:rsidTr="00BE769E">
        <w:tc>
          <w:tcPr>
            <w:tcW w:w="2808" w:type="dxa"/>
          </w:tcPr>
          <w:p w14:paraId="0A88DF36" w14:textId="77777777" w:rsidR="002F60DE" w:rsidRDefault="002F60DE" w:rsidP="00D94A67">
            <w:pPr>
              <w:contextualSpacing/>
              <w:jc w:val="right"/>
              <w:rPr>
                <w:sz w:val="20"/>
                <w:szCs w:val="20"/>
              </w:rPr>
            </w:pPr>
            <w:r>
              <w:rPr>
                <w:sz w:val="20"/>
              </w:rPr>
              <w:t>Provenance : autre campagne*</w:t>
            </w:r>
          </w:p>
        </w:tc>
        <w:tc>
          <w:tcPr>
            <w:tcW w:w="1561" w:type="dxa"/>
          </w:tcPr>
          <w:p w14:paraId="3FE7D8E2" w14:textId="77777777" w:rsidR="002F60DE" w:rsidRDefault="002F60DE" w:rsidP="00BE769E">
            <w:pPr>
              <w:ind w:right="488"/>
              <w:contextualSpacing/>
              <w:jc w:val="right"/>
              <w:rPr>
                <w:sz w:val="20"/>
                <w:szCs w:val="20"/>
              </w:rPr>
            </w:pPr>
            <w:r>
              <w:rPr>
                <w:sz w:val="20"/>
              </w:rPr>
              <w:t>%</w:t>
            </w:r>
          </w:p>
        </w:tc>
        <w:tc>
          <w:tcPr>
            <w:tcW w:w="1562" w:type="dxa"/>
          </w:tcPr>
          <w:p w14:paraId="3C782DC5" w14:textId="77777777" w:rsidR="002F60DE" w:rsidRDefault="002F60DE" w:rsidP="002F60DE">
            <w:pPr>
              <w:ind w:right="488"/>
              <w:contextualSpacing/>
              <w:jc w:val="right"/>
              <w:rPr>
                <w:sz w:val="20"/>
                <w:szCs w:val="20"/>
              </w:rPr>
            </w:pPr>
            <w:r>
              <w:rPr>
                <w:sz w:val="20"/>
              </w:rPr>
              <w:t>%</w:t>
            </w:r>
          </w:p>
        </w:tc>
        <w:tc>
          <w:tcPr>
            <w:tcW w:w="1561" w:type="dxa"/>
          </w:tcPr>
          <w:p w14:paraId="6980A5F9" w14:textId="77777777" w:rsidR="002F60DE" w:rsidRDefault="002F60DE" w:rsidP="002F60DE">
            <w:pPr>
              <w:ind w:right="488"/>
              <w:contextualSpacing/>
              <w:jc w:val="right"/>
              <w:rPr>
                <w:sz w:val="20"/>
                <w:szCs w:val="20"/>
              </w:rPr>
            </w:pPr>
            <w:r>
              <w:rPr>
                <w:sz w:val="20"/>
              </w:rPr>
              <w:t>%</w:t>
            </w:r>
          </w:p>
        </w:tc>
        <w:tc>
          <w:tcPr>
            <w:tcW w:w="1562" w:type="dxa"/>
          </w:tcPr>
          <w:p w14:paraId="076C1F45" w14:textId="77777777" w:rsidR="002F60DE" w:rsidRDefault="002F60DE" w:rsidP="002F60DE">
            <w:pPr>
              <w:ind w:right="488"/>
              <w:contextualSpacing/>
              <w:jc w:val="right"/>
              <w:rPr>
                <w:sz w:val="20"/>
                <w:szCs w:val="20"/>
              </w:rPr>
            </w:pPr>
            <w:r>
              <w:rPr>
                <w:sz w:val="20"/>
              </w:rPr>
              <w:t>%</w:t>
            </w:r>
          </w:p>
        </w:tc>
      </w:tr>
      <w:tr w:rsidR="002F60DE" w14:paraId="2E79ABB7" w14:textId="77777777" w:rsidTr="00BE769E">
        <w:tc>
          <w:tcPr>
            <w:tcW w:w="2808" w:type="dxa"/>
          </w:tcPr>
          <w:p w14:paraId="282503C1" w14:textId="77777777" w:rsidR="002F60DE" w:rsidRDefault="002F60DE" w:rsidP="00BE769E">
            <w:pPr>
              <w:contextualSpacing/>
              <w:jc w:val="right"/>
              <w:rPr>
                <w:sz w:val="20"/>
                <w:szCs w:val="20"/>
              </w:rPr>
            </w:pPr>
            <w:r>
              <w:rPr>
                <w:sz w:val="20"/>
              </w:rPr>
              <w:t>Provenance : secteur privé</w:t>
            </w:r>
          </w:p>
        </w:tc>
        <w:tc>
          <w:tcPr>
            <w:tcW w:w="1561" w:type="dxa"/>
          </w:tcPr>
          <w:p w14:paraId="2F0DBED5" w14:textId="77777777" w:rsidR="002F60DE" w:rsidRPr="00DC01E3" w:rsidRDefault="002F60DE" w:rsidP="00BE769E">
            <w:pPr>
              <w:ind w:right="488"/>
              <w:contextualSpacing/>
              <w:jc w:val="right"/>
              <w:rPr>
                <w:sz w:val="20"/>
                <w:szCs w:val="20"/>
              </w:rPr>
            </w:pPr>
            <w:r>
              <w:rPr>
                <w:sz w:val="20"/>
              </w:rPr>
              <w:t>%</w:t>
            </w:r>
          </w:p>
        </w:tc>
        <w:tc>
          <w:tcPr>
            <w:tcW w:w="1562" w:type="dxa"/>
          </w:tcPr>
          <w:p w14:paraId="3D5EC24D" w14:textId="77777777" w:rsidR="002F60DE" w:rsidRPr="00DC01E3" w:rsidRDefault="002F60DE" w:rsidP="002F60DE">
            <w:pPr>
              <w:ind w:right="488"/>
              <w:contextualSpacing/>
              <w:jc w:val="right"/>
              <w:rPr>
                <w:sz w:val="20"/>
                <w:szCs w:val="20"/>
              </w:rPr>
            </w:pPr>
            <w:r>
              <w:rPr>
                <w:sz w:val="20"/>
              </w:rPr>
              <w:t>%</w:t>
            </w:r>
          </w:p>
        </w:tc>
        <w:tc>
          <w:tcPr>
            <w:tcW w:w="1561" w:type="dxa"/>
          </w:tcPr>
          <w:p w14:paraId="7750E467" w14:textId="77777777" w:rsidR="002F60DE" w:rsidRPr="00DC01E3" w:rsidRDefault="002F60DE" w:rsidP="002F60DE">
            <w:pPr>
              <w:ind w:right="488"/>
              <w:contextualSpacing/>
              <w:jc w:val="right"/>
              <w:rPr>
                <w:sz w:val="20"/>
                <w:szCs w:val="20"/>
              </w:rPr>
            </w:pPr>
            <w:r>
              <w:rPr>
                <w:sz w:val="20"/>
              </w:rPr>
              <w:t>%</w:t>
            </w:r>
          </w:p>
        </w:tc>
        <w:tc>
          <w:tcPr>
            <w:tcW w:w="1562" w:type="dxa"/>
          </w:tcPr>
          <w:p w14:paraId="75573ADA" w14:textId="77777777" w:rsidR="002F60DE" w:rsidRPr="00DC01E3" w:rsidRDefault="002F60DE" w:rsidP="002F60DE">
            <w:pPr>
              <w:ind w:right="488"/>
              <w:contextualSpacing/>
              <w:jc w:val="right"/>
              <w:rPr>
                <w:sz w:val="20"/>
                <w:szCs w:val="20"/>
              </w:rPr>
            </w:pPr>
            <w:r>
              <w:rPr>
                <w:sz w:val="20"/>
              </w:rPr>
              <w:t>%</w:t>
            </w:r>
          </w:p>
        </w:tc>
      </w:tr>
      <w:tr w:rsidR="002F60DE" w14:paraId="1EDC85AA" w14:textId="77777777" w:rsidTr="00BE769E">
        <w:tc>
          <w:tcPr>
            <w:tcW w:w="2808" w:type="dxa"/>
          </w:tcPr>
          <w:p w14:paraId="0CBD6253" w14:textId="77777777" w:rsidR="002F60DE" w:rsidRPr="00DC01E3" w:rsidRDefault="002F60DE" w:rsidP="00BE769E">
            <w:pPr>
              <w:contextualSpacing/>
              <w:jc w:val="right"/>
              <w:rPr>
                <w:sz w:val="20"/>
                <w:szCs w:val="20"/>
              </w:rPr>
            </w:pPr>
            <w:r>
              <w:rPr>
                <w:sz w:val="20"/>
              </w:rPr>
              <w:t>Provenance : famille ou amis</w:t>
            </w:r>
          </w:p>
        </w:tc>
        <w:tc>
          <w:tcPr>
            <w:tcW w:w="1561" w:type="dxa"/>
          </w:tcPr>
          <w:p w14:paraId="5871D1A2"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218418A2"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63B1BE17"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34D65DE2" w14:textId="77777777" w:rsidR="002F60DE" w:rsidRPr="00DC01E3" w:rsidRDefault="002F60DE" w:rsidP="002F60DE">
            <w:pPr>
              <w:ind w:right="488"/>
              <w:contextualSpacing/>
              <w:jc w:val="right"/>
              <w:rPr>
                <w:sz w:val="20"/>
                <w:szCs w:val="20"/>
              </w:rPr>
            </w:pPr>
            <w:r>
              <w:rPr>
                <w:sz w:val="20"/>
              </w:rPr>
              <w:t xml:space="preserve"> %</w:t>
            </w:r>
          </w:p>
        </w:tc>
      </w:tr>
      <w:tr w:rsidR="002F60DE" w14:paraId="2B6FB983" w14:textId="77777777" w:rsidTr="00BE769E">
        <w:tc>
          <w:tcPr>
            <w:tcW w:w="2808" w:type="dxa"/>
            <w:shd w:val="clear" w:color="auto" w:fill="F2F2F2" w:themeFill="background1" w:themeFillShade="F2"/>
          </w:tcPr>
          <w:p w14:paraId="0D008714" w14:textId="77777777" w:rsidR="002F60DE" w:rsidRPr="004C224E" w:rsidRDefault="002F60DE" w:rsidP="00BE769E">
            <w:pPr>
              <w:contextualSpacing/>
              <w:rPr>
                <w:b/>
              </w:rPr>
            </w:pPr>
            <w:r>
              <w:rPr>
                <w:b/>
                <w:i/>
              </w:rPr>
              <w:t>Site 2</w:t>
            </w:r>
          </w:p>
        </w:tc>
        <w:tc>
          <w:tcPr>
            <w:tcW w:w="1561" w:type="dxa"/>
            <w:shd w:val="clear" w:color="auto" w:fill="F2F2F2" w:themeFill="background1" w:themeFillShade="F2"/>
          </w:tcPr>
          <w:p w14:paraId="684AC635" w14:textId="77777777"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14:paraId="17A2C516" w14:textId="77777777"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14:paraId="5A6F8AB2" w14:textId="77777777"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14:paraId="0428C73A" w14:textId="77777777" w:rsidR="002F60DE" w:rsidRPr="00DC01E3" w:rsidRDefault="002F60DE" w:rsidP="002F60DE">
            <w:pPr>
              <w:ind w:right="488"/>
              <w:contextualSpacing/>
              <w:jc w:val="right"/>
              <w:rPr>
                <w:sz w:val="20"/>
                <w:szCs w:val="20"/>
              </w:rPr>
            </w:pPr>
          </w:p>
        </w:tc>
      </w:tr>
      <w:tr w:rsidR="002F60DE" w14:paraId="647961DD" w14:textId="77777777" w:rsidTr="00BE769E">
        <w:tc>
          <w:tcPr>
            <w:tcW w:w="2808" w:type="dxa"/>
          </w:tcPr>
          <w:p w14:paraId="782CAE54" w14:textId="77777777" w:rsidR="002F60DE" w:rsidRPr="00DC01E3" w:rsidRDefault="002F60DE" w:rsidP="00BE769E">
            <w:pPr>
              <w:contextualSpacing/>
              <w:jc w:val="right"/>
              <w:rPr>
                <w:sz w:val="20"/>
                <w:szCs w:val="20"/>
              </w:rPr>
            </w:pPr>
            <w:r>
              <w:rPr>
                <w:sz w:val="20"/>
              </w:rPr>
              <w:t>Le ménage possède d’autres moustiquaires</w:t>
            </w:r>
          </w:p>
        </w:tc>
        <w:tc>
          <w:tcPr>
            <w:tcW w:w="1561" w:type="dxa"/>
          </w:tcPr>
          <w:p w14:paraId="6528C141"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678AB473"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4F3997D0"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F81DFF3" w14:textId="77777777" w:rsidR="002F60DE" w:rsidRPr="00DC01E3" w:rsidRDefault="002F60DE" w:rsidP="002F60DE">
            <w:pPr>
              <w:ind w:right="488"/>
              <w:contextualSpacing/>
              <w:jc w:val="right"/>
              <w:rPr>
                <w:sz w:val="20"/>
                <w:szCs w:val="20"/>
              </w:rPr>
            </w:pPr>
            <w:r>
              <w:rPr>
                <w:sz w:val="20"/>
              </w:rPr>
              <w:t xml:space="preserve"> %</w:t>
            </w:r>
          </w:p>
        </w:tc>
      </w:tr>
      <w:tr w:rsidR="002F60DE" w14:paraId="03F95165" w14:textId="77777777" w:rsidTr="00BE769E">
        <w:tc>
          <w:tcPr>
            <w:tcW w:w="2808" w:type="dxa"/>
          </w:tcPr>
          <w:p w14:paraId="1FAC4D67" w14:textId="77777777" w:rsidR="002F60DE" w:rsidRPr="00DC01E3" w:rsidRDefault="002F60DE" w:rsidP="00BE769E">
            <w:pPr>
              <w:contextualSpacing/>
              <w:jc w:val="right"/>
              <w:rPr>
                <w:sz w:val="20"/>
                <w:szCs w:val="20"/>
              </w:rPr>
            </w:pPr>
            <w:r>
              <w:rPr>
                <w:sz w:val="20"/>
              </w:rPr>
              <w:t>Provenance : secteur public</w:t>
            </w:r>
          </w:p>
        </w:tc>
        <w:tc>
          <w:tcPr>
            <w:tcW w:w="1561" w:type="dxa"/>
          </w:tcPr>
          <w:p w14:paraId="30223466"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2B40E793"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7400C6EB"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5CDC2160" w14:textId="77777777" w:rsidR="002F60DE" w:rsidRPr="00DC01E3" w:rsidRDefault="002F60DE" w:rsidP="002F60DE">
            <w:pPr>
              <w:ind w:right="488"/>
              <w:contextualSpacing/>
              <w:jc w:val="right"/>
              <w:rPr>
                <w:sz w:val="20"/>
                <w:szCs w:val="20"/>
              </w:rPr>
            </w:pPr>
            <w:r>
              <w:rPr>
                <w:sz w:val="20"/>
              </w:rPr>
              <w:t xml:space="preserve"> %</w:t>
            </w:r>
          </w:p>
        </w:tc>
      </w:tr>
      <w:tr w:rsidR="002F60DE" w14:paraId="4BBE8BED" w14:textId="77777777" w:rsidTr="00BE769E">
        <w:tc>
          <w:tcPr>
            <w:tcW w:w="2808" w:type="dxa"/>
          </w:tcPr>
          <w:p w14:paraId="0EB44A4A" w14:textId="77777777" w:rsidR="002F60DE" w:rsidRDefault="002F60DE" w:rsidP="00BE769E">
            <w:pPr>
              <w:contextualSpacing/>
              <w:jc w:val="right"/>
              <w:rPr>
                <w:sz w:val="20"/>
                <w:szCs w:val="20"/>
              </w:rPr>
            </w:pPr>
            <w:r>
              <w:rPr>
                <w:sz w:val="20"/>
              </w:rPr>
              <w:t>Provenance : autre campagne*</w:t>
            </w:r>
          </w:p>
        </w:tc>
        <w:tc>
          <w:tcPr>
            <w:tcW w:w="1561" w:type="dxa"/>
          </w:tcPr>
          <w:p w14:paraId="3592AE02" w14:textId="77777777" w:rsidR="002F60DE" w:rsidRDefault="002F60DE" w:rsidP="00BE769E">
            <w:pPr>
              <w:ind w:right="488"/>
              <w:contextualSpacing/>
              <w:jc w:val="right"/>
              <w:rPr>
                <w:sz w:val="20"/>
                <w:szCs w:val="20"/>
              </w:rPr>
            </w:pPr>
            <w:r>
              <w:rPr>
                <w:sz w:val="20"/>
              </w:rPr>
              <w:t>%</w:t>
            </w:r>
          </w:p>
        </w:tc>
        <w:tc>
          <w:tcPr>
            <w:tcW w:w="1562" w:type="dxa"/>
          </w:tcPr>
          <w:p w14:paraId="572A543F" w14:textId="77777777" w:rsidR="002F60DE" w:rsidRDefault="002F60DE" w:rsidP="002F60DE">
            <w:pPr>
              <w:ind w:right="488"/>
              <w:contextualSpacing/>
              <w:jc w:val="right"/>
              <w:rPr>
                <w:sz w:val="20"/>
                <w:szCs w:val="20"/>
              </w:rPr>
            </w:pPr>
            <w:r>
              <w:rPr>
                <w:sz w:val="20"/>
              </w:rPr>
              <w:t>%</w:t>
            </w:r>
          </w:p>
        </w:tc>
        <w:tc>
          <w:tcPr>
            <w:tcW w:w="1561" w:type="dxa"/>
          </w:tcPr>
          <w:p w14:paraId="0DEEE6B5" w14:textId="77777777" w:rsidR="002F60DE" w:rsidRDefault="002F60DE" w:rsidP="002F60DE">
            <w:pPr>
              <w:ind w:right="488"/>
              <w:contextualSpacing/>
              <w:jc w:val="right"/>
              <w:rPr>
                <w:sz w:val="20"/>
                <w:szCs w:val="20"/>
              </w:rPr>
            </w:pPr>
            <w:r>
              <w:rPr>
                <w:sz w:val="20"/>
              </w:rPr>
              <w:t>%</w:t>
            </w:r>
          </w:p>
        </w:tc>
        <w:tc>
          <w:tcPr>
            <w:tcW w:w="1562" w:type="dxa"/>
          </w:tcPr>
          <w:p w14:paraId="21155DDC" w14:textId="77777777" w:rsidR="002F60DE" w:rsidRDefault="002F60DE" w:rsidP="002F60DE">
            <w:pPr>
              <w:ind w:right="488"/>
              <w:contextualSpacing/>
              <w:jc w:val="right"/>
              <w:rPr>
                <w:sz w:val="20"/>
                <w:szCs w:val="20"/>
              </w:rPr>
            </w:pPr>
            <w:r>
              <w:rPr>
                <w:sz w:val="20"/>
              </w:rPr>
              <w:t>%</w:t>
            </w:r>
          </w:p>
        </w:tc>
      </w:tr>
      <w:tr w:rsidR="002F60DE" w14:paraId="0BE36F02" w14:textId="77777777" w:rsidTr="00BE769E">
        <w:tc>
          <w:tcPr>
            <w:tcW w:w="2808" w:type="dxa"/>
          </w:tcPr>
          <w:p w14:paraId="680AD61E" w14:textId="77777777" w:rsidR="002F60DE" w:rsidRDefault="002F60DE" w:rsidP="00BE769E">
            <w:pPr>
              <w:contextualSpacing/>
              <w:jc w:val="right"/>
              <w:rPr>
                <w:sz w:val="20"/>
                <w:szCs w:val="20"/>
              </w:rPr>
            </w:pPr>
            <w:r>
              <w:rPr>
                <w:sz w:val="20"/>
              </w:rPr>
              <w:t>Provenance : secteur privé</w:t>
            </w:r>
          </w:p>
        </w:tc>
        <w:tc>
          <w:tcPr>
            <w:tcW w:w="1561" w:type="dxa"/>
          </w:tcPr>
          <w:p w14:paraId="02C520A2"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5F819142"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8AE89D8"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2AEAC710" w14:textId="77777777" w:rsidR="002F60DE" w:rsidRPr="00DC01E3" w:rsidRDefault="002F60DE" w:rsidP="002F60DE">
            <w:pPr>
              <w:ind w:right="488"/>
              <w:contextualSpacing/>
              <w:jc w:val="right"/>
              <w:rPr>
                <w:sz w:val="20"/>
                <w:szCs w:val="20"/>
              </w:rPr>
            </w:pPr>
            <w:r>
              <w:rPr>
                <w:sz w:val="20"/>
              </w:rPr>
              <w:t xml:space="preserve"> %</w:t>
            </w:r>
          </w:p>
        </w:tc>
      </w:tr>
      <w:tr w:rsidR="002F60DE" w14:paraId="57D3B373" w14:textId="77777777" w:rsidTr="00BE769E">
        <w:tc>
          <w:tcPr>
            <w:tcW w:w="2808" w:type="dxa"/>
          </w:tcPr>
          <w:p w14:paraId="2F264A10" w14:textId="77777777" w:rsidR="002F60DE" w:rsidRPr="00DC01E3" w:rsidRDefault="002F60DE" w:rsidP="00BE769E">
            <w:pPr>
              <w:contextualSpacing/>
              <w:jc w:val="right"/>
              <w:rPr>
                <w:sz w:val="20"/>
                <w:szCs w:val="20"/>
              </w:rPr>
            </w:pPr>
            <w:r>
              <w:rPr>
                <w:sz w:val="20"/>
              </w:rPr>
              <w:t>Provenance : famille ou amis</w:t>
            </w:r>
          </w:p>
        </w:tc>
        <w:tc>
          <w:tcPr>
            <w:tcW w:w="1561" w:type="dxa"/>
          </w:tcPr>
          <w:p w14:paraId="6AF41357"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3096CE0B"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246B42F5"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41F46501" w14:textId="77777777" w:rsidR="002F60DE" w:rsidRPr="00DC01E3" w:rsidRDefault="002F60DE" w:rsidP="002F60DE">
            <w:pPr>
              <w:ind w:right="488"/>
              <w:contextualSpacing/>
              <w:jc w:val="right"/>
              <w:rPr>
                <w:sz w:val="20"/>
                <w:szCs w:val="20"/>
              </w:rPr>
            </w:pPr>
            <w:r>
              <w:rPr>
                <w:sz w:val="20"/>
              </w:rPr>
              <w:t xml:space="preserve"> %</w:t>
            </w:r>
          </w:p>
        </w:tc>
      </w:tr>
      <w:tr w:rsidR="002F60DE" w14:paraId="2F386B29" w14:textId="77777777" w:rsidTr="00BE769E">
        <w:tc>
          <w:tcPr>
            <w:tcW w:w="2808" w:type="dxa"/>
            <w:shd w:val="clear" w:color="auto" w:fill="F2F2F2" w:themeFill="background1" w:themeFillShade="F2"/>
          </w:tcPr>
          <w:p w14:paraId="6F9825AE" w14:textId="77777777" w:rsidR="002F60DE" w:rsidRPr="004C224E" w:rsidRDefault="002F60DE" w:rsidP="00BE769E">
            <w:pPr>
              <w:contextualSpacing/>
              <w:rPr>
                <w:b/>
              </w:rPr>
            </w:pPr>
            <w:r>
              <w:rPr>
                <w:b/>
                <w:i/>
              </w:rPr>
              <w:t>Site 3</w:t>
            </w:r>
          </w:p>
        </w:tc>
        <w:tc>
          <w:tcPr>
            <w:tcW w:w="1561" w:type="dxa"/>
            <w:shd w:val="clear" w:color="auto" w:fill="F2F2F2" w:themeFill="background1" w:themeFillShade="F2"/>
          </w:tcPr>
          <w:p w14:paraId="3AEA7B6C" w14:textId="77777777" w:rsidR="002F60DE" w:rsidRPr="00DC01E3" w:rsidRDefault="002F60DE" w:rsidP="00BE769E">
            <w:pPr>
              <w:ind w:right="488"/>
              <w:contextualSpacing/>
              <w:jc w:val="right"/>
              <w:rPr>
                <w:sz w:val="20"/>
                <w:szCs w:val="20"/>
              </w:rPr>
            </w:pPr>
          </w:p>
        </w:tc>
        <w:tc>
          <w:tcPr>
            <w:tcW w:w="1562" w:type="dxa"/>
            <w:shd w:val="clear" w:color="auto" w:fill="F2F2F2" w:themeFill="background1" w:themeFillShade="F2"/>
          </w:tcPr>
          <w:p w14:paraId="508DB7C6" w14:textId="77777777" w:rsidR="002F60DE" w:rsidRPr="00DC01E3" w:rsidRDefault="002F60DE" w:rsidP="002F60DE">
            <w:pPr>
              <w:ind w:right="488"/>
              <w:contextualSpacing/>
              <w:jc w:val="right"/>
              <w:rPr>
                <w:sz w:val="20"/>
                <w:szCs w:val="20"/>
              </w:rPr>
            </w:pPr>
          </w:p>
        </w:tc>
        <w:tc>
          <w:tcPr>
            <w:tcW w:w="1561" w:type="dxa"/>
            <w:shd w:val="clear" w:color="auto" w:fill="F2F2F2" w:themeFill="background1" w:themeFillShade="F2"/>
          </w:tcPr>
          <w:p w14:paraId="67D00317" w14:textId="77777777" w:rsidR="002F60DE" w:rsidRPr="00DC01E3" w:rsidRDefault="002F60DE" w:rsidP="002F60DE">
            <w:pPr>
              <w:ind w:right="488"/>
              <w:contextualSpacing/>
              <w:jc w:val="right"/>
              <w:rPr>
                <w:sz w:val="20"/>
                <w:szCs w:val="20"/>
              </w:rPr>
            </w:pPr>
          </w:p>
        </w:tc>
        <w:tc>
          <w:tcPr>
            <w:tcW w:w="1562" w:type="dxa"/>
            <w:shd w:val="clear" w:color="auto" w:fill="F2F2F2" w:themeFill="background1" w:themeFillShade="F2"/>
          </w:tcPr>
          <w:p w14:paraId="3213733B" w14:textId="77777777" w:rsidR="002F60DE" w:rsidRPr="00DC01E3" w:rsidRDefault="002F60DE" w:rsidP="002F60DE">
            <w:pPr>
              <w:ind w:right="488"/>
              <w:contextualSpacing/>
              <w:jc w:val="right"/>
              <w:rPr>
                <w:sz w:val="20"/>
                <w:szCs w:val="20"/>
              </w:rPr>
            </w:pPr>
          </w:p>
        </w:tc>
      </w:tr>
      <w:tr w:rsidR="002F60DE" w14:paraId="4B3E4C0D" w14:textId="77777777" w:rsidTr="00BE769E">
        <w:tc>
          <w:tcPr>
            <w:tcW w:w="2808" w:type="dxa"/>
          </w:tcPr>
          <w:p w14:paraId="2273DDBC" w14:textId="77777777" w:rsidR="002F60DE" w:rsidRPr="00DC01E3" w:rsidRDefault="002F60DE" w:rsidP="00BE769E">
            <w:pPr>
              <w:contextualSpacing/>
              <w:jc w:val="right"/>
              <w:rPr>
                <w:sz w:val="20"/>
                <w:szCs w:val="20"/>
              </w:rPr>
            </w:pPr>
            <w:r>
              <w:rPr>
                <w:sz w:val="20"/>
              </w:rPr>
              <w:t>Le ménage possède d’autres moustiquaires</w:t>
            </w:r>
          </w:p>
        </w:tc>
        <w:tc>
          <w:tcPr>
            <w:tcW w:w="1561" w:type="dxa"/>
          </w:tcPr>
          <w:p w14:paraId="520E46F8"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08C5717D"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199F7046"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14A2F92F" w14:textId="77777777" w:rsidR="002F60DE" w:rsidRPr="00DC01E3" w:rsidRDefault="002F60DE" w:rsidP="002F60DE">
            <w:pPr>
              <w:ind w:right="488"/>
              <w:contextualSpacing/>
              <w:jc w:val="right"/>
              <w:rPr>
                <w:sz w:val="20"/>
                <w:szCs w:val="20"/>
              </w:rPr>
            </w:pPr>
            <w:r>
              <w:rPr>
                <w:sz w:val="20"/>
              </w:rPr>
              <w:t xml:space="preserve"> %</w:t>
            </w:r>
          </w:p>
        </w:tc>
      </w:tr>
      <w:tr w:rsidR="002F60DE" w14:paraId="6A8B1398" w14:textId="77777777" w:rsidTr="00BE769E">
        <w:tc>
          <w:tcPr>
            <w:tcW w:w="2808" w:type="dxa"/>
          </w:tcPr>
          <w:p w14:paraId="2FF86F9B" w14:textId="77777777" w:rsidR="002F60DE" w:rsidRPr="00DC01E3" w:rsidRDefault="002F60DE" w:rsidP="00BE769E">
            <w:pPr>
              <w:contextualSpacing/>
              <w:jc w:val="right"/>
              <w:rPr>
                <w:sz w:val="20"/>
                <w:szCs w:val="20"/>
              </w:rPr>
            </w:pPr>
            <w:r>
              <w:rPr>
                <w:sz w:val="20"/>
              </w:rPr>
              <w:t>Provenance : secteur public</w:t>
            </w:r>
          </w:p>
        </w:tc>
        <w:tc>
          <w:tcPr>
            <w:tcW w:w="1561" w:type="dxa"/>
          </w:tcPr>
          <w:p w14:paraId="68DE61D3"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365BD7A9"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7C6D3978"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0542B0F3" w14:textId="77777777" w:rsidR="002F60DE" w:rsidRPr="00DC01E3" w:rsidRDefault="002F60DE" w:rsidP="002F60DE">
            <w:pPr>
              <w:ind w:right="488"/>
              <w:contextualSpacing/>
              <w:jc w:val="right"/>
              <w:rPr>
                <w:sz w:val="20"/>
                <w:szCs w:val="20"/>
              </w:rPr>
            </w:pPr>
            <w:r>
              <w:rPr>
                <w:sz w:val="20"/>
              </w:rPr>
              <w:t xml:space="preserve"> %</w:t>
            </w:r>
          </w:p>
        </w:tc>
      </w:tr>
      <w:tr w:rsidR="002F60DE" w14:paraId="037DCC17" w14:textId="77777777" w:rsidTr="00BE769E">
        <w:tc>
          <w:tcPr>
            <w:tcW w:w="2808" w:type="dxa"/>
          </w:tcPr>
          <w:p w14:paraId="747BACB2" w14:textId="77777777" w:rsidR="002F60DE" w:rsidRDefault="002F60DE" w:rsidP="00BE769E">
            <w:pPr>
              <w:contextualSpacing/>
              <w:jc w:val="right"/>
              <w:rPr>
                <w:sz w:val="20"/>
                <w:szCs w:val="20"/>
              </w:rPr>
            </w:pPr>
            <w:r>
              <w:rPr>
                <w:sz w:val="20"/>
              </w:rPr>
              <w:t>Provenance : autre campagne*</w:t>
            </w:r>
          </w:p>
        </w:tc>
        <w:tc>
          <w:tcPr>
            <w:tcW w:w="1561" w:type="dxa"/>
          </w:tcPr>
          <w:p w14:paraId="479D19E1" w14:textId="77777777" w:rsidR="002F60DE" w:rsidRDefault="002F60DE" w:rsidP="00BE769E">
            <w:pPr>
              <w:ind w:right="488"/>
              <w:contextualSpacing/>
              <w:jc w:val="right"/>
              <w:rPr>
                <w:sz w:val="20"/>
                <w:szCs w:val="20"/>
              </w:rPr>
            </w:pPr>
            <w:r>
              <w:rPr>
                <w:sz w:val="20"/>
              </w:rPr>
              <w:t>%</w:t>
            </w:r>
          </w:p>
        </w:tc>
        <w:tc>
          <w:tcPr>
            <w:tcW w:w="1562" w:type="dxa"/>
          </w:tcPr>
          <w:p w14:paraId="70F6B842" w14:textId="77777777" w:rsidR="002F60DE" w:rsidRDefault="002F60DE" w:rsidP="002F60DE">
            <w:pPr>
              <w:ind w:right="488"/>
              <w:contextualSpacing/>
              <w:jc w:val="right"/>
              <w:rPr>
                <w:sz w:val="20"/>
                <w:szCs w:val="20"/>
              </w:rPr>
            </w:pPr>
            <w:r>
              <w:rPr>
                <w:sz w:val="20"/>
              </w:rPr>
              <w:t>%</w:t>
            </w:r>
          </w:p>
        </w:tc>
        <w:tc>
          <w:tcPr>
            <w:tcW w:w="1561" w:type="dxa"/>
          </w:tcPr>
          <w:p w14:paraId="4407AEEB" w14:textId="77777777" w:rsidR="002F60DE" w:rsidRDefault="002F60DE" w:rsidP="002F60DE">
            <w:pPr>
              <w:ind w:right="488"/>
              <w:contextualSpacing/>
              <w:jc w:val="right"/>
              <w:rPr>
                <w:sz w:val="20"/>
                <w:szCs w:val="20"/>
              </w:rPr>
            </w:pPr>
            <w:r>
              <w:rPr>
                <w:sz w:val="20"/>
              </w:rPr>
              <w:t>%</w:t>
            </w:r>
          </w:p>
        </w:tc>
        <w:tc>
          <w:tcPr>
            <w:tcW w:w="1562" w:type="dxa"/>
          </w:tcPr>
          <w:p w14:paraId="75CE396C" w14:textId="77777777" w:rsidR="002F60DE" w:rsidRDefault="002F60DE" w:rsidP="002F60DE">
            <w:pPr>
              <w:ind w:right="488"/>
              <w:contextualSpacing/>
              <w:jc w:val="right"/>
              <w:rPr>
                <w:sz w:val="20"/>
                <w:szCs w:val="20"/>
              </w:rPr>
            </w:pPr>
            <w:r>
              <w:rPr>
                <w:sz w:val="20"/>
              </w:rPr>
              <w:t>%</w:t>
            </w:r>
          </w:p>
        </w:tc>
      </w:tr>
      <w:tr w:rsidR="002F60DE" w14:paraId="0A5DEACD" w14:textId="77777777" w:rsidTr="00BE769E">
        <w:tc>
          <w:tcPr>
            <w:tcW w:w="2808" w:type="dxa"/>
          </w:tcPr>
          <w:p w14:paraId="0C0B388B" w14:textId="77777777" w:rsidR="002F60DE" w:rsidRDefault="002F60DE" w:rsidP="00BE769E">
            <w:pPr>
              <w:contextualSpacing/>
              <w:jc w:val="right"/>
              <w:rPr>
                <w:sz w:val="20"/>
                <w:szCs w:val="20"/>
              </w:rPr>
            </w:pPr>
            <w:r>
              <w:rPr>
                <w:sz w:val="20"/>
              </w:rPr>
              <w:t>Provenance : secteur privé</w:t>
            </w:r>
          </w:p>
        </w:tc>
        <w:tc>
          <w:tcPr>
            <w:tcW w:w="1561" w:type="dxa"/>
          </w:tcPr>
          <w:p w14:paraId="2584EA17"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771533AB"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36C139F"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64396ED6" w14:textId="77777777" w:rsidR="002F60DE" w:rsidRPr="00DC01E3" w:rsidRDefault="002F60DE" w:rsidP="002F60DE">
            <w:pPr>
              <w:ind w:right="488"/>
              <w:contextualSpacing/>
              <w:jc w:val="right"/>
              <w:rPr>
                <w:sz w:val="20"/>
                <w:szCs w:val="20"/>
              </w:rPr>
            </w:pPr>
            <w:r>
              <w:rPr>
                <w:sz w:val="20"/>
              </w:rPr>
              <w:t xml:space="preserve"> %</w:t>
            </w:r>
          </w:p>
        </w:tc>
      </w:tr>
      <w:tr w:rsidR="002F60DE" w14:paraId="75EEDCAF" w14:textId="77777777" w:rsidTr="00BE769E">
        <w:tc>
          <w:tcPr>
            <w:tcW w:w="2808" w:type="dxa"/>
          </w:tcPr>
          <w:p w14:paraId="500572E5" w14:textId="77777777" w:rsidR="002F60DE" w:rsidRPr="00DC01E3" w:rsidRDefault="002F60DE" w:rsidP="00BE769E">
            <w:pPr>
              <w:contextualSpacing/>
              <w:jc w:val="right"/>
              <w:rPr>
                <w:sz w:val="20"/>
                <w:szCs w:val="20"/>
              </w:rPr>
            </w:pPr>
            <w:r>
              <w:rPr>
                <w:sz w:val="20"/>
              </w:rPr>
              <w:t>Provenance : famille ou amis</w:t>
            </w:r>
          </w:p>
        </w:tc>
        <w:tc>
          <w:tcPr>
            <w:tcW w:w="1561" w:type="dxa"/>
          </w:tcPr>
          <w:p w14:paraId="7C158C69" w14:textId="77777777" w:rsidR="002F60DE" w:rsidRPr="00DC01E3" w:rsidRDefault="002F60DE" w:rsidP="00BE769E">
            <w:pPr>
              <w:ind w:right="488"/>
              <w:contextualSpacing/>
              <w:jc w:val="right"/>
              <w:rPr>
                <w:sz w:val="20"/>
                <w:szCs w:val="20"/>
              </w:rPr>
            </w:pPr>
            <w:r>
              <w:rPr>
                <w:sz w:val="20"/>
              </w:rPr>
              <w:t xml:space="preserve"> %</w:t>
            </w:r>
          </w:p>
        </w:tc>
        <w:tc>
          <w:tcPr>
            <w:tcW w:w="1562" w:type="dxa"/>
          </w:tcPr>
          <w:p w14:paraId="61B89473" w14:textId="77777777" w:rsidR="002F60DE" w:rsidRPr="00DC01E3" w:rsidRDefault="002F60DE" w:rsidP="002F60DE">
            <w:pPr>
              <w:ind w:right="488"/>
              <w:contextualSpacing/>
              <w:jc w:val="right"/>
              <w:rPr>
                <w:sz w:val="20"/>
                <w:szCs w:val="20"/>
              </w:rPr>
            </w:pPr>
            <w:r>
              <w:rPr>
                <w:sz w:val="20"/>
              </w:rPr>
              <w:t xml:space="preserve"> %</w:t>
            </w:r>
          </w:p>
        </w:tc>
        <w:tc>
          <w:tcPr>
            <w:tcW w:w="1561" w:type="dxa"/>
          </w:tcPr>
          <w:p w14:paraId="0123E6CF" w14:textId="77777777" w:rsidR="002F60DE" w:rsidRPr="00DC01E3" w:rsidRDefault="002F60DE" w:rsidP="002F60DE">
            <w:pPr>
              <w:ind w:right="488"/>
              <w:contextualSpacing/>
              <w:jc w:val="right"/>
              <w:rPr>
                <w:sz w:val="20"/>
                <w:szCs w:val="20"/>
              </w:rPr>
            </w:pPr>
            <w:r>
              <w:rPr>
                <w:sz w:val="20"/>
              </w:rPr>
              <w:t xml:space="preserve"> %</w:t>
            </w:r>
          </w:p>
        </w:tc>
        <w:tc>
          <w:tcPr>
            <w:tcW w:w="1562" w:type="dxa"/>
          </w:tcPr>
          <w:p w14:paraId="595A3D4F" w14:textId="77777777" w:rsidR="002F60DE" w:rsidRPr="00DC01E3" w:rsidRDefault="002F60DE" w:rsidP="002F60DE">
            <w:pPr>
              <w:ind w:right="488"/>
              <w:contextualSpacing/>
              <w:jc w:val="right"/>
              <w:rPr>
                <w:sz w:val="20"/>
                <w:szCs w:val="20"/>
              </w:rPr>
            </w:pPr>
            <w:r>
              <w:rPr>
                <w:sz w:val="20"/>
              </w:rPr>
              <w:t xml:space="preserve"> %</w:t>
            </w:r>
          </w:p>
        </w:tc>
      </w:tr>
    </w:tbl>
    <w:p w14:paraId="67951AD6" w14:textId="77777777" w:rsidR="00977FC5" w:rsidRDefault="00807C9D" w:rsidP="00807C9D">
      <w:pPr>
        <w:ind w:left="360"/>
      </w:pPr>
      <w:r>
        <w:t>*Ayant précédé ou suivi la campagne de la cohorte</w:t>
      </w:r>
    </w:p>
    <w:p w14:paraId="5E3367EB" w14:textId="77777777" w:rsidR="00C60D41" w:rsidRDefault="00C60D41">
      <w:pPr>
        <w:rPr>
          <w:rFonts w:eastAsia="Times New Roman" w:cs="Times New Roman"/>
          <w:b/>
          <w:bCs/>
        </w:rPr>
      </w:pPr>
      <w:r>
        <w:br w:type="page"/>
      </w:r>
    </w:p>
    <w:p w14:paraId="75269CF3" w14:textId="77777777" w:rsidR="006433AD" w:rsidRDefault="006433AD" w:rsidP="006433AD">
      <w:pPr>
        <w:contextualSpacing/>
        <w:rPr>
          <w:rFonts w:eastAsia="Times New Roman" w:cs="Times New Roman"/>
          <w:bCs/>
        </w:rPr>
      </w:pPr>
      <w:r>
        <w:rPr>
          <w:b/>
        </w:rPr>
        <w:lastRenderedPageBreak/>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703FD3">
        <w:rPr>
          <w:rFonts w:eastAsia="Times New Roman" w:cs="Times New Roman"/>
          <w:b/>
          <w:bCs/>
          <w:noProof/>
        </w:rPr>
        <w:t>10</w:t>
      </w:r>
      <w:r w:rsidRPr="004373A1">
        <w:rPr>
          <w:rFonts w:eastAsia="Times New Roman" w:cs="Times New Roman"/>
          <w:bCs/>
        </w:rPr>
        <w:fldChar w:fldCharType="end"/>
      </w:r>
      <w:r>
        <w:rPr>
          <w:b/>
        </w:rPr>
        <w:t> :</w:t>
      </w:r>
      <w:r>
        <w:t xml:space="preserve"> Utilisateurs des moustiquaires issues de la cohorte de la campagne</w:t>
      </w:r>
    </w:p>
    <w:tbl>
      <w:tblPr>
        <w:tblStyle w:val="Grilledutableau"/>
        <w:tblW w:w="9054" w:type="dxa"/>
        <w:tblLook w:val="04A0" w:firstRow="1" w:lastRow="0" w:firstColumn="1" w:lastColumn="0" w:noHBand="0" w:noVBand="1"/>
      </w:tblPr>
      <w:tblGrid>
        <w:gridCol w:w="2808"/>
        <w:gridCol w:w="1561"/>
        <w:gridCol w:w="1562"/>
        <w:gridCol w:w="1561"/>
        <w:gridCol w:w="1562"/>
      </w:tblGrid>
      <w:tr w:rsidR="00CC1862" w14:paraId="129BE464" w14:textId="77777777" w:rsidTr="00BE769E">
        <w:trPr>
          <w:trHeight w:val="269"/>
        </w:trPr>
        <w:tc>
          <w:tcPr>
            <w:tcW w:w="2808" w:type="dxa"/>
            <w:tcBorders>
              <w:bottom w:val="single" w:sz="4" w:space="0" w:color="auto"/>
            </w:tcBorders>
            <w:shd w:val="clear" w:color="auto" w:fill="BFBFBF" w:themeFill="background1" w:themeFillShade="BF"/>
          </w:tcPr>
          <w:p w14:paraId="65601CC6" w14:textId="77777777" w:rsidR="00CC1862" w:rsidRPr="00266F6C" w:rsidRDefault="00CC1862" w:rsidP="00BE769E">
            <w:pPr>
              <w:rPr>
                <w:b/>
              </w:rPr>
            </w:pPr>
            <w:r>
              <w:rPr>
                <w:b/>
              </w:rPr>
              <w:t>Variable</w:t>
            </w:r>
          </w:p>
        </w:tc>
        <w:tc>
          <w:tcPr>
            <w:tcW w:w="1561" w:type="dxa"/>
            <w:tcBorders>
              <w:bottom w:val="single" w:sz="4" w:space="0" w:color="auto"/>
            </w:tcBorders>
            <w:shd w:val="clear" w:color="auto" w:fill="BFBFBF" w:themeFill="background1" w:themeFillShade="BF"/>
          </w:tcPr>
          <w:p w14:paraId="333CB391" w14:textId="77777777" w:rsidR="00CC1862" w:rsidRDefault="00CC1862" w:rsidP="00BE769E">
            <w:pPr>
              <w:jc w:val="center"/>
              <w:rPr>
                <w:b/>
              </w:rPr>
            </w:pPr>
            <w:r>
              <w:rPr>
                <w:b/>
              </w:rPr>
              <w:t>Début de l’étude</w:t>
            </w:r>
          </w:p>
        </w:tc>
        <w:tc>
          <w:tcPr>
            <w:tcW w:w="1562" w:type="dxa"/>
            <w:tcBorders>
              <w:bottom w:val="single" w:sz="4" w:space="0" w:color="auto"/>
            </w:tcBorders>
            <w:shd w:val="clear" w:color="auto" w:fill="BFBFBF" w:themeFill="background1" w:themeFillShade="BF"/>
          </w:tcPr>
          <w:p w14:paraId="3AC1A123" w14:textId="77777777" w:rsidR="00CC1862" w:rsidRDefault="00CC1862" w:rsidP="00BE769E">
            <w:pPr>
              <w:jc w:val="center"/>
              <w:rPr>
                <w:b/>
              </w:rPr>
            </w:pPr>
            <w:r>
              <w:rPr>
                <w:b/>
              </w:rPr>
              <w:t>12 mois</w:t>
            </w:r>
          </w:p>
        </w:tc>
        <w:tc>
          <w:tcPr>
            <w:tcW w:w="1561" w:type="dxa"/>
            <w:tcBorders>
              <w:bottom w:val="single" w:sz="4" w:space="0" w:color="auto"/>
            </w:tcBorders>
            <w:shd w:val="clear" w:color="auto" w:fill="BFBFBF" w:themeFill="background1" w:themeFillShade="BF"/>
          </w:tcPr>
          <w:p w14:paraId="314F7EED" w14:textId="77777777" w:rsidR="00CC1862" w:rsidRPr="00266F6C" w:rsidRDefault="00CC1862" w:rsidP="00BE769E">
            <w:pPr>
              <w:jc w:val="center"/>
              <w:rPr>
                <w:b/>
              </w:rPr>
            </w:pPr>
            <w:r>
              <w:rPr>
                <w:b/>
              </w:rPr>
              <w:t>24 mois</w:t>
            </w:r>
          </w:p>
        </w:tc>
        <w:tc>
          <w:tcPr>
            <w:tcW w:w="1562" w:type="dxa"/>
            <w:tcBorders>
              <w:bottom w:val="single" w:sz="4" w:space="0" w:color="auto"/>
            </w:tcBorders>
            <w:shd w:val="clear" w:color="auto" w:fill="BFBFBF" w:themeFill="background1" w:themeFillShade="BF"/>
          </w:tcPr>
          <w:p w14:paraId="51C52150" w14:textId="77777777" w:rsidR="00CC1862" w:rsidRDefault="00CC1862" w:rsidP="00BE769E">
            <w:pPr>
              <w:jc w:val="center"/>
              <w:rPr>
                <w:b/>
              </w:rPr>
            </w:pPr>
            <w:r>
              <w:rPr>
                <w:b/>
              </w:rPr>
              <w:t>36 mois</w:t>
            </w:r>
          </w:p>
        </w:tc>
      </w:tr>
      <w:tr w:rsidR="00CC1862" w14:paraId="7223D50E" w14:textId="77777777" w:rsidTr="00BE769E">
        <w:tc>
          <w:tcPr>
            <w:tcW w:w="2808" w:type="dxa"/>
            <w:shd w:val="clear" w:color="auto" w:fill="F2F2F2" w:themeFill="background1" w:themeFillShade="F2"/>
          </w:tcPr>
          <w:p w14:paraId="01957A24" w14:textId="77777777" w:rsidR="00CC1862" w:rsidRPr="004C224E" w:rsidRDefault="002F60DE" w:rsidP="00BE769E">
            <w:pPr>
              <w:contextualSpacing/>
              <w:rPr>
                <w:b/>
              </w:rPr>
            </w:pPr>
            <w:r>
              <w:rPr>
                <w:b/>
                <w:i/>
              </w:rPr>
              <w:t>Site 1</w:t>
            </w:r>
          </w:p>
        </w:tc>
        <w:tc>
          <w:tcPr>
            <w:tcW w:w="1561" w:type="dxa"/>
            <w:shd w:val="clear" w:color="auto" w:fill="F2F2F2" w:themeFill="background1" w:themeFillShade="F2"/>
          </w:tcPr>
          <w:p w14:paraId="5E7B7830" w14:textId="77777777" w:rsidR="00CC1862" w:rsidRPr="00DC01E3" w:rsidRDefault="00CC1862" w:rsidP="00BE769E">
            <w:pPr>
              <w:ind w:right="488"/>
              <w:contextualSpacing/>
              <w:jc w:val="right"/>
              <w:rPr>
                <w:sz w:val="20"/>
                <w:szCs w:val="20"/>
              </w:rPr>
            </w:pPr>
          </w:p>
        </w:tc>
        <w:tc>
          <w:tcPr>
            <w:tcW w:w="1562" w:type="dxa"/>
            <w:shd w:val="clear" w:color="auto" w:fill="F2F2F2" w:themeFill="background1" w:themeFillShade="F2"/>
          </w:tcPr>
          <w:p w14:paraId="41BEC3B9" w14:textId="77777777" w:rsidR="00CC1862" w:rsidRPr="00DC01E3" w:rsidRDefault="00CC1862" w:rsidP="00BE769E">
            <w:pPr>
              <w:ind w:right="488"/>
              <w:contextualSpacing/>
              <w:jc w:val="right"/>
              <w:rPr>
                <w:sz w:val="20"/>
                <w:szCs w:val="20"/>
              </w:rPr>
            </w:pPr>
          </w:p>
        </w:tc>
        <w:tc>
          <w:tcPr>
            <w:tcW w:w="1561" w:type="dxa"/>
            <w:shd w:val="clear" w:color="auto" w:fill="F2F2F2" w:themeFill="background1" w:themeFillShade="F2"/>
          </w:tcPr>
          <w:p w14:paraId="4E675FEE" w14:textId="77777777" w:rsidR="00CC1862" w:rsidRPr="00DC01E3" w:rsidRDefault="00CC1862" w:rsidP="00BE769E">
            <w:pPr>
              <w:ind w:right="393"/>
              <w:contextualSpacing/>
              <w:jc w:val="right"/>
              <w:rPr>
                <w:sz w:val="20"/>
                <w:szCs w:val="20"/>
              </w:rPr>
            </w:pPr>
          </w:p>
        </w:tc>
        <w:tc>
          <w:tcPr>
            <w:tcW w:w="1562" w:type="dxa"/>
            <w:shd w:val="clear" w:color="auto" w:fill="F2F2F2" w:themeFill="background1" w:themeFillShade="F2"/>
          </w:tcPr>
          <w:p w14:paraId="6ED8117D" w14:textId="77777777" w:rsidR="00CC1862" w:rsidRPr="00DC01E3" w:rsidRDefault="00CC1862" w:rsidP="00BE769E">
            <w:pPr>
              <w:ind w:right="333"/>
              <w:contextualSpacing/>
              <w:jc w:val="right"/>
              <w:rPr>
                <w:sz w:val="20"/>
                <w:szCs w:val="20"/>
              </w:rPr>
            </w:pPr>
          </w:p>
        </w:tc>
      </w:tr>
      <w:tr w:rsidR="00231889" w14:paraId="0F2AC473" w14:textId="77777777" w:rsidTr="00BE769E">
        <w:tc>
          <w:tcPr>
            <w:tcW w:w="2808" w:type="dxa"/>
          </w:tcPr>
          <w:p w14:paraId="63B1629C" w14:textId="77777777" w:rsidR="00231889" w:rsidRPr="00DC01E3" w:rsidRDefault="00231889" w:rsidP="00CC1862">
            <w:pPr>
              <w:contextualSpacing/>
              <w:jc w:val="right"/>
              <w:rPr>
                <w:sz w:val="20"/>
                <w:szCs w:val="20"/>
              </w:rPr>
            </w:pPr>
            <w:r>
              <w:rPr>
                <w:sz w:val="20"/>
              </w:rPr>
              <w:t>Enfants uniquement*</w:t>
            </w:r>
          </w:p>
        </w:tc>
        <w:tc>
          <w:tcPr>
            <w:tcW w:w="1561" w:type="dxa"/>
          </w:tcPr>
          <w:p w14:paraId="2720E380"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33C45D66"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0F3FD8DD"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1F6F62B7" w14:textId="77777777" w:rsidR="00231889" w:rsidRPr="00DC01E3" w:rsidRDefault="00231889" w:rsidP="001E3251">
            <w:pPr>
              <w:ind w:right="488"/>
              <w:contextualSpacing/>
              <w:jc w:val="right"/>
              <w:rPr>
                <w:sz w:val="20"/>
                <w:szCs w:val="20"/>
              </w:rPr>
            </w:pPr>
            <w:r>
              <w:rPr>
                <w:sz w:val="20"/>
              </w:rPr>
              <w:t xml:space="preserve"> %</w:t>
            </w:r>
          </w:p>
        </w:tc>
      </w:tr>
      <w:tr w:rsidR="00231889" w14:paraId="0904A700" w14:textId="77777777" w:rsidTr="00BE769E">
        <w:tc>
          <w:tcPr>
            <w:tcW w:w="2808" w:type="dxa"/>
          </w:tcPr>
          <w:p w14:paraId="76BF2B91" w14:textId="77777777" w:rsidR="00231889" w:rsidRPr="00DC01E3" w:rsidRDefault="00231889" w:rsidP="00BE769E">
            <w:pPr>
              <w:contextualSpacing/>
              <w:jc w:val="right"/>
              <w:rPr>
                <w:sz w:val="20"/>
                <w:szCs w:val="20"/>
              </w:rPr>
            </w:pPr>
            <w:r>
              <w:rPr>
                <w:sz w:val="20"/>
              </w:rPr>
              <w:t>Enfants + adultes**</w:t>
            </w:r>
          </w:p>
        </w:tc>
        <w:tc>
          <w:tcPr>
            <w:tcW w:w="1561" w:type="dxa"/>
          </w:tcPr>
          <w:p w14:paraId="1EF757EF"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11F521DA"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04205A40"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6833099C" w14:textId="77777777" w:rsidR="00231889" w:rsidRPr="00DC01E3" w:rsidRDefault="00231889" w:rsidP="001E3251">
            <w:pPr>
              <w:ind w:right="488"/>
              <w:contextualSpacing/>
              <w:jc w:val="right"/>
              <w:rPr>
                <w:sz w:val="20"/>
                <w:szCs w:val="20"/>
              </w:rPr>
            </w:pPr>
            <w:r>
              <w:rPr>
                <w:sz w:val="20"/>
              </w:rPr>
              <w:t xml:space="preserve"> %</w:t>
            </w:r>
          </w:p>
        </w:tc>
      </w:tr>
      <w:tr w:rsidR="00231889" w14:paraId="25EAE77B" w14:textId="77777777" w:rsidTr="00BE769E">
        <w:tc>
          <w:tcPr>
            <w:tcW w:w="2808" w:type="dxa"/>
          </w:tcPr>
          <w:p w14:paraId="1287721C" w14:textId="77777777" w:rsidR="00231889" w:rsidRDefault="00231889" w:rsidP="00CC1862">
            <w:pPr>
              <w:contextualSpacing/>
              <w:jc w:val="right"/>
              <w:rPr>
                <w:sz w:val="20"/>
                <w:szCs w:val="20"/>
              </w:rPr>
            </w:pPr>
            <w:r>
              <w:rPr>
                <w:sz w:val="20"/>
              </w:rPr>
              <w:t>Adultes uniquement**</w:t>
            </w:r>
          </w:p>
        </w:tc>
        <w:tc>
          <w:tcPr>
            <w:tcW w:w="1561" w:type="dxa"/>
          </w:tcPr>
          <w:p w14:paraId="71315E1B"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0DF42C05"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6B49792E"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7CBAD0D8" w14:textId="77777777" w:rsidR="00231889" w:rsidRPr="00DC01E3" w:rsidRDefault="00231889" w:rsidP="001E3251">
            <w:pPr>
              <w:ind w:right="488"/>
              <w:contextualSpacing/>
              <w:jc w:val="right"/>
              <w:rPr>
                <w:sz w:val="20"/>
                <w:szCs w:val="20"/>
              </w:rPr>
            </w:pPr>
            <w:r>
              <w:rPr>
                <w:sz w:val="20"/>
              </w:rPr>
              <w:t xml:space="preserve"> %</w:t>
            </w:r>
          </w:p>
        </w:tc>
      </w:tr>
      <w:tr w:rsidR="00231889" w14:paraId="71AA4B31" w14:textId="77777777" w:rsidTr="00BE769E">
        <w:tc>
          <w:tcPr>
            <w:tcW w:w="2808" w:type="dxa"/>
            <w:shd w:val="clear" w:color="auto" w:fill="F2F2F2" w:themeFill="background1" w:themeFillShade="F2"/>
          </w:tcPr>
          <w:p w14:paraId="3FBF1AA6" w14:textId="77777777" w:rsidR="00231889" w:rsidRPr="004C224E" w:rsidRDefault="00231889" w:rsidP="00BE769E">
            <w:pPr>
              <w:contextualSpacing/>
              <w:rPr>
                <w:b/>
              </w:rPr>
            </w:pPr>
            <w:r>
              <w:rPr>
                <w:b/>
                <w:i/>
              </w:rPr>
              <w:t>Site 2</w:t>
            </w:r>
          </w:p>
        </w:tc>
        <w:tc>
          <w:tcPr>
            <w:tcW w:w="1561" w:type="dxa"/>
            <w:shd w:val="clear" w:color="auto" w:fill="F2F2F2" w:themeFill="background1" w:themeFillShade="F2"/>
          </w:tcPr>
          <w:p w14:paraId="216E184A" w14:textId="77777777" w:rsidR="00231889" w:rsidRPr="00DC01E3" w:rsidRDefault="00231889" w:rsidP="00BE769E">
            <w:pPr>
              <w:ind w:right="488"/>
              <w:contextualSpacing/>
              <w:jc w:val="right"/>
              <w:rPr>
                <w:sz w:val="20"/>
                <w:szCs w:val="20"/>
              </w:rPr>
            </w:pPr>
          </w:p>
        </w:tc>
        <w:tc>
          <w:tcPr>
            <w:tcW w:w="1562" w:type="dxa"/>
            <w:shd w:val="clear" w:color="auto" w:fill="F2F2F2" w:themeFill="background1" w:themeFillShade="F2"/>
          </w:tcPr>
          <w:p w14:paraId="17A69B63" w14:textId="77777777" w:rsidR="00231889" w:rsidRPr="00DC01E3" w:rsidRDefault="00231889" w:rsidP="001E3251">
            <w:pPr>
              <w:ind w:right="488"/>
              <w:contextualSpacing/>
              <w:jc w:val="right"/>
              <w:rPr>
                <w:sz w:val="20"/>
                <w:szCs w:val="20"/>
              </w:rPr>
            </w:pPr>
          </w:p>
        </w:tc>
        <w:tc>
          <w:tcPr>
            <w:tcW w:w="1561" w:type="dxa"/>
            <w:shd w:val="clear" w:color="auto" w:fill="F2F2F2" w:themeFill="background1" w:themeFillShade="F2"/>
          </w:tcPr>
          <w:p w14:paraId="6DA3E9E5" w14:textId="77777777" w:rsidR="00231889" w:rsidRPr="00DC01E3" w:rsidRDefault="00231889" w:rsidP="001E3251">
            <w:pPr>
              <w:ind w:right="488"/>
              <w:contextualSpacing/>
              <w:jc w:val="right"/>
              <w:rPr>
                <w:sz w:val="20"/>
                <w:szCs w:val="20"/>
              </w:rPr>
            </w:pPr>
          </w:p>
        </w:tc>
        <w:tc>
          <w:tcPr>
            <w:tcW w:w="1562" w:type="dxa"/>
            <w:shd w:val="clear" w:color="auto" w:fill="F2F2F2" w:themeFill="background1" w:themeFillShade="F2"/>
          </w:tcPr>
          <w:p w14:paraId="4450FA97" w14:textId="77777777" w:rsidR="00231889" w:rsidRPr="00DC01E3" w:rsidRDefault="00231889" w:rsidP="001E3251">
            <w:pPr>
              <w:ind w:right="488"/>
              <w:contextualSpacing/>
              <w:jc w:val="right"/>
              <w:rPr>
                <w:sz w:val="20"/>
                <w:szCs w:val="20"/>
              </w:rPr>
            </w:pPr>
          </w:p>
        </w:tc>
      </w:tr>
      <w:tr w:rsidR="00231889" w14:paraId="43E1D147" w14:textId="77777777" w:rsidTr="00BE769E">
        <w:tc>
          <w:tcPr>
            <w:tcW w:w="2808" w:type="dxa"/>
          </w:tcPr>
          <w:p w14:paraId="2D139CED" w14:textId="77777777" w:rsidR="00231889" w:rsidRPr="00DC01E3" w:rsidRDefault="00231889" w:rsidP="00BE769E">
            <w:pPr>
              <w:contextualSpacing/>
              <w:jc w:val="right"/>
              <w:rPr>
                <w:sz w:val="20"/>
                <w:szCs w:val="20"/>
              </w:rPr>
            </w:pPr>
            <w:r>
              <w:rPr>
                <w:sz w:val="20"/>
              </w:rPr>
              <w:t>Enfants uniquement*</w:t>
            </w:r>
          </w:p>
        </w:tc>
        <w:tc>
          <w:tcPr>
            <w:tcW w:w="1561" w:type="dxa"/>
          </w:tcPr>
          <w:p w14:paraId="6477E8F7"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673146C3"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68748A6B"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59EF1412" w14:textId="77777777" w:rsidR="00231889" w:rsidRPr="00DC01E3" w:rsidRDefault="00231889" w:rsidP="001E3251">
            <w:pPr>
              <w:ind w:right="488"/>
              <w:contextualSpacing/>
              <w:jc w:val="right"/>
              <w:rPr>
                <w:sz w:val="20"/>
                <w:szCs w:val="20"/>
              </w:rPr>
            </w:pPr>
            <w:r>
              <w:rPr>
                <w:sz w:val="20"/>
              </w:rPr>
              <w:t xml:space="preserve"> %</w:t>
            </w:r>
          </w:p>
        </w:tc>
      </w:tr>
      <w:tr w:rsidR="00231889" w14:paraId="198D3393" w14:textId="77777777" w:rsidTr="00BE769E">
        <w:tc>
          <w:tcPr>
            <w:tcW w:w="2808" w:type="dxa"/>
          </w:tcPr>
          <w:p w14:paraId="4926695C" w14:textId="77777777" w:rsidR="00231889" w:rsidRPr="00DC01E3" w:rsidRDefault="00231889" w:rsidP="00BE769E">
            <w:pPr>
              <w:contextualSpacing/>
              <w:jc w:val="right"/>
              <w:rPr>
                <w:sz w:val="20"/>
                <w:szCs w:val="20"/>
              </w:rPr>
            </w:pPr>
            <w:r>
              <w:rPr>
                <w:sz w:val="20"/>
              </w:rPr>
              <w:t>Enfants + adultes**</w:t>
            </w:r>
          </w:p>
        </w:tc>
        <w:tc>
          <w:tcPr>
            <w:tcW w:w="1561" w:type="dxa"/>
          </w:tcPr>
          <w:p w14:paraId="61A4BCB8"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07E8D7EE"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0AB08D52"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322A3DAF" w14:textId="77777777" w:rsidR="00231889" w:rsidRPr="00DC01E3" w:rsidRDefault="00231889" w:rsidP="001E3251">
            <w:pPr>
              <w:ind w:right="488"/>
              <w:contextualSpacing/>
              <w:jc w:val="right"/>
              <w:rPr>
                <w:sz w:val="20"/>
                <w:szCs w:val="20"/>
              </w:rPr>
            </w:pPr>
            <w:r>
              <w:rPr>
                <w:sz w:val="20"/>
              </w:rPr>
              <w:t xml:space="preserve"> %</w:t>
            </w:r>
          </w:p>
        </w:tc>
      </w:tr>
      <w:tr w:rsidR="00231889" w14:paraId="67C53019" w14:textId="77777777" w:rsidTr="00BE769E">
        <w:tc>
          <w:tcPr>
            <w:tcW w:w="2808" w:type="dxa"/>
          </w:tcPr>
          <w:p w14:paraId="59004F70" w14:textId="77777777" w:rsidR="00231889" w:rsidRDefault="00231889" w:rsidP="00BE769E">
            <w:pPr>
              <w:contextualSpacing/>
              <w:jc w:val="right"/>
              <w:rPr>
                <w:sz w:val="20"/>
                <w:szCs w:val="20"/>
              </w:rPr>
            </w:pPr>
            <w:r>
              <w:rPr>
                <w:sz w:val="20"/>
              </w:rPr>
              <w:t>Adultes uniquement**</w:t>
            </w:r>
          </w:p>
        </w:tc>
        <w:tc>
          <w:tcPr>
            <w:tcW w:w="1561" w:type="dxa"/>
          </w:tcPr>
          <w:p w14:paraId="7BF46F00"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6B5341BE"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740E01D8"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5869A3FE" w14:textId="77777777" w:rsidR="00231889" w:rsidRPr="00DC01E3" w:rsidRDefault="00231889" w:rsidP="001E3251">
            <w:pPr>
              <w:ind w:right="488"/>
              <w:contextualSpacing/>
              <w:jc w:val="right"/>
              <w:rPr>
                <w:sz w:val="20"/>
                <w:szCs w:val="20"/>
              </w:rPr>
            </w:pPr>
            <w:r>
              <w:rPr>
                <w:sz w:val="20"/>
              </w:rPr>
              <w:t xml:space="preserve"> %</w:t>
            </w:r>
          </w:p>
        </w:tc>
      </w:tr>
      <w:tr w:rsidR="00231889" w14:paraId="7141F2F7" w14:textId="77777777" w:rsidTr="00BE769E">
        <w:tc>
          <w:tcPr>
            <w:tcW w:w="2808" w:type="dxa"/>
            <w:shd w:val="clear" w:color="auto" w:fill="F2F2F2" w:themeFill="background1" w:themeFillShade="F2"/>
          </w:tcPr>
          <w:p w14:paraId="12D30D58" w14:textId="77777777" w:rsidR="00231889" w:rsidRPr="004C224E" w:rsidRDefault="00231889" w:rsidP="00BE769E">
            <w:pPr>
              <w:contextualSpacing/>
              <w:rPr>
                <w:b/>
              </w:rPr>
            </w:pPr>
            <w:r>
              <w:rPr>
                <w:b/>
                <w:i/>
              </w:rPr>
              <w:t>Site 3</w:t>
            </w:r>
          </w:p>
        </w:tc>
        <w:tc>
          <w:tcPr>
            <w:tcW w:w="1561" w:type="dxa"/>
            <w:shd w:val="clear" w:color="auto" w:fill="F2F2F2" w:themeFill="background1" w:themeFillShade="F2"/>
          </w:tcPr>
          <w:p w14:paraId="45B3AFC7" w14:textId="77777777" w:rsidR="00231889" w:rsidRPr="00DC01E3" w:rsidRDefault="00231889" w:rsidP="00BE769E">
            <w:pPr>
              <w:ind w:right="488"/>
              <w:contextualSpacing/>
              <w:jc w:val="right"/>
              <w:rPr>
                <w:sz w:val="20"/>
                <w:szCs w:val="20"/>
              </w:rPr>
            </w:pPr>
          </w:p>
        </w:tc>
        <w:tc>
          <w:tcPr>
            <w:tcW w:w="1562" w:type="dxa"/>
            <w:shd w:val="clear" w:color="auto" w:fill="F2F2F2" w:themeFill="background1" w:themeFillShade="F2"/>
          </w:tcPr>
          <w:p w14:paraId="196B31B9" w14:textId="77777777" w:rsidR="00231889" w:rsidRPr="00DC01E3" w:rsidRDefault="00231889" w:rsidP="001E3251">
            <w:pPr>
              <w:ind w:right="488"/>
              <w:contextualSpacing/>
              <w:jc w:val="right"/>
              <w:rPr>
                <w:sz w:val="20"/>
                <w:szCs w:val="20"/>
              </w:rPr>
            </w:pPr>
          </w:p>
        </w:tc>
        <w:tc>
          <w:tcPr>
            <w:tcW w:w="1561" w:type="dxa"/>
            <w:shd w:val="clear" w:color="auto" w:fill="F2F2F2" w:themeFill="background1" w:themeFillShade="F2"/>
          </w:tcPr>
          <w:p w14:paraId="405F442C" w14:textId="77777777" w:rsidR="00231889" w:rsidRPr="00DC01E3" w:rsidRDefault="00231889" w:rsidP="001E3251">
            <w:pPr>
              <w:ind w:right="488"/>
              <w:contextualSpacing/>
              <w:jc w:val="right"/>
              <w:rPr>
                <w:sz w:val="20"/>
                <w:szCs w:val="20"/>
              </w:rPr>
            </w:pPr>
          </w:p>
        </w:tc>
        <w:tc>
          <w:tcPr>
            <w:tcW w:w="1562" w:type="dxa"/>
            <w:shd w:val="clear" w:color="auto" w:fill="F2F2F2" w:themeFill="background1" w:themeFillShade="F2"/>
          </w:tcPr>
          <w:p w14:paraId="21C72E25" w14:textId="77777777" w:rsidR="00231889" w:rsidRPr="00DC01E3" w:rsidRDefault="00231889" w:rsidP="001E3251">
            <w:pPr>
              <w:ind w:right="488"/>
              <w:contextualSpacing/>
              <w:jc w:val="right"/>
              <w:rPr>
                <w:sz w:val="20"/>
                <w:szCs w:val="20"/>
              </w:rPr>
            </w:pPr>
          </w:p>
        </w:tc>
      </w:tr>
      <w:tr w:rsidR="00231889" w14:paraId="543E5F2E" w14:textId="77777777" w:rsidTr="00BE769E">
        <w:tc>
          <w:tcPr>
            <w:tcW w:w="2808" w:type="dxa"/>
          </w:tcPr>
          <w:p w14:paraId="0A12F069" w14:textId="77777777" w:rsidR="00231889" w:rsidRPr="00DC01E3" w:rsidRDefault="00231889" w:rsidP="00BE769E">
            <w:pPr>
              <w:contextualSpacing/>
              <w:jc w:val="right"/>
              <w:rPr>
                <w:sz w:val="20"/>
                <w:szCs w:val="20"/>
              </w:rPr>
            </w:pPr>
            <w:r>
              <w:rPr>
                <w:sz w:val="20"/>
              </w:rPr>
              <w:t>Enfants uniquement*</w:t>
            </w:r>
          </w:p>
        </w:tc>
        <w:tc>
          <w:tcPr>
            <w:tcW w:w="1561" w:type="dxa"/>
          </w:tcPr>
          <w:p w14:paraId="139D973B"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1FBF76EC"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0F41EFF6"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6F9F7AFE" w14:textId="77777777" w:rsidR="00231889" w:rsidRPr="00DC01E3" w:rsidRDefault="00231889" w:rsidP="001E3251">
            <w:pPr>
              <w:ind w:right="488"/>
              <w:contextualSpacing/>
              <w:jc w:val="right"/>
              <w:rPr>
                <w:sz w:val="20"/>
                <w:szCs w:val="20"/>
              </w:rPr>
            </w:pPr>
            <w:r>
              <w:rPr>
                <w:sz w:val="20"/>
              </w:rPr>
              <w:t xml:space="preserve"> %</w:t>
            </w:r>
          </w:p>
        </w:tc>
      </w:tr>
      <w:tr w:rsidR="00231889" w14:paraId="0D06EC71" w14:textId="77777777" w:rsidTr="00BE769E">
        <w:tc>
          <w:tcPr>
            <w:tcW w:w="2808" w:type="dxa"/>
          </w:tcPr>
          <w:p w14:paraId="77D639C1" w14:textId="77777777" w:rsidR="00231889" w:rsidRPr="00DC01E3" w:rsidRDefault="00231889" w:rsidP="00BE769E">
            <w:pPr>
              <w:contextualSpacing/>
              <w:jc w:val="right"/>
              <w:rPr>
                <w:sz w:val="20"/>
                <w:szCs w:val="20"/>
              </w:rPr>
            </w:pPr>
            <w:r>
              <w:rPr>
                <w:sz w:val="20"/>
              </w:rPr>
              <w:t>Enfants + adultes**</w:t>
            </w:r>
          </w:p>
        </w:tc>
        <w:tc>
          <w:tcPr>
            <w:tcW w:w="1561" w:type="dxa"/>
          </w:tcPr>
          <w:p w14:paraId="70729D57"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780B1919"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5CCED615"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05F7C32B" w14:textId="77777777" w:rsidR="00231889" w:rsidRPr="00DC01E3" w:rsidRDefault="00231889" w:rsidP="001E3251">
            <w:pPr>
              <w:ind w:right="488"/>
              <w:contextualSpacing/>
              <w:jc w:val="right"/>
              <w:rPr>
                <w:sz w:val="20"/>
                <w:szCs w:val="20"/>
              </w:rPr>
            </w:pPr>
            <w:r>
              <w:rPr>
                <w:sz w:val="20"/>
              </w:rPr>
              <w:t xml:space="preserve"> %</w:t>
            </w:r>
          </w:p>
        </w:tc>
      </w:tr>
      <w:tr w:rsidR="00231889" w14:paraId="07621669" w14:textId="77777777" w:rsidTr="00BE769E">
        <w:tc>
          <w:tcPr>
            <w:tcW w:w="2808" w:type="dxa"/>
          </w:tcPr>
          <w:p w14:paraId="5DA957C8" w14:textId="77777777" w:rsidR="00231889" w:rsidRDefault="00231889" w:rsidP="00BE769E">
            <w:pPr>
              <w:contextualSpacing/>
              <w:jc w:val="right"/>
              <w:rPr>
                <w:sz w:val="20"/>
                <w:szCs w:val="20"/>
              </w:rPr>
            </w:pPr>
            <w:r>
              <w:rPr>
                <w:sz w:val="20"/>
              </w:rPr>
              <w:t>Adultes uniquement**</w:t>
            </w:r>
          </w:p>
        </w:tc>
        <w:tc>
          <w:tcPr>
            <w:tcW w:w="1561" w:type="dxa"/>
          </w:tcPr>
          <w:p w14:paraId="44997E5B"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4F9135B6"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10C659FE"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247714B4" w14:textId="77777777" w:rsidR="00231889" w:rsidRPr="00DC01E3" w:rsidRDefault="00231889" w:rsidP="001E3251">
            <w:pPr>
              <w:ind w:right="488"/>
              <w:contextualSpacing/>
              <w:jc w:val="right"/>
              <w:rPr>
                <w:sz w:val="20"/>
                <w:szCs w:val="20"/>
              </w:rPr>
            </w:pPr>
            <w:r>
              <w:rPr>
                <w:sz w:val="20"/>
              </w:rPr>
              <w:t xml:space="preserve"> %</w:t>
            </w:r>
          </w:p>
        </w:tc>
      </w:tr>
    </w:tbl>
    <w:p w14:paraId="59026587" w14:textId="77777777" w:rsidR="00CC1862" w:rsidRDefault="00CC1862" w:rsidP="00CC1862">
      <w:pPr>
        <w:contextualSpacing/>
      </w:pPr>
      <w:r>
        <w:t>* âgés de 0 à 9 ans ; ** adolescents âgés de 10 à 19 ans inclus</w:t>
      </w:r>
    </w:p>
    <w:p w14:paraId="4BFDCC66" w14:textId="77777777" w:rsidR="00CC1862" w:rsidRDefault="00CC1862" w:rsidP="006433AD">
      <w:pPr>
        <w:rPr>
          <w:rFonts w:eastAsia="Times New Roman" w:cs="Times New Roman"/>
          <w:bCs/>
        </w:rPr>
      </w:pPr>
    </w:p>
    <w:p w14:paraId="62975585" w14:textId="77777777" w:rsidR="00703FD3" w:rsidRDefault="00703FD3" w:rsidP="00703FD3">
      <w:pPr>
        <w:contextualSpacing/>
        <w:rPr>
          <w:rFonts w:eastAsia="Times New Roman" w:cs="Times New Roman"/>
          <w:bCs/>
        </w:rPr>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Pr>
          <w:rFonts w:eastAsia="Times New Roman" w:cs="Times New Roman"/>
          <w:b/>
          <w:bCs/>
          <w:noProof/>
        </w:rPr>
        <w:t>11</w:t>
      </w:r>
      <w:r w:rsidRPr="004373A1">
        <w:rPr>
          <w:rFonts w:eastAsia="Times New Roman" w:cs="Times New Roman"/>
          <w:bCs/>
        </w:rPr>
        <w:fldChar w:fldCharType="end"/>
      </w:r>
      <w:r>
        <w:rPr>
          <w:b/>
        </w:rPr>
        <w:t> :</w:t>
      </w:r>
      <w:r>
        <w:t xml:space="preserve"> Utilisateurs des moustiquaires ne provenant pas de la cohorte (N/A = non applicable)</w:t>
      </w:r>
    </w:p>
    <w:tbl>
      <w:tblPr>
        <w:tblStyle w:val="Grilledutableau"/>
        <w:tblW w:w="9054" w:type="dxa"/>
        <w:tblLook w:val="04A0" w:firstRow="1" w:lastRow="0" w:firstColumn="1" w:lastColumn="0" w:noHBand="0" w:noVBand="1"/>
      </w:tblPr>
      <w:tblGrid>
        <w:gridCol w:w="2808"/>
        <w:gridCol w:w="1561"/>
        <w:gridCol w:w="1562"/>
        <w:gridCol w:w="1561"/>
        <w:gridCol w:w="1562"/>
      </w:tblGrid>
      <w:tr w:rsidR="00703FD3" w14:paraId="0B25EB42" w14:textId="77777777" w:rsidTr="00BE769E">
        <w:trPr>
          <w:trHeight w:val="269"/>
        </w:trPr>
        <w:tc>
          <w:tcPr>
            <w:tcW w:w="2808" w:type="dxa"/>
            <w:tcBorders>
              <w:bottom w:val="single" w:sz="4" w:space="0" w:color="auto"/>
            </w:tcBorders>
            <w:shd w:val="clear" w:color="auto" w:fill="BFBFBF" w:themeFill="background1" w:themeFillShade="BF"/>
          </w:tcPr>
          <w:p w14:paraId="62B8C1CE" w14:textId="77777777" w:rsidR="00703FD3" w:rsidRPr="00266F6C" w:rsidRDefault="00703FD3" w:rsidP="00BE769E">
            <w:pPr>
              <w:rPr>
                <w:b/>
              </w:rPr>
            </w:pPr>
            <w:r>
              <w:rPr>
                <w:b/>
              </w:rPr>
              <w:t>Variable</w:t>
            </w:r>
          </w:p>
        </w:tc>
        <w:tc>
          <w:tcPr>
            <w:tcW w:w="1561" w:type="dxa"/>
            <w:tcBorders>
              <w:bottom w:val="single" w:sz="4" w:space="0" w:color="auto"/>
            </w:tcBorders>
            <w:shd w:val="clear" w:color="auto" w:fill="BFBFBF" w:themeFill="background1" w:themeFillShade="BF"/>
          </w:tcPr>
          <w:p w14:paraId="64EFEAA7" w14:textId="77777777" w:rsidR="00703FD3" w:rsidRDefault="00703FD3" w:rsidP="00BE769E">
            <w:pPr>
              <w:jc w:val="center"/>
              <w:rPr>
                <w:b/>
              </w:rPr>
            </w:pPr>
            <w:r>
              <w:rPr>
                <w:b/>
              </w:rPr>
              <w:t>Début de l’étude</w:t>
            </w:r>
          </w:p>
        </w:tc>
        <w:tc>
          <w:tcPr>
            <w:tcW w:w="1562" w:type="dxa"/>
            <w:tcBorders>
              <w:bottom w:val="single" w:sz="4" w:space="0" w:color="auto"/>
            </w:tcBorders>
            <w:shd w:val="clear" w:color="auto" w:fill="BFBFBF" w:themeFill="background1" w:themeFillShade="BF"/>
          </w:tcPr>
          <w:p w14:paraId="6309FB4E" w14:textId="77777777" w:rsidR="00703FD3" w:rsidRDefault="00703FD3" w:rsidP="00BE769E">
            <w:pPr>
              <w:jc w:val="center"/>
              <w:rPr>
                <w:b/>
              </w:rPr>
            </w:pPr>
            <w:r>
              <w:rPr>
                <w:b/>
              </w:rPr>
              <w:t>12 mois</w:t>
            </w:r>
          </w:p>
        </w:tc>
        <w:tc>
          <w:tcPr>
            <w:tcW w:w="1561" w:type="dxa"/>
            <w:tcBorders>
              <w:bottom w:val="single" w:sz="4" w:space="0" w:color="auto"/>
            </w:tcBorders>
            <w:shd w:val="clear" w:color="auto" w:fill="BFBFBF" w:themeFill="background1" w:themeFillShade="BF"/>
          </w:tcPr>
          <w:p w14:paraId="10FADC18" w14:textId="77777777" w:rsidR="00703FD3" w:rsidRPr="00266F6C" w:rsidRDefault="00703FD3" w:rsidP="00BE769E">
            <w:pPr>
              <w:jc w:val="center"/>
              <w:rPr>
                <w:b/>
              </w:rPr>
            </w:pPr>
            <w:r>
              <w:rPr>
                <w:b/>
              </w:rPr>
              <w:t>24 mois</w:t>
            </w:r>
          </w:p>
        </w:tc>
        <w:tc>
          <w:tcPr>
            <w:tcW w:w="1562" w:type="dxa"/>
            <w:tcBorders>
              <w:bottom w:val="single" w:sz="4" w:space="0" w:color="auto"/>
            </w:tcBorders>
            <w:shd w:val="clear" w:color="auto" w:fill="BFBFBF" w:themeFill="background1" w:themeFillShade="BF"/>
          </w:tcPr>
          <w:p w14:paraId="02DA48C2" w14:textId="77777777" w:rsidR="00703FD3" w:rsidRDefault="00703FD3" w:rsidP="00BE769E">
            <w:pPr>
              <w:jc w:val="center"/>
              <w:rPr>
                <w:b/>
              </w:rPr>
            </w:pPr>
            <w:r>
              <w:rPr>
                <w:b/>
              </w:rPr>
              <w:t>36 mois</w:t>
            </w:r>
          </w:p>
        </w:tc>
      </w:tr>
      <w:tr w:rsidR="00231889" w14:paraId="75880CCB" w14:textId="77777777" w:rsidTr="00BE769E">
        <w:tc>
          <w:tcPr>
            <w:tcW w:w="2808" w:type="dxa"/>
            <w:shd w:val="clear" w:color="auto" w:fill="F2F2F2" w:themeFill="background1" w:themeFillShade="F2"/>
          </w:tcPr>
          <w:p w14:paraId="48BEFFF8" w14:textId="77777777" w:rsidR="00231889" w:rsidRPr="004C224E" w:rsidRDefault="00231889" w:rsidP="00BE769E">
            <w:pPr>
              <w:contextualSpacing/>
              <w:rPr>
                <w:b/>
              </w:rPr>
            </w:pPr>
            <w:r>
              <w:rPr>
                <w:b/>
                <w:i/>
              </w:rPr>
              <w:t>Site 1</w:t>
            </w:r>
          </w:p>
        </w:tc>
        <w:tc>
          <w:tcPr>
            <w:tcW w:w="1561" w:type="dxa"/>
            <w:shd w:val="clear" w:color="auto" w:fill="F2F2F2" w:themeFill="background1" w:themeFillShade="F2"/>
          </w:tcPr>
          <w:p w14:paraId="626EB861" w14:textId="77777777" w:rsidR="00231889" w:rsidRPr="00DC01E3" w:rsidRDefault="00231889" w:rsidP="00231889">
            <w:pPr>
              <w:ind w:right="488"/>
              <w:contextualSpacing/>
              <w:jc w:val="right"/>
              <w:rPr>
                <w:sz w:val="20"/>
                <w:szCs w:val="20"/>
              </w:rPr>
            </w:pPr>
            <w:r>
              <w:rPr>
                <w:sz w:val="20"/>
              </w:rPr>
              <w:t>N=XXX</w:t>
            </w:r>
          </w:p>
        </w:tc>
        <w:tc>
          <w:tcPr>
            <w:tcW w:w="1562" w:type="dxa"/>
            <w:shd w:val="clear" w:color="auto" w:fill="F2F2F2" w:themeFill="background1" w:themeFillShade="F2"/>
          </w:tcPr>
          <w:p w14:paraId="4CA4565A" w14:textId="77777777" w:rsidR="00231889" w:rsidRPr="00DC01E3" w:rsidRDefault="00231889" w:rsidP="001E3251">
            <w:pPr>
              <w:ind w:right="488"/>
              <w:contextualSpacing/>
              <w:jc w:val="right"/>
              <w:rPr>
                <w:sz w:val="20"/>
                <w:szCs w:val="20"/>
              </w:rPr>
            </w:pPr>
            <w:r>
              <w:rPr>
                <w:sz w:val="20"/>
              </w:rPr>
              <w:t>N=XXX</w:t>
            </w:r>
          </w:p>
        </w:tc>
        <w:tc>
          <w:tcPr>
            <w:tcW w:w="1561" w:type="dxa"/>
            <w:shd w:val="clear" w:color="auto" w:fill="F2F2F2" w:themeFill="background1" w:themeFillShade="F2"/>
          </w:tcPr>
          <w:p w14:paraId="579190DD" w14:textId="77777777" w:rsidR="00231889" w:rsidRPr="00DC01E3" w:rsidRDefault="00231889" w:rsidP="001E3251">
            <w:pPr>
              <w:ind w:right="488"/>
              <w:contextualSpacing/>
              <w:jc w:val="right"/>
              <w:rPr>
                <w:sz w:val="20"/>
                <w:szCs w:val="20"/>
              </w:rPr>
            </w:pPr>
            <w:r>
              <w:rPr>
                <w:sz w:val="20"/>
              </w:rPr>
              <w:t>N=XXX</w:t>
            </w:r>
          </w:p>
        </w:tc>
        <w:tc>
          <w:tcPr>
            <w:tcW w:w="1562" w:type="dxa"/>
            <w:shd w:val="clear" w:color="auto" w:fill="F2F2F2" w:themeFill="background1" w:themeFillShade="F2"/>
          </w:tcPr>
          <w:p w14:paraId="066F43C8" w14:textId="77777777" w:rsidR="00231889" w:rsidRPr="00DC01E3" w:rsidRDefault="00231889" w:rsidP="001E3251">
            <w:pPr>
              <w:ind w:right="488"/>
              <w:contextualSpacing/>
              <w:jc w:val="right"/>
              <w:rPr>
                <w:sz w:val="20"/>
                <w:szCs w:val="20"/>
              </w:rPr>
            </w:pPr>
            <w:r>
              <w:rPr>
                <w:sz w:val="20"/>
              </w:rPr>
              <w:t>N=XXX</w:t>
            </w:r>
          </w:p>
        </w:tc>
      </w:tr>
      <w:tr w:rsidR="00231889" w14:paraId="70B2F20F" w14:textId="77777777" w:rsidTr="00BE769E">
        <w:tc>
          <w:tcPr>
            <w:tcW w:w="2808" w:type="dxa"/>
          </w:tcPr>
          <w:p w14:paraId="7F5FD056" w14:textId="77777777" w:rsidR="00231889" w:rsidRPr="00DC01E3" w:rsidRDefault="00231889" w:rsidP="00BE769E">
            <w:pPr>
              <w:contextualSpacing/>
              <w:jc w:val="right"/>
              <w:rPr>
                <w:sz w:val="20"/>
                <w:szCs w:val="20"/>
              </w:rPr>
            </w:pPr>
            <w:r>
              <w:rPr>
                <w:sz w:val="20"/>
              </w:rPr>
              <w:t>Enfants uniquement*</w:t>
            </w:r>
          </w:p>
        </w:tc>
        <w:tc>
          <w:tcPr>
            <w:tcW w:w="1561" w:type="dxa"/>
          </w:tcPr>
          <w:p w14:paraId="19C8788B"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3AC5255E"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38375BD1"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3ECA4482" w14:textId="77777777" w:rsidR="00231889" w:rsidRPr="00DC01E3" w:rsidRDefault="00231889" w:rsidP="001E3251">
            <w:pPr>
              <w:ind w:right="488"/>
              <w:contextualSpacing/>
              <w:jc w:val="right"/>
              <w:rPr>
                <w:sz w:val="20"/>
                <w:szCs w:val="20"/>
              </w:rPr>
            </w:pPr>
            <w:r>
              <w:rPr>
                <w:sz w:val="20"/>
              </w:rPr>
              <w:t xml:space="preserve"> %</w:t>
            </w:r>
          </w:p>
        </w:tc>
      </w:tr>
      <w:tr w:rsidR="00231889" w14:paraId="534022DB" w14:textId="77777777" w:rsidTr="00BE769E">
        <w:tc>
          <w:tcPr>
            <w:tcW w:w="2808" w:type="dxa"/>
          </w:tcPr>
          <w:p w14:paraId="1BFD2A8E" w14:textId="77777777" w:rsidR="00231889" w:rsidRPr="00DC01E3" w:rsidRDefault="00231889" w:rsidP="00BE769E">
            <w:pPr>
              <w:contextualSpacing/>
              <w:jc w:val="right"/>
              <w:rPr>
                <w:sz w:val="20"/>
                <w:szCs w:val="20"/>
              </w:rPr>
            </w:pPr>
            <w:r>
              <w:rPr>
                <w:sz w:val="20"/>
              </w:rPr>
              <w:t>Enfants + adultes**</w:t>
            </w:r>
          </w:p>
        </w:tc>
        <w:tc>
          <w:tcPr>
            <w:tcW w:w="1561" w:type="dxa"/>
          </w:tcPr>
          <w:p w14:paraId="5A563BDD"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3943628E"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6928B02F"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58FBE9AB" w14:textId="77777777" w:rsidR="00231889" w:rsidRPr="00DC01E3" w:rsidRDefault="00231889" w:rsidP="001E3251">
            <w:pPr>
              <w:ind w:right="488"/>
              <w:contextualSpacing/>
              <w:jc w:val="right"/>
              <w:rPr>
                <w:sz w:val="20"/>
                <w:szCs w:val="20"/>
              </w:rPr>
            </w:pPr>
            <w:r>
              <w:rPr>
                <w:sz w:val="20"/>
              </w:rPr>
              <w:t xml:space="preserve"> %</w:t>
            </w:r>
          </w:p>
        </w:tc>
      </w:tr>
      <w:tr w:rsidR="00231889" w14:paraId="0442F64E" w14:textId="77777777" w:rsidTr="00BE769E">
        <w:tc>
          <w:tcPr>
            <w:tcW w:w="2808" w:type="dxa"/>
          </w:tcPr>
          <w:p w14:paraId="5E860E50" w14:textId="77777777" w:rsidR="00231889" w:rsidRDefault="00231889" w:rsidP="00BE769E">
            <w:pPr>
              <w:contextualSpacing/>
              <w:jc w:val="right"/>
              <w:rPr>
                <w:sz w:val="20"/>
                <w:szCs w:val="20"/>
              </w:rPr>
            </w:pPr>
            <w:r>
              <w:rPr>
                <w:sz w:val="20"/>
              </w:rPr>
              <w:t>Adultes uniquement**</w:t>
            </w:r>
          </w:p>
        </w:tc>
        <w:tc>
          <w:tcPr>
            <w:tcW w:w="1561" w:type="dxa"/>
          </w:tcPr>
          <w:p w14:paraId="57DFFC56"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46E050F3"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268E4EB9"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3C6EDDE2" w14:textId="77777777" w:rsidR="00231889" w:rsidRPr="00DC01E3" w:rsidRDefault="00231889" w:rsidP="001E3251">
            <w:pPr>
              <w:ind w:right="488"/>
              <w:contextualSpacing/>
              <w:jc w:val="right"/>
              <w:rPr>
                <w:sz w:val="20"/>
                <w:szCs w:val="20"/>
              </w:rPr>
            </w:pPr>
            <w:r>
              <w:rPr>
                <w:sz w:val="20"/>
              </w:rPr>
              <w:t xml:space="preserve"> %</w:t>
            </w:r>
          </w:p>
        </w:tc>
      </w:tr>
      <w:tr w:rsidR="00231889" w14:paraId="4AD470DA" w14:textId="77777777" w:rsidTr="00BE769E">
        <w:tc>
          <w:tcPr>
            <w:tcW w:w="2808" w:type="dxa"/>
            <w:shd w:val="clear" w:color="auto" w:fill="F2F2F2" w:themeFill="background1" w:themeFillShade="F2"/>
          </w:tcPr>
          <w:p w14:paraId="17EFC197" w14:textId="77777777" w:rsidR="00231889" w:rsidRPr="004C224E" w:rsidRDefault="00231889" w:rsidP="00BE769E">
            <w:pPr>
              <w:contextualSpacing/>
              <w:rPr>
                <w:b/>
              </w:rPr>
            </w:pPr>
            <w:r>
              <w:rPr>
                <w:b/>
                <w:i/>
              </w:rPr>
              <w:t>Site 2</w:t>
            </w:r>
          </w:p>
        </w:tc>
        <w:tc>
          <w:tcPr>
            <w:tcW w:w="1561" w:type="dxa"/>
            <w:shd w:val="clear" w:color="auto" w:fill="F2F2F2" w:themeFill="background1" w:themeFillShade="F2"/>
          </w:tcPr>
          <w:p w14:paraId="63E27A9F" w14:textId="77777777" w:rsidR="00231889" w:rsidRPr="00DC01E3" w:rsidRDefault="00231889" w:rsidP="00BE769E">
            <w:pPr>
              <w:ind w:right="488"/>
              <w:contextualSpacing/>
              <w:jc w:val="right"/>
              <w:rPr>
                <w:sz w:val="20"/>
                <w:szCs w:val="20"/>
              </w:rPr>
            </w:pPr>
            <w:r>
              <w:rPr>
                <w:sz w:val="20"/>
              </w:rPr>
              <w:t>N=XXX</w:t>
            </w:r>
          </w:p>
        </w:tc>
        <w:tc>
          <w:tcPr>
            <w:tcW w:w="1562" w:type="dxa"/>
            <w:shd w:val="clear" w:color="auto" w:fill="F2F2F2" w:themeFill="background1" w:themeFillShade="F2"/>
          </w:tcPr>
          <w:p w14:paraId="02870B85" w14:textId="77777777" w:rsidR="00231889" w:rsidRPr="00DC01E3" w:rsidRDefault="00231889" w:rsidP="001E3251">
            <w:pPr>
              <w:ind w:right="488"/>
              <w:contextualSpacing/>
              <w:jc w:val="right"/>
              <w:rPr>
                <w:sz w:val="20"/>
                <w:szCs w:val="20"/>
              </w:rPr>
            </w:pPr>
            <w:r>
              <w:rPr>
                <w:sz w:val="20"/>
              </w:rPr>
              <w:t>N=XXX</w:t>
            </w:r>
          </w:p>
        </w:tc>
        <w:tc>
          <w:tcPr>
            <w:tcW w:w="1561" w:type="dxa"/>
            <w:shd w:val="clear" w:color="auto" w:fill="F2F2F2" w:themeFill="background1" w:themeFillShade="F2"/>
          </w:tcPr>
          <w:p w14:paraId="11D1940F" w14:textId="77777777" w:rsidR="00231889" w:rsidRPr="00DC01E3" w:rsidRDefault="00231889" w:rsidP="001E3251">
            <w:pPr>
              <w:ind w:right="488"/>
              <w:contextualSpacing/>
              <w:jc w:val="right"/>
              <w:rPr>
                <w:sz w:val="20"/>
                <w:szCs w:val="20"/>
              </w:rPr>
            </w:pPr>
            <w:r>
              <w:rPr>
                <w:sz w:val="20"/>
              </w:rPr>
              <w:t>N=XXX</w:t>
            </w:r>
          </w:p>
        </w:tc>
        <w:tc>
          <w:tcPr>
            <w:tcW w:w="1562" w:type="dxa"/>
            <w:shd w:val="clear" w:color="auto" w:fill="F2F2F2" w:themeFill="background1" w:themeFillShade="F2"/>
          </w:tcPr>
          <w:p w14:paraId="3029B368" w14:textId="77777777" w:rsidR="00231889" w:rsidRPr="00DC01E3" w:rsidRDefault="00231889" w:rsidP="001E3251">
            <w:pPr>
              <w:ind w:right="488"/>
              <w:contextualSpacing/>
              <w:jc w:val="right"/>
              <w:rPr>
                <w:sz w:val="20"/>
                <w:szCs w:val="20"/>
              </w:rPr>
            </w:pPr>
            <w:r>
              <w:rPr>
                <w:sz w:val="20"/>
              </w:rPr>
              <w:t>N=XXX</w:t>
            </w:r>
          </w:p>
        </w:tc>
      </w:tr>
      <w:tr w:rsidR="00231889" w14:paraId="6A5101E1" w14:textId="77777777" w:rsidTr="00BE769E">
        <w:tc>
          <w:tcPr>
            <w:tcW w:w="2808" w:type="dxa"/>
          </w:tcPr>
          <w:p w14:paraId="52FA2D64" w14:textId="77777777" w:rsidR="00231889" w:rsidRPr="00DC01E3" w:rsidRDefault="00231889" w:rsidP="00BE769E">
            <w:pPr>
              <w:contextualSpacing/>
              <w:jc w:val="right"/>
              <w:rPr>
                <w:sz w:val="20"/>
                <w:szCs w:val="20"/>
              </w:rPr>
            </w:pPr>
            <w:r>
              <w:rPr>
                <w:sz w:val="20"/>
              </w:rPr>
              <w:t>Enfants uniquement*</w:t>
            </w:r>
          </w:p>
        </w:tc>
        <w:tc>
          <w:tcPr>
            <w:tcW w:w="1561" w:type="dxa"/>
          </w:tcPr>
          <w:p w14:paraId="62AC3921"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0418A519"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40825818"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637A6A68" w14:textId="77777777" w:rsidR="00231889" w:rsidRPr="00DC01E3" w:rsidRDefault="00231889" w:rsidP="001E3251">
            <w:pPr>
              <w:ind w:right="488"/>
              <w:contextualSpacing/>
              <w:jc w:val="right"/>
              <w:rPr>
                <w:sz w:val="20"/>
                <w:szCs w:val="20"/>
              </w:rPr>
            </w:pPr>
            <w:r>
              <w:rPr>
                <w:sz w:val="20"/>
              </w:rPr>
              <w:t xml:space="preserve"> %</w:t>
            </w:r>
          </w:p>
        </w:tc>
      </w:tr>
      <w:tr w:rsidR="00231889" w14:paraId="50841C2E" w14:textId="77777777" w:rsidTr="00BE769E">
        <w:tc>
          <w:tcPr>
            <w:tcW w:w="2808" w:type="dxa"/>
          </w:tcPr>
          <w:p w14:paraId="40C1F65F" w14:textId="77777777" w:rsidR="00231889" w:rsidRPr="00DC01E3" w:rsidRDefault="00231889" w:rsidP="00BE769E">
            <w:pPr>
              <w:contextualSpacing/>
              <w:jc w:val="right"/>
              <w:rPr>
                <w:sz w:val="20"/>
                <w:szCs w:val="20"/>
              </w:rPr>
            </w:pPr>
            <w:r>
              <w:rPr>
                <w:sz w:val="20"/>
              </w:rPr>
              <w:t>Enfants + adultes**</w:t>
            </w:r>
          </w:p>
        </w:tc>
        <w:tc>
          <w:tcPr>
            <w:tcW w:w="1561" w:type="dxa"/>
          </w:tcPr>
          <w:p w14:paraId="6C1567FC"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0C4327B6"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075719A8"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337FFFC6" w14:textId="77777777" w:rsidR="00231889" w:rsidRPr="00DC01E3" w:rsidRDefault="00231889" w:rsidP="001E3251">
            <w:pPr>
              <w:ind w:right="488"/>
              <w:contextualSpacing/>
              <w:jc w:val="right"/>
              <w:rPr>
                <w:sz w:val="20"/>
                <w:szCs w:val="20"/>
              </w:rPr>
            </w:pPr>
            <w:r>
              <w:rPr>
                <w:sz w:val="20"/>
              </w:rPr>
              <w:t xml:space="preserve"> %</w:t>
            </w:r>
          </w:p>
        </w:tc>
      </w:tr>
      <w:tr w:rsidR="00231889" w14:paraId="51E249BD" w14:textId="77777777" w:rsidTr="00BE769E">
        <w:tc>
          <w:tcPr>
            <w:tcW w:w="2808" w:type="dxa"/>
          </w:tcPr>
          <w:p w14:paraId="7739F4F6" w14:textId="77777777" w:rsidR="00231889" w:rsidRDefault="00231889" w:rsidP="00BE769E">
            <w:pPr>
              <w:contextualSpacing/>
              <w:jc w:val="right"/>
              <w:rPr>
                <w:sz w:val="20"/>
                <w:szCs w:val="20"/>
              </w:rPr>
            </w:pPr>
            <w:r>
              <w:rPr>
                <w:sz w:val="20"/>
              </w:rPr>
              <w:t>Adultes uniquement**</w:t>
            </w:r>
          </w:p>
        </w:tc>
        <w:tc>
          <w:tcPr>
            <w:tcW w:w="1561" w:type="dxa"/>
          </w:tcPr>
          <w:p w14:paraId="057782EC"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54E64D75"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22366469"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1BB6E0FF" w14:textId="77777777" w:rsidR="00231889" w:rsidRPr="00DC01E3" w:rsidRDefault="00231889" w:rsidP="001E3251">
            <w:pPr>
              <w:ind w:right="488"/>
              <w:contextualSpacing/>
              <w:jc w:val="right"/>
              <w:rPr>
                <w:sz w:val="20"/>
                <w:szCs w:val="20"/>
              </w:rPr>
            </w:pPr>
            <w:r>
              <w:rPr>
                <w:sz w:val="20"/>
              </w:rPr>
              <w:t xml:space="preserve"> %</w:t>
            </w:r>
          </w:p>
        </w:tc>
      </w:tr>
      <w:tr w:rsidR="00231889" w14:paraId="3CCD1461" w14:textId="77777777" w:rsidTr="00BE769E">
        <w:tc>
          <w:tcPr>
            <w:tcW w:w="2808" w:type="dxa"/>
            <w:shd w:val="clear" w:color="auto" w:fill="F2F2F2" w:themeFill="background1" w:themeFillShade="F2"/>
          </w:tcPr>
          <w:p w14:paraId="7133ACDA" w14:textId="77777777" w:rsidR="00231889" w:rsidRPr="004C224E" w:rsidRDefault="00231889" w:rsidP="00BE769E">
            <w:pPr>
              <w:contextualSpacing/>
              <w:rPr>
                <w:b/>
              </w:rPr>
            </w:pPr>
            <w:r>
              <w:rPr>
                <w:b/>
                <w:i/>
              </w:rPr>
              <w:t>Site 3</w:t>
            </w:r>
          </w:p>
        </w:tc>
        <w:tc>
          <w:tcPr>
            <w:tcW w:w="1561" w:type="dxa"/>
            <w:shd w:val="clear" w:color="auto" w:fill="F2F2F2" w:themeFill="background1" w:themeFillShade="F2"/>
          </w:tcPr>
          <w:p w14:paraId="667B1530" w14:textId="77777777" w:rsidR="00231889" w:rsidRPr="00DC01E3" w:rsidRDefault="00231889" w:rsidP="00BE769E">
            <w:pPr>
              <w:ind w:right="488"/>
              <w:contextualSpacing/>
              <w:jc w:val="right"/>
              <w:rPr>
                <w:sz w:val="20"/>
                <w:szCs w:val="20"/>
              </w:rPr>
            </w:pPr>
            <w:r>
              <w:rPr>
                <w:sz w:val="20"/>
              </w:rPr>
              <w:t>N=XXX</w:t>
            </w:r>
          </w:p>
        </w:tc>
        <w:tc>
          <w:tcPr>
            <w:tcW w:w="1562" w:type="dxa"/>
            <w:shd w:val="clear" w:color="auto" w:fill="F2F2F2" w:themeFill="background1" w:themeFillShade="F2"/>
          </w:tcPr>
          <w:p w14:paraId="1AE8C528" w14:textId="77777777" w:rsidR="00231889" w:rsidRPr="00DC01E3" w:rsidRDefault="00231889" w:rsidP="001E3251">
            <w:pPr>
              <w:ind w:right="488"/>
              <w:contextualSpacing/>
              <w:jc w:val="right"/>
              <w:rPr>
                <w:sz w:val="20"/>
                <w:szCs w:val="20"/>
              </w:rPr>
            </w:pPr>
            <w:r>
              <w:rPr>
                <w:sz w:val="20"/>
              </w:rPr>
              <w:t>N=XXX</w:t>
            </w:r>
          </w:p>
        </w:tc>
        <w:tc>
          <w:tcPr>
            <w:tcW w:w="1561" w:type="dxa"/>
            <w:shd w:val="clear" w:color="auto" w:fill="F2F2F2" w:themeFill="background1" w:themeFillShade="F2"/>
          </w:tcPr>
          <w:p w14:paraId="6EE04687" w14:textId="77777777" w:rsidR="00231889" w:rsidRPr="00DC01E3" w:rsidRDefault="00231889" w:rsidP="001E3251">
            <w:pPr>
              <w:ind w:right="488"/>
              <w:contextualSpacing/>
              <w:jc w:val="right"/>
              <w:rPr>
                <w:sz w:val="20"/>
                <w:szCs w:val="20"/>
              </w:rPr>
            </w:pPr>
            <w:r>
              <w:rPr>
                <w:sz w:val="20"/>
              </w:rPr>
              <w:t>N=XXX</w:t>
            </w:r>
          </w:p>
        </w:tc>
        <w:tc>
          <w:tcPr>
            <w:tcW w:w="1562" w:type="dxa"/>
            <w:shd w:val="clear" w:color="auto" w:fill="F2F2F2" w:themeFill="background1" w:themeFillShade="F2"/>
          </w:tcPr>
          <w:p w14:paraId="2CFE8F52" w14:textId="77777777" w:rsidR="00231889" w:rsidRPr="00DC01E3" w:rsidRDefault="00231889" w:rsidP="001E3251">
            <w:pPr>
              <w:ind w:right="488"/>
              <w:contextualSpacing/>
              <w:jc w:val="right"/>
              <w:rPr>
                <w:sz w:val="20"/>
                <w:szCs w:val="20"/>
              </w:rPr>
            </w:pPr>
            <w:r>
              <w:rPr>
                <w:sz w:val="20"/>
              </w:rPr>
              <w:t>N=XXX</w:t>
            </w:r>
          </w:p>
        </w:tc>
      </w:tr>
      <w:tr w:rsidR="00231889" w14:paraId="5F738955" w14:textId="77777777" w:rsidTr="00BE769E">
        <w:tc>
          <w:tcPr>
            <w:tcW w:w="2808" w:type="dxa"/>
          </w:tcPr>
          <w:p w14:paraId="2293B40B" w14:textId="77777777" w:rsidR="00231889" w:rsidRPr="00DC01E3" w:rsidRDefault="00231889" w:rsidP="00BE769E">
            <w:pPr>
              <w:contextualSpacing/>
              <w:jc w:val="right"/>
              <w:rPr>
                <w:sz w:val="20"/>
                <w:szCs w:val="20"/>
              </w:rPr>
            </w:pPr>
            <w:r>
              <w:rPr>
                <w:sz w:val="20"/>
              </w:rPr>
              <w:t>Enfants uniquement*</w:t>
            </w:r>
          </w:p>
        </w:tc>
        <w:tc>
          <w:tcPr>
            <w:tcW w:w="1561" w:type="dxa"/>
          </w:tcPr>
          <w:p w14:paraId="176EC591"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0F9E0EAA"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3DA55212"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0A4A4CDE" w14:textId="77777777" w:rsidR="00231889" w:rsidRPr="00DC01E3" w:rsidRDefault="00231889" w:rsidP="001E3251">
            <w:pPr>
              <w:ind w:right="488"/>
              <w:contextualSpacing/>
              <w:jc w:val="right"/>
              <w:rPr>
                <w:sz w:val="20"/>
                <w:szCs w:val="20"/>
              </w:rPr>
            </w:pPr>
            <w:r>
              <w:rPr>
                <w:sz w:val="20"/>
              </w:rPr>
              <w:t xml:space="preserve"> %</w:t>
            </w:r>
          </w:p>
        </w:tc>
      </w:tr>
      <w:tr w:rsidR="00231889" w14:paraId="22B6B955" w14:textId="77777777" w:rsidTr="00BE769E">
        <w:tc>
          <w:tcPr>
            <w:tcW w:w="2808" w:type="dxa"/>
          </w:tcPr>
          <w:p w14:paraId="6E6873EB" w14:textId="77777777" w:rsidR="00231889" w:rsidRPr="00DC01E3" w:rsidRDefault="00231889" w:rsidP="00BE769E">
            <w:pPr>
              <w:contextualSpacing/>
              <w:jc w:val="right"/>
              <w:rPr>
                <w:sz w:val="20"/>
                <w:szCs w:val="20"/>
              </w:rPr>
            </w:pPr>
            <w:r>
              <w:rPr>
                <w:sz w:val="20"/>
              </w:rPr>
              <w:t>Enfants + adultes**</w:t>
            </w:r>
          </w:p>
        </w:tc>
        <w:tc>
          <w:tcPr>
            <w:tcW w:w="1561" w:type="dxa"/>
          </w:tcPr>
          <w:p w14:paraId="3833E9BF"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3A9B031A"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67D2D78E"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1EA45DFF" w14:textId="77777777" w:rsidR="00231889" w:rsidRPr="00DC01E3" w:rsidRDefault="00231889" w:rsidP="001E3251">
            <w:pPr>
              <w:ind w:right="488"/>
              <w:contextualSpacing/>
              <w:jc w:val="right"/>
              <w:rPr>
                <w:sz w:val="20"/>
                <w:szCs w:val="20"/>
              </w:rPr>
            </w:pPr>
            <w:r>
              <w:rPr>
                <w:sz w:val="20"/>
              </w:rPr>
              <w:t xml:space="preserve"> %</w:t>
            </w:r>
          </w:p>
        </w:tc>
      </w:tr>
      <w:tr w:rsidR="00231889" w14:paraId="0143CCCB" w14:textId="77777777" w:rsidTr="00BE769E">
        <w:tc>
          <w:tcPr>
            <w:tcW w:w="2808" w:type="dxa"/>
          </w:tcPr>
          <w:p w14:paraId="56F0C679" w14:textId="77777777" w:rsidR="00231889" w:rsidRDefault="00231889" w:rsidP="00BE769E">
            <w:pPr>
              <w:contextualSpacing/>
              <w:jc w:val="right"/>
              <w:rPr>
                <w:sz w:val="20"/>
                <w:szCs w:val="20"/>
              </w:rPr>
            </w:pPr>
            <w:r>
              <w:rPr>
                <w:sz w:val="20"/>
              </w:rPr>
              <w:t>Adultes uniquement**</w:t>
            </w:r>
          </w:p>
        </w:tc>
        <w:tc>
          <w:tcPr>
            <w:tcW w:w="1561" w:type="dxa"/>
          </w:tcPr>
          <w:p w14:paraId="6DFAEC91" w14:textId="77777777" w:rsidR="00231889" w:rsidRPr="00DC01E3" w:rsidRDefault="00231889" w:rsidP="00BE769E">
            <w:pPr>
              <w:ind w:right="488"/>
              <w:contextualSpacing/>
              <w:jc w:val="right"/>
              <w:rPr>
                <w:sz w:val="20"/>
                <w:szCs w:val="20"/>
              </w:rPr>
            </w:pPr>
            <w:r>
              <w:rPr>
                <w:sz w:val="20"/>
              </w:rPr>
              <w:t xml:space="preserve"> %</w:t>
            </w:r>
          </w:p>
        </w:tc>
        <w:tc>
          <w:tcPr>
            <w:tcW w:w="1562" w:type="dxa"/>
          </w:tcPr>
          <w:p w14:paraId="4E5263FF"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49D30813"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3FE9A3F5" w14:textId="77777777" w:rsidR="00231889" w:rsidRPr="00DC01E3" w:rsidRDefault="00231889" w:rsidP="001E3251">
            <w:pPr>
              <w:ind w:right="488"/>
              <w:contextualSpacing/>
              <w:jc w:val="right"/>
              <w:rPr>
                <w:sz w:val="20"/>
                <w:szCs w:val="20"/>
              </w:rPr>
            </w:pPr>
            <w:r>
              <w:rPr>
                <w:sz w:val="20"/>
              </w:rPr>
              <w:t xml:space="preserve"> %</w:t>
            </w:r>
          </w:p>
        </w:tc>
      </w:tr>
    </w:tbl>
    <w:p w14:paraId="2114329B" w14:textId="77777777" w:rsidR="00703FD3" w:rsidRDefault="00703FD3" w:rsidP="00703FD3">
      <w:pPr>
        <w:contextualSpacing/>
      </w:pPr>
      <w:r>
        <w:t>* âgés de 0 à 9 ans ; ** adolescents âgés de 10 à 19 ans inclus</w:t>
      </w:r>
    </w:p>
    <w:p w14:paraId="1EE63A41" w14:textId="7F4F7A56" w:rsidR="00150FEB" w:rsidRDefault="00150FEB" w:rsidP="006433AD">
      <w:pPr>
        <w:contextualSpacing/>
      </w:pPr>
    </w:p>
    <w:p w14:paraId="271521E4" w14:textId="6F208A92" w:rsidR="00636F15" w:rsidRDefault="00636F15" w:rsidP="006433AD">
      <w:pPr>
        <w:contextualSpacing/>
      </w:pPr>
    </w:p>
    <w:p w14:paraId="4E70E844" w14:textId="20ABF479" w:rsidR="00636F15" w:rsidRDefault="00636F15" w:rsidP="006433AD">
      <w:pPr>
        <w:contextualSpacing/>
      </w:pPr>
    </w:p>
    <w:p w14:paraId="7FCE856B" w14:textId="2864A334" w:rsidR="00636F15" w:rsidRDefault="00636F15" w:rsidP="006433AD">
      <w:pPr>
        <w:contextualSpacing/>
      </w:pPr>
    </w:p>
    <w:p w14:paraId="37D5C6FA" w14:textId="02C2B781" w:rsidR="00636F15" w:rsidRDefault="00636F15" w:rsidP="006433AD">
      <w:pPr>
        <w:contextualSpacing/>
      </w:pPr>
    </w:p>
    <w:p w14:paraId="03067435" w14:textId="5749E0AE" w:rsidR="00636F15" w:rsidRDefault="00636F15" w:rsidP="006433AD">
      <w:pPr>
        <w:contextualSpacing/>
      </w:pPr>
    </w:p>
    <w:p w14:paraId="483D5332" w14:textId="4F97EB29" w:rsidR="00636F15" w:rsidRDefault="00636F15" w:rsidP="006433AD">
      <w:pPr>
        <w:contextualSpacing/>
      </w:pPr>
    </w:p>
    <w:p w14:paraId="12256B99" w14:textId="59419154" w:rsidR="00636F15" w:rsidRDefault="00636F15" w:rsidP="006433AD">
      <w:pPr>
        <w:contextualSpacing/>
      </w:pPr>
    </w:p>
    <w:p w14:paraId="43713422" w14:textId="5E71E269" w:rsidR="00636F15" w:rsidRDefault="00636F15" w:rsidP="006433AD">
      <w:pPr>
        <w:contextualSpacing/>
      </w:pPr>
    </w:p>
    <w:p w14:paraId="5207CE41" w14:textId="77777777" w:rsidR="00636F15" w:rsidRDefault="00636F15" w:rsidP="006433AD">
      <w:pPr>
        <w:contextualSpacing/>
      </w:pPr>
    </w:p>
    <w:p w14:paraId="01559BB5" w14:textId="77777777" w:rsidR="00DB45F5" w:rsidRDefault="00DB45F5" w:rsidP="00F34D2F">
      <w:pPr>
        <w:pStyle w:val="Titre2"/>
        <w:contextualSpacing/>
      </w:pPr>
      <w:bookmarkStart w:id="40" w:name="_Toc480290053"/>
      <w:bookmarkStart w:id="41" w:name="_Toc498085452"/>
      <w:r>
        <w:lastRenderedPageBreak/>
        <w:t>Durabilité des moustiquaires issues de la campagne</w:t>
      </w:r>
      <w:bookmarkEnd w:id="40"/>
      <w:bookmarkEnd w:id="41"/>
    </w:p>
    <w:p w14:paraId="4C43208B" w14:textId="77777777" w:rsidR="00DB45F5" w:rsidRDefault="00DB45F5" w:rsidP="00092B9E">
      <w:pPr>
        <w:pStyle w:val="Sansinterligne"/>
      </w:pPr>
    </w:p>
    <w:p w14:paraId="46445604" w14:textId="77777777" w:rsidR="00092B9E" w:rsidRDefault="00092B9E" w:rsidP="00411630">
      <w:pPr>
        <w:pStyle w:val="Lgende"/>
        <w:keepNext/>
        <w:spacing w:after="0"/>
        <w:contextualSpacing/>
        <w:rPr>
          <w:color w:val="000000" w:themeColor="text1"/>
          <w:sz w:val="22"/>
          <w:szCs w:val="22"/>
        </w:rPr>
      </w:pPr>
    </w:p>
    <w:p w14:paraId="46A4B929" w14:textId="77777777" w:rsidR="0052047E" w:rsidRPr="00411630" w:rsidRDefault="0052047E" w:rsidP="00411630">
      <w:pPr>
        <w:pStyle w:val="Lgende"/>
        <w:keepNext/>
        <w:spacing w:after="0"/>
        <w:contextualSpacing/>
        <w:rPr>
          <w:b w:val="0"/>
          <w:color w:val="000000" w:themeColor="text1"/>
          <w:sz w:val="22"/>
          <w:szCs w:val="22"/>
        </w:rPr>
      </w:pPr>
      <w:r>
        <w:rPr>
          <w:color w:val="000000" w:themeColor="text1"/>
          <w:sz w:val="22"/>
        </w:rPr>
        <w:t>Figure </w:t>
      </w:r>
      <w:r w:rsidR="00A709EE" w:rsidRPr="00411630">
        <w:rPr>
          <w:color w:val="000000" w:themeColor="text1"/>
          <w:sz w:val="22"/>
          <w:szCs w:val="22"/>
        </w:rPr>
        <w:fldChar w:fldCharType="begin"/>
      </w:r>
      <w:r w:rsidR="00A709EE" w:rsidRPr="00411630">
        <w:rPr>
          <w:color w:val="000000" w:themeColor="text1"/>
          <w:sz w:val="22"/>
          <w:szCs w:val="22"/>
        </w:rPr>
        <w:instrText xml:space="preserve"> SEQ Figure \* ARABIC </w:instrText>
      </w:r>
      <w:r w:rsidR="00A709EE" w:rsidRPr="00411630">
        <w:rPr>
          <w:color w:val="000000" w:themeColor="text1"/>
          <w:sz w:val="22"/>
          <w:szCs w:val="22"/>
        </w:rPr>
        <w:fldChar w:fldCharType="separate"/>
      </w:r>
      <w:r w:rsidR="003877CB" w:rsidRPr="00411630">
        <w:rPr>
          <w:color w:val="000000" w:themeColor="text1"/>
          <w:sz w:val="22"/>
          <w:szCs w:val="22"/>
        </w:rPr>
        <w:t>4</w:t>
      </w:r>
      <w:r w:rsidR="00A709EE" w:rsidRPr="00411630">
        <w:rPr>
          <w:color w:val="000000" w:themeColor="text1"/>
          <w:sz w:val="22"/>
          <w:szCs w:val="22"/>
        </w:rPr>
        <w:fldChar w:fldCharType="end"/>
      </w:r>
      <w:r>
        <w:rPr>
          <w:color w:val="000000" w:themeColor="text1"/>
          <w:sz w:val="22"/>
        </w:rPr>
        <w:t xml:space="preserve"> : </w:t>
      </w:r>
      <w:r>
        <w:rPr>
          <w:b w:val="0"/>
          <w:color w:val="000000" w:themeColor="text1"/>
          <w:sz w:val="22"/>
        </w:rPr>
        <w:t>Statut des moustiquaires de la cohorte recrutées au début de l’étude [Site 1]</w:t>
      </w:r>
    </w:p>
    <w:p w14:paraId="38602E57" w14:textId="77777777" w:rsidR="00296458" w:rsidRDefault="00EC1361" w:rsidP="00F34D2F">
      <w:pPr>
        <w:contextualSpacing/>
      </w:pPr>
      <w:r>
        <w:rPr>
          <w:noProof/>
        </w:rPr>
        <w:drawing>
          <wp:inline distT="0" distB="0" distL="0" distR="0" wp14:anchorId="72A83A3F" wp14:editId="3ACF7AEC">
            <wp:extent cx="5791835" cy="2694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5CDE8E47" w14:textId="77777777" w:rsidR="0052047E" w:rsidRPr="00411630" w:rsidRDefault="0052047E" w:rsidP="00411630">
      <w:pPr>
        <w:pStyle w:val="Lgende"/>
        <w:keepNext/>
        <w:spacing w:after="0"/>
        <w:contextualSpacing/>
        <w:rPr>
          <w:b w:val="0"/>
          <w:color w:val="000000" w:themeColor="text1"/>
          <w:sz w:val="22"/>
          <w:szCs w:val="22"/>
        </w:rPr>
      </w:pPr>
      <w:r>
        <w:rPr>
          <w:color w:val="000000" w:themeColor="text1"/>
          <w:sz w:val="22"/>
        </w:rPr>
        <w:t>Figure </w:t>
      </w:r>
      <w:r w:rsidR="00A709EE" w:rsidRPr="00411630">
        <w:rPr>
          <w:color w:val="000000" w:themeColor="text1"/>
          <w:sz w:val="22"/>
          <w:szCs w:val="22"/>
        </w:rPr>
        <w:fldChar w:fldCharType="begin"/>
      </w:r>
      <w:r w:rsidR="00A709EE" w:rsidRPr="00411630">
        <w:rPr>
          <w:color w:val="000000" w:themeColor="text1"/>
          <w:sz w:val="22"/>
          <w:szCs w:val="22"/>
        </w:rPr>
        <w:instrText xml:space="preserve"> SEQ Figure \* ARABIC </w:instrText>
      </w:r>
      <w:r w:rsidR="00A709EE" w:rsidRPr="00411630">
        <w:rPr>
          <w:color w:val="000000" w:themeColor="text1"/>
          <w:sz w:val="22"/>
          <w:szCs w:val="22"/>
        </w:rPr>
        <w:fldChar w:fldCharType="separate"/>
      </w:r>
      <w:r w:rsidR="003877CB" w:rsidRPr="00411630">
        <w:rPr>
          <w:color w:val="000000" w:themeColor="text1"/>
          <w:sz w:val="22"/>
          <w:szCs w:val="22"/>
        </w:rPr>
        <w:t>5</w:t>
      </w:r>
      <w:r w:rsidR="00A709EE" w:rsidRPr="00411630">
        <w:rPr>
          <w:color w:val="000000" w:themeColor="text1"/>
          <w:sz w:val="22"/>
          <w:szCs w:val="22"/>
        </w:rPr>
        <w:fldChar w:fldCharType="end"/>
      </w:r>
      <w:r>
        <w:rPr>
          <w:color w:val="000000" w:themeColor="text1"/>
          <w:sz w:val="22"/>
        </w:rPr>
        <w:t xml:space="preserve"> : </w:t>
      </w:r>
      <w:r>
        <w:rPr>
          <w:b w:val="0"/>
          <w:color w:val="000000" w:themeColor="text1"/>
          <w:sz w:val="22"/>
        </w:rPr>
        <w:t>Statut des moustiquaires de la cohorte recrutées au début de l’étude à [Site 2]</w:t>
      </w:r>
    </w:p>
    <w:p w14:paraId="61052F5B" w14:textId="77777777" w:rsidR="0052047E" w:rsidRDefault="00EC1361" w:rsidP="00F34D2F">
      <w:pPr>
        <w:contextualSpacing/>
      </w:pPr>
      <w:r>
        <w:rPr>
          <w:noProof/>
        </w:rPr>
        <w:drawing>
          <wp:inline distT="0" distB="0" distL="0" distR="0" wp14:anchorId="44AB8946" wp14:editId="03BE1E98">
            <wp:extent cx="5791835" cy="26949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1EF68FAD" w14:textId="77777777" w:rsidR="00411630" w:rsidRDefault="00411630" w:rsidP="00411630">
      <w:pPr>
        <w:pStyle w:val="Lgende"/>
        <w:keepNext/>
        <w:spacing w:after="0"/>
        <w:contextualSpacing/>
        <w:rPr>
          <w:color w:val="000000" w:themeColor="text1"/>
          <w:sz w:val="22"/>
          <w:szCs w:val="22"/>
        </w:rPr>
      </w:pPr>
    </w:p>
    <w:p w14:paraId="73F29C9D" w14:textId="77777777" w:rsidR="00411630" w:rsidRPr="00411630" w:rsidRDefault="0052047E" w:rsidP="00411630">
      <w:pPr>
        <w:pStyle w:val="Lgende"/>
        <w:keepNext/>
        <w:spacing w:after="0"/>
        <w:contextualSpacing/>
        <w:rPr>
          <w:b w:val="0"/>
          <w:color w:val="000000" w:themeColor="text1"/>
          <w:sz w:val="22"/>
          <w:szCs w:val="22"/>
        </w:rPr>
      </w:pPr>
      <w:r>
        <w:rPr>
          <w:color w:val="000000" w:themeColor="text1"/>
          <w:sz w:val="22"/>
        </w:rPr>
        <w:t>Figure </w:t>
      </w:r>
      <w:r w:rsidR="00A709EE" w:rsidRPr="00411630">
        <w:rPr>
          <w:color w:val="000000" w:themeColor="text1"/>
          <w:sz w:val="22"/>
          <w:szCs w:val="22"/>
        </w:rPr>
        <w:fldChar w:fldCharType="begin"/>
      </w:r>
      <w:r w:rsidR="00A709EE" w:rsidRPr="00411630">
        <w:rPr>
          <w:color w:val="000000" w:themeColor="text1"/>
          <w:sz w:val="22"/>
          <w:szCs w:val="22"/>
        </w:rPr>
        <w:instrText xml:space="preserve"> SEQ Figure \* ARABIC </w:instrText>
      </w:r>
      <w:r w:rsidR="00A709EE" w:rsidRPr="00411630">
        <w:rPr>
          <w:color w:val="000000" w:themeColor="text1"/>
          <w:sz w:val="22"/>
          <w:szCs w:val="22"/>
        </w:rPr>
        <w:fldChar w:fldCharType="separate"/>
      </w:r>
      <w:r w:rsidR="003877CB" w:rsidRPr="00411630">
        <w:rPr>
          <w:color w:val="000000" w:themeColor="text1"/>
          <w:sz w:val="22"/>
          <w:szCs w:val="22"/>
        </w:rPr>
        <w:t>6</w:t>
      </w:r>
      <w:r w:rsidR="00A709EE" w:rsidRPr="00411630">
        <w:rPr>
          <w:color w:val="000000" w:themeColor="text1"/>
          <w:sz w:val="22"/>
          <w:szCs w:val="22"/>
        </w:rPr>
        <w:fldChar w:fldCharType="end"/>
      </w:r>
      <w:r>
        <w:rPr>
          <w:color w:val="000000" w:themeColor="text1"/>
          <w:sz w:val="22"/>
        </w:rPr>
        <w:t xml:space="preserve"> : </w:t>
      </w:r>
      <w:r>
        <w:rPr>
          <w:b w:val="0"/>
          <w:color w:val="000000" w:themeColor="text1"/>
          <w:sz w:val="22"/>
        </w:rPr>
        <w:t>Statut des moustiquaires de la cohorte recrutées au début de l’étude à [Site 3]</w:t>
      </w:r>
    </w:p>
    <w:p w14:paraId="3D6F18CA" w14:textId="77777777" w:rsidR="0052047E" w:rsidRDefault="00EC1361" w:rsidP="00F34D2F">
      <w:pPr>
        <w:contextualSpacing/>
      </w:pPr>
      <w:r>
        <w:rPr>
          <w:noProof/>
        </w:rPr>
        <w:drawing>
          <wp:inline distT="0" distB="0" distL="0" distR="0" wp14:anchorId="2FA870BB" wp14:editId="6BF982A8">
            <wp:extent cx="5791835" cy="26949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6A16CAA2" w14:textId="77777777" w:rsidR="00821B4E" w:rsidRDefault="00821B4E" w:rsidP="00F34D2F">
      <w:pPr>
        <w:contextualSpacing/>
      </w:pPr>
    </w:p>
    <w:p w14:paraId="07688D1C" w14:textId="77777777" w:rsidR="00C674C4" w:rsidRDefault="00C674C4" w:rsidP="00F34D2F">
      <w:pPr>
        <w:contextualSpacing/>
      </w:pPr>
    </w:p>
    <w:p w14:paraId="50FA1FFF" w14:textId="77777777" w:rsidR="00BE3B47" w:rsidRPr="004373A1" w:rsidRDefault="00BE3B47" w:rsidP="00BE3B47">
      <w:pPr>
        <w:contextualSpacing/>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BB6203">
        <w:rPr>
          <w:rFonts w:eastAsia="Times New Roman" w:cs="Times New Roman"/>
          <w:b/>
          <w:bCs/>
          <w:noProof/>
        </w:rPr>
        <w:t>12</w:t>
      </w:r>
      <w:r w:rsidRPr="004373A1">
        <w:rPr>
          <w:rFonts w:eastAsia="Times New Roman" w:cs="Times New Roman"/>
          <w:bCs/>
        </w:rPr>
        <w:fldChar w:fldCharType="end"/>
      </w:r>
      <w:r>
        <w:rPr>
          <w:b/>
        </w:rPr>
        <w:t> :</w:t>
      </w:r>
      <w:r>
        <w:t xml:space="preserve"> Déperdition (y compris les moustiquaires perdues entre la campagne et le début de l’étude)</w:t>
      </w:r>
    </w:p>
    <w:tbl>
      <w:tblPr>
        <w:tblStyle w:val="Grilledutableau"/>
        <w:tblW w:w="9054" w:type="dxa"/>
        <w:tblLook w:val="04A0" w:firstRow="1" w:lastRow="0" w:firstColumn="1" w:lastColumn="0" w:noHBand="0" w:noVBand="1"/>
      </w:tblPr>
      <w:tblGrid>
        <w:gridCol w:w="2808"/>
        <w:gridCol w:w="1561"/>
        <w:gridCol w:w="1562"/>
        <w:gridCol w:w="1561"/>
        <w:gridCol w:w="1562"/>
      </w:tblGrid>
      <w:tr w:rsidR="00BE3B47" w14:paraId="1454C21B" w14:textId="77777777" w:rsidTr="00180D41">
        <w:trPr>
          <w:trHeight w:val="269"/>
        </w:trPr>
        <w:tc>
          <w:tcPr>
            <w:tcW w:w="2808" w:type="dxa"/>
            <w:tcBorders>
              <w:bottom w:val="single" w:sz="4" w:space="0" w:color="auto"/>
            </w:tcBorders>
            <w:shd w:val="clear" w:color="auto" w:fill="BFBFBF" w:themeFill="background1" w:themeFillShade="BF"/>
          </w:tcPr>
          <w:p w14:paraId="26AA55A7" w14:textId="77777777" w:rsidR="00BE3B47" w:rsidRPr="00266F6C" w:rsidRDefault="00BE3B47" w:rsidP="00B96169">
            <w:pPr>
              <w:rPr>
                <w:b/>
              </w:rPr>
            </w:pPr>
            <w:r>
              <w:rPr>
                <w:b/>
              </w:rPr>
              <w:t>Variable</w:t>
            </w:r>
          </w:p>
        </w:tc>
        <w:tc>
          <w:tcPr>
            <w:tcW w:w="1561" w:type="dxa"/>
            <w:tcBorders>
              <w:bottom w:val="single" w:sz="4" w:space="0" w:color="auto"/>
            </w:tcBorders>
            <w:shd w:val="clear" w:color="auto" w:fill="BFBFBF" w:themeFill="background1" w:themeFillShade="BF"/>
          </w:tcPr>
          <w:p w14:paraId="6FA49D3D" w14:textId="77777777" w:rsidR="00BE3B47" w:rsidRDefault="00BE3B47" w:rsidP="00B96169">
            <w:pPr>
              <w:jc w:val="center"/>
              <w:rPr>
                <w:b/>
              </w:rPr>
            </w:pPr>
            <w:r>
              <w:rPr>
                <w:b/>
              </w:rPr>
              <w:t>Campagne – début de l’étude</w:t>
            </w:r>
          </w:p>
        </w:tc>
        <w:tc>
          <w:tcPr>
            <w:tcW w:w="1562" w:type="dxa"/>
            <w:tcBorders>
              <w:bottom w:val="single" w:sz="4" w:space="0" w:color="auto"/>
            </w:tcBorders>
            <w:shd w:val="clear" w:color="auto" w:fill="BFBFBF" w:themeFill="background1" w:themeFillShade="BF"/>
          </w:tcPr>
          <w:p w14:paraId="1931287F" w14:textId="77777777" w:rsidR="00BE3B47" w:rsidRDefault="00BE3B47" w:rsidP="00B96169">
            <w:pPr>
              <w:jc w:val="center"/>
              <w:rPr>
                <w:b/>
              </w:rPr>
            </w:pPr>
            <w:r>
              <w:rPr>
                <w:b/>
              </w:rPr>
              <w:t xml:space="preserve">Campagne – </w:t>
            </w:r>
          </w:p>
          <w:p w14:paraId="0DEB4304" w14:textId="77777777" w:rsidR="00BE3B47" w:rsidRDefault="00BE3B47" w:rsidP="00B96169">
            <w:pPr>
              <w:jc w:val="center"/>
              <w:rPr>
                <w:b/>
              </w:rPr>
            </w:pPr>
            <w:r>
              <w:rPr>
                <w:b/>
              </w:rPr>
              <w:t>12 mois</w:t>
            </w:r>
          </w:p>
        </w:tc>
        <w:tc>
          <w:tcPr>
            <w:tcW w:w="1561" w:type="dxa"/>
            <w:tcBorders>
              <w:bottom w:val="single" w:sz="4" w:space="0" w:color="auto"/>
            </w:tcBorders>
            <w:shd w:val="clear" w:color="auto" w:fill="BFBFBF" w:themeFill="background1" w:themeFillShade="BF"/>
          </w:tcPr>
          <w:p w14:paraId="1576B0BF" w14:textId="77777777" w:rsidR="00BE3B47" w:rsidRDefault="00BE3B47" w:rsidP="00B96169">
            <w:pPr>
              <w:jc w:val="center"/>
              <w:rPr>
                <w:b/>
              </w:rPr>
            </w:pPr>
            <w:r>
              <w:rPr>
                <w:b/>
              </w:rPr>
              <w:t xml:space="preserve">Campagne – </w:t>
            </w:r>
          </w:p>
          <w:p w14:paraId="05673D06" w14:textId="77777777" w:rsidR="00BE3B47" w:rsidRPr="00266F6C" w:rsidRDefault="00BE3B47" w:rsidP="00B96169">
            <w:pPr>
              <w:jc w:val="center"/>
              <w:rPr>
                <w:b/>
              </w:rPr>
            </w:pPr>
            <w:r>
              <w:rPr>
                <w:b/>
              </w:rPr>
              <w:t>24 mois</w:t>
            </w:r>
          </w:p>
        </w:tc>
        <w:tc>
          <w:tcPr>
            <w:tcW w:w="1562" w:type="dxa"/>
            <w:tcBorders>
              <w:bottom w:val="single" w:sz="4" w:space="0" w:color="auto"/>
            </w:tcBorders>
            <w:shd w:val="clear" w:color="auto" w:fill="BFBFBF" w:themeFill="background1" w:themeFillShade="BF"/>
          </w:tcPr>
          <w:p w14:paraId="649CB40B" w14:textId="77777777" w:rsidR="00BE3B47" w:rsidRDefault="00BE3B47" w:rsidP="00B96169">
            <w:pPr>
              <w:jc w:val="center"/>
              <w:rPr>
                <w:b/>
              </w:rPr>
            </w:pPr>
            <w:r>
              <w:rPr>
                <w:b/>
              </w:rPr>
              <w:t xml:space="preserve">Campagne – </w:t>
            </w:r>
          </w:p>
          <w:p w14:paraId="6AB3F1EB" w14:textId="77777777" w:rsidR="00BE3B47" w:rsidRDefault="00BE3B47" w:rsidP="00B96169">
            <w:pPr>
              <w:jc w:val="center"/>
              <w:rPr>
                <w:b/>
              </w:rPr>
            </w:pPr>
            <w:r>
              <w:rPr>
                <w:b/>
              </w:rPr>
              <w:t>36 mois</w:t>
            </w:r>
          </w:p>
        </w:tc>
      </w:tr>
      <w:tr w:rsidR="00231889" w14:paraId="6E89A53E" w14:textId="77777777" w:rsidTr="00180D41">
        <w:tc>
          <w:tcPr>
            <w:tcW w:w="2808" w:type="dxa"/>
            <w:shd w:val="clear" w:color="auto" w:fill="F2F2F2" w:themeFill="background1" w:themeFillShade="F2"/>
          </w:tcPr>
          <w:p w14:paraId="12A73158" w14:textId="77777777" w:rsidR="00231889" w:rsidRPr="004C224E" w:rsidRDefault="00231889" w:rsidP="00B96169">
            <w:pPr>
              <w:contextualSpacing/>
              <w:rPr>
                <w:b/>
              </w:rPr>
            </w:pPr>
            <w:r>
              <w:rPr>
                <w:b/>
                <w:i/>
              </w:rPr>
              <w:t>Site 1</w:t>
            </w:r>
          </w:p>
        </w:tc>
        <w:tc>
          <w:tcPr>
            <w:tcW w:w="1561" w:type="dxa"/>
            <w:shd w:val="clear" w:color="auto" w:fill="F2F2F2" w:themeFill="background1" w:themeFillShade="F2"/>
          </w:tcPr>
          <w:p w14:paraId="331CC4E7" w14:textId="77777777" w:rsidR="00231889" w:rsidRPr="00DC01E3" w:rsidRDefault="00231889" w:rsidP="00B96169">
            <w:pPr>
              <w:ind w:right="488"/>
              <w:contextualSpacing/>
              <w:jc w:val="right"/>
              <w:rPr>
                <w:sz w:val="20"/>
                <w:szCs w:val="20"/>
              </w:rPr>
            </w:pPr>
            <w:r>
              <w:rPr>
                <w:sz w:val="20"/>
              </w:rPr>
              <w:t>N=XXX</w:t>
            </w:r>
          </w:p>
        </w:tc>
        <w:tc>
          <w:tcPr>
            <w:tcW w:w="1562" w:type="dxa"/>
            <w:shd w:val="clear" w:color="auto" w:fill="F2F2F2" w:themeFill="background1" w:themeFillShade="F2"/>
          </w:tcPr>
          <w:p w14:paraId="71BA93C7" w14:textId="77777777" w:rsidR="00231889" w:rsidRPr="00DC01E3" w:rsidRDefault="00231889" w:rsidP="001E3251">
            <w:pPr>
              <w:ind w:right="488"/>
              <w:contextualSpacing/>
              <w:jc w:val="right"/>
              <w:rPr>
                <w:sz w:val="20"/>
                <w:szCs w:val="20"/>
              </w:rPr>
            </w:pPr>
            <w:r>
              <w:rPr>
                <w:sz w:val="20"/>
              </w:rPr>
              <w:t>N=XXX</w:t>
            </w:r>
          </w:p>
        </w:tc>
        <w:tc>
          <w:tcPr>
            <w:tcW w:w="1561" w:type="dxa"/>
            <w:shd w:val="clear" w:color="auto" w:fill="F2F2F2" w:themeFill="background1" w:themeFillShade="F2"/>
          </w:tcPr>
          <w:p w14:paraId="1DC42C89" w14:textId="77777777" w:rsidR="00231889" w:rsidRPr="00DC01E3" w:rsidRDefault="00231889" w:rsidP="001E3251">
            <w:pPr>
              <w:ind w:right="488"/>
              <w:contextualSpacing/>
              <w:jc w:val="right"/>
              <w:rPr>
                <w:sz w:val="20"/>
                <w:szCs w:val="20"/>
              </w:rPr>
            </w:pPr>
            <w:r>
              <w:rPr>
                <w:sz w:val="20"/>
              </w:rPr>
              <w:t>N=XXX</w:t>
            </w:r>
          </w:p>
        </w:tc>
        <w:tc>
          <w:tcPr>
            <w:tcW w:w="1562" w:type="dxa"/>
            <w:shd w:val="clear" w:color="auto" w:fill="F2F2F2" w:themeFill="background1" w:themeFillShade="F2"/>
          </w:tcPr>
          <w:p w14:paraId="09ED4556" w14:textId="77777777" w:rsidR="00231889" w:rsidRPr="00DC01E3" w:rsidRDefault="00231889" w:rsidP="001E3251">
            <w:pPr>
              <w:ind w:right="488"/>
              <w:contextualSpacing/>
              <w:jc w:val="right"/>
              <w:rPr>
                <w:sz w:val="20"/>
                <w:szCs w:val="20"/>
              </w:rPr>
            </w:pPr>
            <w:r>
              <w:rPr>
                <w:sz w:val="20"/>
              </w:rPr>
              <w:t>N=XXX</w:t>
            </w:r>
          </w:p>
        </w:tc>
      </w:tr>
      <w:tr w:rsidR="00231889" w14:paraId="3B18DB5C" w14:textId="77777777" w:rsidTr="00B96169">
        <w:tc>
          <w:tcPr>
            <w:tcW w:w="2808" w:type="dxa"/>
          </w:tcPr>
          <w:p w14:paraId="319533C9" w14:textId="77777777" w:rsidR="00231889" w:rsidRPr="00DC01E3" w:rsidRDefault="00231889" w:rsidP="00B96169">
            <w:pPr>
              <w:contextualSpacing/>
              <w:jc w:val="right"/>
              <w:rPr>
                <w:sz w:val="20"/>
                <w:szCs w:val="20"/>
              </w:rPr>
            </w:pPr>
            <w:r>
              <w:rPr>
                <w:sz w:val="20"/>
              </w:rPr>
              <w:t>Donnée</w:t>
            </w:r>
          </w:p>
        </w:tc>
        <w:tc>
          <w:tcPr>
            <w:tcW w:w="1561" w:type="dxa"/>
          </w:tcPr>
          <w:p w14:paraId="43F06E07" w14:textId="77777777" w:rsidR="00231889" w:rsidRPr="00DC01E3" w:rsidRDefault="00231889" w:rsidP="00B96169">
            <w:pPr>
              <w:ind w:right="488"/>
              <w:contextualSpacing/>
              <w:jc w:val="right"/>
              <w:rPr>
                <w:sz w:val="20"/>
                <w:szCs w:val="20"/>
              </w:rPr>
            </w:pPr>
            <w:r>
              <w:rPr>
                <w:sz w:val="20"/>
              </w:rPr>
              <w:t xml:space="preserve"> %</w:t>
            </w:r>
          </w:p>
        </w:tc>
        <w:tc>
          <w:tcPr>
            <w:tcW w:w="1562" w:type="dxa"/>
          </w:tcPr>
          <w:p w14:paraId="79B9CB5F"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67BBEAA1"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2F250AB7" w14:textId="77777777" w:rsidR="00231889" w:rsidRPr="00DC01E3" w:rsidRDefault="00231889" w:rsidP="001E3251">
            <w:pPr>
              <w:ind w:right="488"/>
              <w:contextualSpacing/>
              <w:jc w:val="right"/>
              <w:rPr>
                <w:sz w:val="20"/>
                <w:szCs w:val="20"/>
              </w:rPr>
            </w:pPr>
            <w:r>
              <w:rPr>
                <w:sz w:val="20"/>
              </w:rPr>
              <w:t xml:space="preserve"> %</w:t>
            </w:r>
          </w:p>
        </w:tc>
      </w:tr>
      <w:tr w:rsidR="00231889" w14:paraId="0B987D89" w14:textId="77777777" w:rsidTr="00B96169">
        <w:tc>
          <w:tcPr>
            <w:tcW w:w="2808" w:type="dxa"/>
          </w:tcPr>
          <w:p w14:paraId="43A419D6" w14:textId="77777777" w:rsidR="00231889" w:rsidRPr="00DC01E3" w:rsidRDefault="00231889" w:rsidP="00B96169">
            <w:pPr>
              <w:contextualSpacing/>
              <w:jc w:val="right"/>
              <w:rPr>
                <w:sz w:val="20"/>
                <w:szCs w:val="20"/>
              </w:rPr>
            </w:pPr>
            <w:r>
              <w:rPr>
                <w:sz w:val="20"/>
              </w:rPr>
              <w:t>Jetée (usure normale)</w:t>
            </w:r>
          </w:p>
        </w:tc>
        <w:tc>
          <w:tcPr>
            <w:tcW w:w="1561" w:type="dxa"/>
          </w:tcPr>
          <w:p w14:paraId="097FF02D" w14:textId="77777777" w:rsidR="00231889" w:rsidRPr="00DC01E3" w:rsidRDefault="00231889" w:rsidP="00B96169">
            <w:pPr>
              <w:ind w:right="488"/>
              <w:contextualSpacing/>
              <w:jc w:val="right"/>
              <w:rPr>
                <w:sz w:val="20"/>
                <w:szCs w:val="20"/>
              </w:rPr>
            </w:pPr>
            <w:r>
              <w:rPr>
                <w:sz w:val="20"/>
              </w:rPr>
              <w:t>%</w:t>
            </w:r>
          </w:p>
        </w:tc>
        <w:tc>
          <w:tcPr>
            <w:tcW w:w="1562" w:type="dxa"/>
          </w:tcPr>
          <w:p w14:paraId="0C2DA220" w14:textId="77777777" w:rsidR="00231889" w:rsidRPr="00DC01E3" w:rsidRDefault="00231889" w:rsidP="001E3251">
            <w:pPr>
              <w:ind w:right="488"/>
              <w:contextualSpacing/>
              <w:jc w:val="right"/>
              <w:rPr>
                <w:sz w:val="20"/>
                <w:szCs w:val="20"/>
              </w:rPr>
            </w:pPr>
            <w:r>
              <w:rPr>
                <w:sz w:val="20"/>
              </w:rPr>
              <w:t>%</w:t>
            </w:r>
          </w:p>
        </w:tc>
        <w:tc>
          <w:tcPr>
            <w:tcW w:w="1561" w:type="dxa"/>
          </w:tcPr>
          <w:p w14:paraId="4DB16CCE" w14:textId="77777777" w:rsidR="00231889" w:rsidRPr="00DC01E3" w:rsidRDefault="00231889" w:rsidP="001E3251">
            <w:pPr>
              <w:ind w:right="488"/>
              <w:contextualSpacing/>
              <w:jc w:val="right"/>
              <w:rPr>
                <w:sz w:val="20"/>
                <w:szCs w:val="20"/>
              </w:rPr>
            </w:pPr>
            <w:r>
              <w:rPr>
                <w:sz w:val="20"/>
              </w:rPr>
              <w:t>%</w:t>
            </w:r>
          </w:p>
        </w:tc>
        <w:tc>
          <w:tcPr>
            <w:tcW w:w="1562" w:type="dxa"/>
          </w:tcPr>
          <w:p w14:paraId="2AA80A1B" w14:textId="77777777" w:rsidR="00231889" w:rsidRPr="00DC01E3" w:rsidRDefault="00231889" w:rsidP="001E3251">
            <w:pPr>
              <w:ind w:right="488"/>
              <w:contextualSpacing/>
              <w:jc w:val="right"/>
              <w:rPr>
                <w:sz w:val="20"/>
                <w:szCs w:val="20"/>
              </w:rPr>
            </w:pPr>
            <w:r>
              <w:rPr>
                <w:sz w:val="20"/>
              </w:rPr>
              <w:t>%</w:t>
            </w:r>
          </w:p>
        </w:tc>
      </w:tr>
      <w:tr w:rsidR="00231889" w14:paraId="1BD47303" w14:textId="77777777" w:rsidTr="00B96169">
        <w:tc>
          <w:tcPr>
            <w:tcW w:w="2808" w:type="dxa"/>
          </w:tcPr>
          <w:p w14:paraId="7414AE6F" w14:textId="77777777" w:rsidR="00231889" w:rsidRPr="00DC01E3" w:rsidRDefault="00231889" w:rsidP="00B96169">
            <w:pPr>
              <w:contextualSpacing/>
              <w:jc w:val="right"/>
              <w:rPr>
                <w:sz w:val="20"/>
                <w:szCs w:val="20"/>
              </w:rPr>
            </w:pPr>
            <w:r>
              <w:rPr>
                <w:sz w:val="20"/>
              </w:rPr>
              <w:t>Inconnu</w:t>
            </w:r>
          </w:p>
        </w:tc>
        <w:tc>
          <w:tcPr>
            <w:tcW w:w="1561" w:type="dxa"/>
          </w:tcPr>
          <w:p w14:paraId="5874C4F8" w14:textId="77777777" w:rsidR="00231889" w:rsidRPr="00DC01E3" w:rsidRDefault="00231889" w:rsidP="00B96169">
            <w:pPr>
              <w:ind w:right="488"/>
              <w:contextualSpacing/>
              <w:jc w:val="right"/>
              <w:rPr>
                <w:sz w:val="20"/>
                <w:szCs w:val="20"/>
              </w:rPr>
            </w:pPr>
            <w:r>
              <w:rPr>
                <w:sz w:val="20"/>
              </w:rPr>
              <w:t xml:space="preserve"> %</w:t>
            </w:r>
          </w:p>
        </w:tc>
        <w:tc>
          <w:tcPr>
            <w:tcW w:w="1562" w:type="dxa"/>
          </w:tcPr>
          <w:p w14:paraId="12B5469F"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4F630426"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24A2FD19" w14:textId="77777777" w:rsidR="00231889" w:rsidRPr="00DC01E3" w:rsidRDefault="00231889" w:rsidP="001E3251">
            <w:pPr>
              <w:ind w:right="488"/>
              <w:contextualSpacing/>
              <w:jc w:val="right"/>
              <w:rPr>
                <w:sz w:val="20"/>
                <w:szCs w:val="20"/>
              </w:rPr>
            </w:pPr>
            <w:r>
              <w:rPr>
                <w:sz w:val="20"/>
              </w:rPr>
              <w:t xml:space="preserve"> %</w:t>
            </w:r>
          </w:p>
        </w:tc>
      </w:tr>
      <w:tr w:rsidR="00231889" w14:paraId="6F9E198E" w14:textId="77777777" w:rsidTr="00180D41">
        <w:tc>
          <w:tcPr>
            <w:tcW w:w="2808" w:type="dxa"/>
            <w:tcBorders>
              <w:bottom w:val="single" w:sz="4" w:space="0" w:color="auto"/>
            </w:tcBorders>
          </w:tcPr>
          <w:p w14:paraId="404D0624" w14:textId="77777777" w:rsidR="00231889" w:rsidRPr="00DC01E3" w:rsidRDefault="00231889" w:rsidP="00B96169">
            <w:pPr>
              <w:contextualSpacing/>
              <w:jc w:val="right"/>
              <w:rPr>
                <w:b/>
                <w:sz w:val="20"/>
                <w:szCs w:val="20"/>
              </w:rPr>
            </w:pPr>
            <w:r>
              <w:rPr>
                <w:b/>
                <w:sz w:val="20"/>
              </w:rPr>
              <w:t>Total</w:t>
            </w:r>
          </w:p>
        </w:tc>
        <w:tc>
          <w:tcPr>
            <w:tcW w:w="1561" w:type="dxa"/>
            <w:tcBorders>
              <w:bottom w:val="single" w:sz="4" w:space="0" w:color="auto"/>
            </w:tcBorders>
          </w:tcPr>
          <w:p w14:paraId="65F17AED" w14:textId="77777777" w:rsidR="00231889" w:rsidRPr="00DC01E3" w:rsidRDefault="00231889" w:rsidP="00B96169">
            <w:pPr>
              <w:ind w:right="488"/>
              <w:contextualSpacing/>
              <w:jc w:val="right"/>
              <w:rPr>
                <w:b/>
                <w:sz w:val="20"/>
                <w:szCs w:val="20"/>
              </w:rPr>
            </w:pPr>
            <w:r>
              <w:rPr>
                <w:b/>
                <w:sz w:val="20"/>
              </w:rPr>
              <w:t xml:space="preserve"> %</w:t>
            </w:r>
          </w:p>
        </w:tc>
        <w:tc>
          <w:tcPr>
            <w:tcW w:w="1562" w:type="dxa"/>
            <w:tcBorders>
              <w:bottom w:val="single" w:sz="4" w:space="0" w:color="auto"/>
            </w:tcBorders>
          </w:tcPr>
          <w:p w14:paraId="7C05CCDB" w14:textId="77777777" w:rsidR="00231889" w:rsidRPr="00DC01E3" w:rsidRDefault="00231889" w:rsidP="001E3251">
            <w:pPr>
              <w:ind w:right="488"/>
              <w:contextualSpacing/>
              <w:jc w:val="right"/>
              <w:rPr>
                <w:b/>
                <w:sz w:val="20"/>
                <w:szCs w:val="20"/>
              </w:rPr>
            </w:pPr>
            <w:r>
              <w:rPr>
                <w:b/>
                <w:sz w:val="20"/>
              </w:rPr>
              <w:t xml:space="preserve"> %</w:t>
            </w:r>
          </w:p>
        </w:tc>
        <w:tc>
          <w:tcPr>
            <w:tcW w:w="1561" w:type="dxa"/>
            <w:tcBorders>
              <w:bottom w:val="single" w:sz="4" w:space="0" w:color="auto"/>
            </w:tcBorders>
          </w:tcPr>
          <w:p w14:paraId="0590E9F2" w14:textId="77777777" w:rsidR="00231889" w:rsidRPr="00DC01E3" w:rsidRDefault="00231889" w:rsidP="001E3251">
            <w:pPr>
              <w:ind w:right="488"/>
              <w:contextualSpacing/>
              <w:jc w:val="right"/>
              <w:rPr>
                <w:b/>
                <w:sz w:val="20"/>
                <w:szCs w:val="20"/>
              </w:rPr>
            </w:pPr>
            <w:r>
              <w:rPr>
                <w:b/>
                <w:sz w:val="20"/>
              </w:rPr>
              <w:t xml:space="preserve"> %</w:t>
            </w:r>
          </w:p>
        </w:tc>
        <w:tc>
          <w:tcPr>
            <w:tcW w:w="1562" w:type="dxa"/>
            <w:tcBorders>
              <w:bottom w:val="single" w:sz="4" w:space="0" w:color="auto"/>
            </w:tcBorders>
          </w:tcPr>
          <w:p w14:paraId="236B8A1C" w14:textId="77777777" w:rsidR="00231889" w:rsidRPr="00DC01E3" w:rsidRDefault="00231889" w:rsidP="001E3251">
            <w:pPr>
              <w:ind w:right="488"/>
              <w:contextualSpacing/>
              <w:jc w:val="right"/>
              <w:rPr>
                <w:b/>
                <w:sz w:val="20"/>
                <w:szCs w:val="20"/>
              </w:rPr>
            </w:pPr>
            <w:r>
              <w:rPr>
                <w:b/>
                <w:sz w:val="20"/>
              </w:rPr>
              <w:t xml:space="preserve"> %</w:t>
            </w:r>
          </w:p>
        </w:tc>
      </w:tr>
      <w:tr w:rsidR="00231889" w14:paraId="28B6E3BE" w14:textId="77777777" w:rsidTr="00180D41">
        <w:tc>
          <w:tcPr>
            <w:tcW w:w="2808" w:type="dxa"/>
            <w:shd w:val="clear" w:color="auto" w:fill="F2F2F2" w:themeFill="background1" w:themeFillShade="F2"/>
          </w:tcPr>
          <w:p w14:paraId="1F473E12" w14:textId="77777777" w:rsidR="00231889" w:rsidRPr="004C224E" w:rsidRDefault="00231889" w:rsidP="00B96169">
            <w:pPr>
              <w:contextualSpacing/>
              <w:rPr>
                <w:b/>
              </w:rPr>
            </w:pPr>
            <w:r>
              <w:rPr>
                <w:b/>
                <w:i/>
              </w:rPr>
              <w:t>Site 2</w:t>
            </w:r>
          </w:p>
        </w:tc>
        <w:tc>
          <w:tcPr>
            <w:tcW w:w="1561" w:type="dxa"/>
            <w:shd w:val="clear" w:color="auto" w:fill="F2F2F2" w:themeFill="background1" w:themeFillShade="F2"/>
          </w:tcPr>
          <w:p w14:paraId="0B24F828" w14:textId="77777777" w:rsidR="00231889" w:rsidRPr="00DC01E3" w:rsidRDefault="00231889" w:rsidP="00B96169">
            <w:pPr>
              <w:ind w:right="488"/>
              <w:contextualSpacing/>
              <w:jc w:val="right"/>
              <w:rPr>
                <w:sz w:val="20"/>
                <w:szCs w:val="20"/>
              </w:rPr>
            </w:pPr>
            <w:r>
              <w:rPr>
                <w:sz w:val="20"/>
              </w:rPr>
              <w:t>N=XXX</w:t>
            </w:r>
          </w:p>
        </w:tc>
        <w:tc>
          <w:tcPr>
            <w:tcW w:w="1562" w:type="dxa"/>
            <w:shd w:val="clear" w:color="auto" w:fill="F2F2F2" w:themeFill="background1" w:themeFillShade="F2"/>
          </w:tcPr>
          <w:p w14:paraId="2450D22D" w14:textId="77777777" w:rsidR="00231889" w:rsidRPr="00DC01E3" w:rsidRDefault="00231889" w:rsidP="001E3251">
            <w:pPr>
              <w:ind w:right="488"/>
              <w:contextualSpacing/>
              <w:jc w:val="right"/>
              <w:rPr>
                <w:sz w:val="20"/>
                <w:szCs w:val="20"/>
              </w:rPr>
            </w:pPr>
            <w:r>
              <w:rPr>
                <w:sz w:val="20"/>
              </w:rPr>
              <w:t>N=XXX</w:t>
            </w:r>
          </w:p>
        </w:tc>
        <w:tc>
          <w:tcPr>
            <w:tcW w:w="1561" w:type="dxa"/>
            <w:shd w:val="clear" w:color="auto" w:fill="F2F2F2" w:themeFill="background1" w:themeFillShade="F2"/>
          </w:tcPr>
          <w:p w14:paraId="4B9BD24D" w14:textId="77777777" w:rsidR="00231889" w:rsidRPr="00DC01E3" w:rsidRDefault="00231889" w:rsidP="001E3251">
            <w:pPr>
              <w:ind w:right="488"/>
              <w:contextualSpacing/>
              <w:jc w:val="right"/>
              <w:rPr>
                <w:sz w:val="20"/>
                <w:szCs w:val="20"/>
              </w:rPr>
            </w:pPr>
            <w:r>
              <w:rPr>
                <w:sz w:val="20"/>
              </w:rPr>
              <w:t>N=XXX</w:t>
            </w:r>
          </w:p>
        </w:tc>
        <w:tc>
          <w:tcPr>
            <w:tcW w:w="1562" w:type="dxa"/>
            <w:shd w:val="clear" w:color="auto" w:fill="F2F2F2" w:themeFill="background1" w:themeFillShade="F2"/>
          </w:tcPr>
          <w:p w14:paraId="33DFB887" w14:textId="77777777" w:rsidR="00231889" w:rsidRPr="00DC01E3" w:rsidRDefault="00231889" w:rsidP="001E3251">
            <w:pPr>
              <w:ind w:right="488"/>
              <w:contextualSpacing/>
              <w:jc w:val="right"/>
              <w:rPr>
                <w:sz w:val="20"/>
                <w:szCs w:val="20"/>
              </w:rPr>
            </w:pPr>
            <w:r>
              <w:rPr>
                <w:sz w:val="20"/>
              </w:rPr>
              <w:t>N=XXX</w:t>
            </w:r>
          </w:p>
        </w:tc>
      </w:tr>
      <w:tr w:rsidR="00231889" w14:paraId="243B0B41" w14:textId="77777777" w:rsidTr="00B96169">
        <w:tc>
          <w:tcPr>
            <w:tcW w:w="2808" w:type="dxa"/>
          </w:tcPr>
          <w:p w14:paraId="0B4BBB8E" w14:textId="77777777" w:rsidR="00231889" w:rsidRPr="00DC01E3" w:rsidRDefault="00231889" w:rsidP="00B96169">
            <w:pPr>
              <w:contextualSpacing/>
              <w:jc w:val="right"/>
              <w:rPr>
                <w:sz w:val="20"/>
                <w:szCs w:val="20"/>
              </w:rPr>
            </w:pPr>
            <w:r>
              <w:rPr>
                <w:sz w:val="20"/>
              </w:rPr>
              <w:t>Donnée</w:t>
            </w:r>
          </w:p>
        </w:tc>
        <w:tc>
          <w:tcPr>
            <w:tcW w:w="1561" w:type="dxa"/>
          </w:tcPr>
          <w:p w14:paraId="7366EDA8" w14:textId="77777777" w:rsidR="00231889" w:rsidRPr="00DC01E3" w:rsidRDefault="00231889" w:rsidP="00B96169">
            <w:pPr>
              <w:ind w:right="488"/>
              <w:contextualSpacing/>
              <w:jc w:val="right"/>
              <w:rPr>
                <w:sz w:val="20"/>
                <w:szCs w:val="20"/>
              </w:rPr>
            </w:pPr>
            <w:r>
              <w:rPr>
                <w:sz w:val="20"/>
              </w:rPr>
              <w:t xml:space="preserve"> %</w:t>
            </w:r>
          </w:p>
        </w:tc>
        <w:tc>
          <w:tcPr>
            <w:tcW w:w="1562" w:type="dxa"/>
          </w:tcPr>
          <w:p w14:paraId="4EB83347"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0B93FE57"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47911763" w14:textId="77777777" w:rsidR="00231889" w:rsidRPr="00DC01E3" w:rsidRDefault="00231889" w:rsidP="001E3251">
            <w:pPr>
              <w:ind w:right="488"/>
              <w:contextualSpacing/>
              <w:jc w:val="right"/>
              <w:rPr>
                <w:sz w:val="20"/>
                <w:szCs w:val="20"/>
              </w:rPr>
            </w:pPr>
            <w:r>
              <w:rPr>
                <w:sz w:val="20"/>
              </w:rPr>
              <w:t xml:space="preserve"> %</w:t>
            </w:r>
          </w:p>
        </w:tc>
      </w:tr>
      <w:tr w:rsidR="00231889" w14:paraId="55E0F74A" w14:textId="77777777" w:rsidTr="00B96169">
        <w:tc>
          <w:tcPr>
            <w:tcW w:w="2808" w:type="dxa"/>
          </w:tcPr>
          <w:p w14:paraId="082B91BC" w14:textId="77777777" w:rsidR="00231889" w:rsidRPr="00DC01E3" w:rsidRDefault="00231889" w:rsidP="00B96169">
            <w:pPr>
              <w:contextualSpacing/>
              <w:jc w:val="right"/>
              <w:rPr>
                <w:sz w:val="20"/>
                <w:szCs w:val="20"/>
              </w:rPr>
            </w:pPr>
            <w:r>
              <w:rPr>
                <w:sz w:val="20"/>
              </w:rPr>
              <w:t>Jetée (usure normale)</w:t>
            </w:r>
          </w:p>
        </w:tc>
        <w:tc>
          <w:tcPr>
            <w:tcW w:w="1561" w:type="dxa"/>
          </w:tcPr>
          <w:p w14:paraId="0A8299F7" w14:textId="77777777" w:rsidR="00231889" w:rsidRPr="00DC01E3" w:rsidRDefault="00231889" w:rsidP="00B96169">
            <w:pPr>
              <w:ind w:right="488"/>
              <w:contextualSpacing/>
              <w:jc w:val="right"/>
              <w:rPr>
                <w:sz w:val="20"/>
                <w:szCs w:val="20"/>
              </w:rPr>
            </w:pPr>
            <w:r>
              <w:rPr>
                <w:sz w:val="20"/>
              </w:rPr>
              <w:t xml:space="preserve"> %</w:t>
            </w:r>
          </w:p>
        </w:tc>
        <w:tc>
          <w:tcPr>
            <w:tcW w:w="1562" w:type="dxa"/>
          </w:tcPr>
          <w:p w14:paraId="4F5942D7"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2E660F18"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1C5DCF28" w14:textId="77777777" w:rsidR="00231889" w:rsidRPr="00DC01E3" w:rsidRDefault="00231889" w:rsidP="001E3251">
            <w:pPr>
              <w:ind w:right="488"/>
              <w:contextualSpacing/>
              <w:jc w:val="right"/>
              <w:rPr>
                <w:sz w:val="20"/>
                <w:szCs w:val="20"/>
              </w:rPr>
            </w:pPr>
            <w:r>
              <w:rPr>
                <w:sz w:val="20"/>
              </w:rPr>
              <w:t xml:space="preserve"> %</w:t>
            </w:r>
          </w:p>
        </w:tc>
      </w:tr>
      <w:tr w:rsidR="00231889" w14:paraId="2AAC2B21" w14:textId="77777777" w:rsidTr="00B96169">
        <w:tc>
          <w:tcPr>
            <w:tcW w:w="2808" w:type="dxa"/>
          </w:tcPr>
          <w:p w14:paraId="327BAFD8" w14:textId="77777777" w:rsidR="00231889" w:rsidRPr="00DC01E3" w:rsidRDefault="00231889" w:rsidP="00B96169">
            <w:pPr>
              <w:contextualSpacing/>
              <w:jc w:val="right"/>
              <w:rPr>
                <w:sz w:val="20"/>
                <w:szCs w:val="20"/>
              </w:rPr>
            </w:pPr>
            <w:r>
              <w:rPr>
                <w:sz w:val="20"/>
              </w:rPr>
              <w:t>Inconnu</w:t>
            </w:r>
          </w:p>
        </w:tc>
        <w:tc>
          <w:tcPr>
            <w:tcW w:w="1561" w:type="dxa"/>
          </w:tcPr>
          <w:p w14:paraId="4E15C2C4" w14:textId="77777777" w:rsidR="00231889" w:rsidRPr="00DC01E3" w:rsidRDefault="00231889" w:rsidP="00B96169">
            <w:pPr>
              <w:ind w:right="488"/>
              <w:contextualSpacing/>
              <w:jc w:val="right"/>
              <w:rPr>
                <w:sz w:val="20"/>
                <w:szCs w:val="20"/>
              </w:rPr>
            </w:pPr>
            <w:r>
              <w:rPr>
                <w:sz w:val="20"/>
              </w:rPr>
              <w:t xml:space="preserve"> %</w:t>
            </w:r>
          </w:p>
        </w:tc>
        <w:tc>
          <w:tcPr>
            <w:tcW w:w="1562" w:type="dxa"/>
          </w:tcPr>
          <w:p w14:paraId="33DDB61E"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5BA0595D"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31913507" w14:textId="77777777" w:rsidR="00231889" w:rsidRPr="00DC01E3" w:rsidRDefault="00231889" w:rsidP="001E3251">
            <w:pPr>
              <w:ind w:right="488"/>
              <w:contextualSpacing/>
              <w:jc w:val="right"/>
              <w:rPr>
                <w:sz w:val="20"/>
                <w:szCs w:val="20"/>
              </w:rPr>
            </w:pPr>
            <w:r>
              <w:rPr>
                <w:sz w:val="20"/>
              </w:rPr>
              <w:t xml:space="preserve"> %</w:t>
            </w:r>
          </w:p>
        </w:tc>
      </w:tr>
      <w:tr w:rsidR="00231889" w14:paraId="4E9A088A" w14:textId="77777777" w:rsidTr="00180D41">
        <w:tc>
          <w:tcPr>
            <w:tcW w:w="2808" w:type="dxa"/>
            <w:tcBorders>
              <w:bottom w:val="single" w:sz="4" w:space="0" w:color="auto"/>
            </w:tcBorders>
          </w:tcPr>
          <w:p w14:paraId="29FF65CF" w14:textId="77777777" w:rsidR="00231889" w:rsidRPr="00DC01E3" w:rsidRDefault="00231889" w:rsidP="00B96169">
            <w:pPr>
              <w:contextualSpacing/>
              <w:jc w:val="right"/>
              <w:rPr>
                <w:b/>
                <w:sz w:val="20"/>
                <w:szCs w:val="20"/>
              </w:rPr>
            </w:pPr>
            <w:r>
              <w:rPr>
                <w:b/>
                <w:sz w:val="20"/>
              </w:rPr>
              <w:t>Total</w:t>
            </w:r>
          </w:p>
        </w:tc>
        <w:tc>
          <w:tcPr>
            <w:tcW w:w="1561" w:type="dxa"/>
            <w:tcBorders>
              <w:bottom w:val="single" w:sz="4" w:space="0" w:color="auto"/>
            </w:tcBorders>
          </w:tcPr>
          <w:p w14:paraId="45F1815A" w14:textId="77777777" w:rsidR="00231889" w:rsidRPr="00DC01E3" w:rsidRDefault="00231889" w:rsidP="00B96169">
            <w:pPr>
              <w:ind w:right="488"/>
              <w:contextualSpacing/>
              <w:jc w:val="right"/>
              <w:rPr>
                <w:b/>
                <w:sz w:val="20"/>
                <w:szCs w:val="20"/>
              </w:rPr>
            </w:pPr>
            <w:r>
              <w:rPr>
                <w:b/>
                <w:sz w:val="20"/>
              </w:rPr>
              <w:t xml:space="preserve"> %</w:t>
            </w:r>
          </w:p>
        </w:tc>
        <w:tc>
          <w:tcPr>
            <w:tcW w:w="1562" w:type="dxa"/>
            <w:tcBorders>
              <w:bottom w:val="single" w:sz="4" w:space="0" w:color="auto"/>
            </w:tcBorders>
          </w:tcPr>
          <w:p w14:paraId="5CFC3AA7" w14:textId="77777777" w:rsidR="00231889" w:rsidRPr="00DC01E3" w:rsidRDefault="00231889" w:rsidP="001E3251">
            <w:pPr>
              <w:ind w:right="488"/>
              <w:contextualSpacing/>
              <w:jc w:val="right"/>
              <w:rPr>
                <w:b/>
                <w:sz w:val="20"/>
                <w:szCs w:val="20"/>
              </w:rPr>
            </w:pPr>
            <w:r>
              <w:rPr>
                <w:b/>
                <w:sz w:val="20"/>
              </w:rPr>
              <w:t xml:space="preserve"> %</w:t>
            </w:r>
          </w:p>
        </w:tc>
        <w:tc>
          <w:tcPr>
            <w:tcW w:w="1561" w:type="dxa"/>
            <w:tcBorders>
              <w:bottom w:val="single" w:sz="4" w:space="0" w:color="auto"/>
            </w:tcBorders>
          </w:tcPr>
          <w:p w14:paraId="5362F428" w14:textId="77777777" w:rsidR="00231889" w:rsidRPr="00DC01E3" w:rsidRDefault="00231889" w:rsidP="001E3251">
            <w:pPr>
              <w:ind w:right="488"/>
              <w:contextualSpacing/>
              <w:jc w:val="right"/>
              <w:rPr>
                <w:b/>
                <w:sz w:val="20"/>
                <w:szCs w:val="20"/>
              </w:rPr>
            </w:pPr>
            <w:r>
              <w:rPr>
                <w:b/>
                <w:sz w:val="20"/>
              </w:rPr>
              <w:t xml:space="preserve"> %</w:t>
            </w:r>
          </w:p>
        </w:tc>
        <w:tc>
          <w:tcPr>
            <w:tcW w:w="1562" w:type="dxa"/>
            <w:tcBorders>
              <w:bottom w:val="single" w:sz="4" w:space="0" w:color="auto"/>
            </w:tcBorders>
          </w:tcPr>
          <w:p w14:paraId="163D740E" w14:textId="77777777" w:rsidR="00231889" w:rsidRPr="00DC01E3" w:rsidRDefault="00231889" w:rsidP="001E3251">
            <w:pPr>
              <w:ind w:right="488"/>
              <w:contextualSpacing/>
              <w:jc w:val="right"/>
              <w:rPr>
                <w:b/>
                <w:sz w:val="20"/>
                <w:szCs w:val="20"/>
              </w:rPr>
            </w:pPr>
            <w:r>
              <w:rPr>
                <w:b/>
                <w:sz w:val="20"/>
              </w:rPr>
              <w:t xml:space="preserve"> %</w:t>
            </w:r>
          </w:p>
        </w:tc>
      </w:tr>
      <w:tr w:rsidR="00231889" w14:paraId="0110B7BD" w14:textId="77777777" w:rsidTr="00180D41">
        <w:tc>
          <w:tcPr>
            <w:tcW w:w="2808" w:type="dxa"/>
            <w:shd w:val="clear" w:color="auto" w:fill="F2F2F2" w:themeFill="background1" w:themeFillShade="F2"/>
          </w:tcPr>
          <w:p w14:paraId="06466C9B" w14:textId="77777777" w:rsidR="00231889" w:rsidRPr="004C224E" w:rsidRDefault="00231889" w:rsidP="00B96169">
            <w:pPr>
              <w:contextualSpacing/>
              <w:rPr>
                <w:b/>
              </w:rPr>
            </w:pPr>
            <w:r>
              <w:rPr>
                <w:b/>
                <w:i/>
              </w:rPr>
              <w:t>Site 3</w:t>
            </w:r>
          </w:p>
        </w:tc>
        <w:tc>
          <w:tcPr>
            <w:tcW w:w="1561" w:type="dxa"/>
            <w:shd w:val="clear" w:color="auto" w:fill="F2F2F2" w:themeFill="background1" w:themeFillShade="F2"/>
          </w:tcPr>
          <w:p w14:paraId="56C11AF3" w14:textId="77777777" w:rsidR="00231889" w:rsidRPr="00DC01E3" w:rsidRDefault="00231889" w:rsidP="00BE3B47">
            <w:pPr>
              <w:ind w:right="488"/>
              <w:contextualSpacing/>
              <w:jc w:val="right"/>
              <w:rPr>
                <w:sz w:val="20"/>
                <w:szCs w:val="20"/>
              </w:rPr>
            </w:pPr>
            <w:r>
              <w:rPr>
                <w:sz w:val="20"/>
              </w:rPr>
              <w:t>N=XXX</w:t>
            </w:r>
          </w:p>
        </w:tc>
        <w:tc>
          <w:tcPr>
            <w:tcW w:w="1562" w:type="dxa"/>
            <w:shd w:val="clear" w:color="auto" w:fill="F2F2F2" w:themeFill="background1" w:themeFillShade="F2"/>
          </w:tcPr>
          <w:p w14:paraId="4933AF4C" w14:textId="77777777" w:rsidR="00231889" w:rsidRPr="00DC01E3" w:rsidRDefault="00231889" w:rsidP="001E3251">
            <w:pPr>
              <w:ind w:right="488"/>
              <w:contextualSpacing/>
              <w:jc w:val="right"/>
              <w:rPr>
                <w:sz w:val="20"/>
                <w:szCs w:val="20"/>
              </w:rPr>
            </w:pPr>
            <w:r>
              <w:rPr>
                <w:sz w:val="20"/>
              </w:rPr>
              <w:t>N=XXX</w:t>
            </w:r>
          </w:p>
        </w:tc>
        <w:tc>
          <w:tcPr>
            <w:tcW w:w="1561" w:type="dxa"/>
            <w:shd w:val="clear" w:color="auto" w:fill="F2F2F2" w:themeFill="background1" w:themeFillShade="F2"/>
          </w:tcPr>
          <w:p w14:paraId="5ED8DA56" w14:textId="77777777" w:rsidR="00231889" w:rsidRPr="00DC01E3" w:rsidRDefault="00231889" w:rsidP="001E3251">
            <w:pPr>
              <w:ind w:right="488"/>
              <w:contextualSpacing/>
              <w:jc w:val="right"/>
              <w:rPr>
                <w:sz w:val="20"/>
                <w:szCs w:val="20"/>
              </w:rPr>
            </w:pPr>
            <w:r>
              <w:rPr>
                <w:sz w:val="20"/>
              </w:rPr>
              <w:t>N=XXX</w:t>
            </w:r>
          </w:p>
        </w:tc>
        <w:tc>
          <w:tcPr>
            <w:tcW w:w="1562" w:type="dxa"/>
            <w:shd w:val="clear" w:color="auto" w:fill="F2F2F2" w:themeFill="background1" w:themeFillShade="F2"/>
          </w:tcPr>
          <w:p w14:paraId="403D0C61" w14:textId="77777777" w:rsidR="00231889" w:rsidRPr="00DC01E3" w:rsidRDefault="00231889" w:rsidP="001E3251">
            <w:pPr>
              <w:ind w:right="488"/>
              <w:contextualSpacing/>
              <w:jc w:val="right"/>
              <w:rPr>
                <w:sz w:val="20"/>
                <w:szCs w:val="20"/>
              </w:rPr>
            </w:pPr>
            <w:r>
              <w:rPr>
                <w:sz w:val="20"/>
              </w:rPr>
              <w:t>N=XXX</w:t>
            </w:r>
          </w:p>
        </w:tc>
      </w:tr>
      <w:tr w:rsidR="00231889" w14:paraId="785CF17D" w14:textId="77777777" w:rsidTr="00B96169">
        <w:tc>
          <w:tcPr>
            <w:tcW w:w="2808" w:type="dxa"/>
          </w:tcPr>
          <w:p w14:paraId="7965809C" w14:textId="77777777" w:rsidR="00231889" w:rsidRPr="00DC01E3" w:rsidRDefault="00231889" w:rsidP="00B96169">
            <w:pPr>
              <w:contextualSpacing/>
              <w:jc w:val="right"/>
              <w:rPr>
                <w:sz w:val="20"/>
                <w:szCs w:val="20"/>
              </w:rPr>
            </w:pPr>
            <w:r>
              <w:rPr>
                <w:sz w:val="20"/>
              </w:rPr>
              <w:t>Donnée</w:t>
            </w:r>
          </w:p>
        </w:tc>
        <w:tc>
          <w:tcPr>
            <w:tcW w:w="1561" w:type="dxa"/>
          </w:tcPr>
          <w:p w14:paraId="4603CE4B" w14:textId="77777777" w:rsidR="00231889" w:rsidRPr="00DC01E3" w:rsidRDefault="00231889" w:rsidP="00DC01E3">
            <w:pPr>
              <w:ind w:right="488"/>
              <w:contextualSpacing/>
              <w:jc w:val="right"/>
              <w:rPr>
                <w:sz w:val="20"/>
                <w:szCs w:val="20"/>
              </w:rPr>
            </w:pPr>
            <w:r>
              <w:rPr>
                <w:sz w:val="20"/>
              </w:rPr>
              <w:t xml:space="preserve"> %</w:t>
            </w:r>
          </w:p>
        </w:tc>
        <w:tc>
          <w:tcPr>
            <w:tcW w:w="1562" w:type="dxa"/>
          </w:tcPr>
          <w:p w14:paraId="1B0DEEBC"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008C73D3"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27440ABE" w14:textId="77777777" w:rsidR="00231889" w:rsidRPr="00DC01E3" w:rsidRDefault="00231889" w:rsidP="001E3251">
            <w:pPr>
              <w:ind w:right="488"/>
              <w:contextualSpacing/>
              <w:jc w:val="right"/>
              <w:rPr>
                <w:sz w:val="20"/>
                <w:szCs w:val="20"/>
              </w:rPr>
            </w:pPr>
            <w:r>
              <w:rPr>
                <w:sz w:val="20"/>
              </w:rPr>
              <w:t xml:space="preserve"> %</w:t>
            </w:r>
          </w:p>
        </w:tc>
      </w:tr>
      <w:tr w:rsidR="00231889" w14:paraId="17481C12" w14:textId="77777777" w:rsidTr="00B96169">
        <w:tc>
          <w:tcPr>
            <w:tcW w:w="2808" w:type="dxa"/>
          </w:tcPr>
          <w:p w14:paraId="20A94548" w14:textId="77777777" w:rsidR="00231889" w:rsidRPr="00DC01E3" w:rsidRDefault="00231889" w:rsidP="00B96169">
            <w:pPr>
              <w:contextualSpacing/>
              <w:jc w:val="right"/>
              <w:rPr>
                <w:sz w:val="20"/>
                <w:szCs w:val="20"/>
              </w:rPr>
            </w:pPr>
            <w:r>
              <w:rPr>
                <w:sz w:val="20"/>
              </w:rPr>
              <w:t>Jetée (usure normale)</w:t>
            </w:r>
          </w:p>
        </w:tc>
        <w:tc>
          <w:tcPr>
            <w:tcW w:w="1561" w:type="dxa"/>
          </w:tcPr>
          <w:p w14:paraId="18D39694" w14:textId="77777777" w:rsidR="00231889" w:rsidRPr="00DC01E3" w:rsidRDefault="00231889" w:rsidP="00B96169">
            <w:pPr>
              <w:ind w:right="488"/>
              <w:contextualSpacing/>
              <w:jc w:val="right"/>
              <w:rPr>
                <w:sz w:val="20"/>
                <w:szCs w:val="20"/>
              </w:rPr>
            </w:pPr>
            <w:r>
              <w:rPr>
                <w:sz w:val="20"/>
              </w:rPr>
              <w:t xml:space="preserve"> %</w:t>
            </w:r>
          </w:p>
        </w:tc>
        <w:tc>
          <w:tcPr>
            <w:tcW w:w="1562" w:type="dxa"/>
          </w:tcPr>
          <w:p w14:paraId="084460D2"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4242FC7B"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1EDCCA43" w14:textId="77777777" w:rsidR="00231889" w:rsidRPr="00DC01E3" w:rsidRDefault="00231889" w:rsidP="001E3251">
            <w:pPr>
              <w:ind w:right="488"/>
              <w:contextualSpacing/>
              <w:jc w:val="right"/>
              <w:rPr>
                <w:sz w:val="20"/>
                <w:szCs w:val="20"/>
              </w:rPr>
            </w:pPr>
            <w:r>
              <w:rPr>
                <w:sz w:val="20"/>
              </w:rPr>
              <w:t xml:space="preserve"> %</w:t>
            </w:r>
          </w:p>
        </w:tc>
      </w:tr>
      <w:tr w:rsidR="00231889" w14:paraId="153F6BF0" w14:textId="77777777" w:rsidTr="00B96169">
        <w:tc>
          <w:tcPr>
            <w:tcW w:w="2808" w:type="dxa"/>
          </w:tcPr>
          <w:p w14:paraId="4469AD10" w14:textId="77777777" w:rsidR="00231889" w:rsidRPr="00DC01E3" w:rsidRDefault="00231889" w:rsidP="00B96169">
            <w:pPr>
              <w:contextualSpacing/>
              <w:jc w:val="right"/>
              <w:rPr>
                <w:sz w:val="20"/>
                <w:szCs w:val="20"/>
              </w:rPr>
            </w:pPr>
            <w:r>
              <w:rPr>
                <w:sz w:val="20"/>
              </w:rPr>
              <w:t>Inconnu</w:t>
            </w:r>
          </w:p>
        </w:tc>
        <w:tc>
          <w:tcPr>
            <w:tcW w:w="1561" w:type="dxa"/>
          </w:tcPr>
          <w:p w14:paraId="25212671" w14:textId="77777777" w:rsidR="00231889" w:rsidRPr="00DC01E3" w:rsidRDefault="00231889" w:rsidP="00B96169">
            <w:pPr>
              <w:ind w:right="488"/>
              <w:contextualSpacing/>
              <w:jc w:val="right"/>
              <w:rPr>
                <w:sz w:val="20"/>
                <w:szCs w:val="20"/>
              </w:rPr>
            </w:pPr>
            <w:r>
              <w:rPr>
                <w:sz w:val="20"/>
              </w:rPr>
              <w:t xml:space="preserve"> %</w:t>
            </w:r>
          </w:p>
        </w:tc>
        <w:tc>
          <w:tcPr>
            <w:tcW w:w="1562" w:type="dxa"/>
          </w:tcPr>
          <w:p w14:paraId="03CC788C" w14:textId="77777777" w:rsidR="00231889" w:rsidRPr="00DC01E3" w:rsidRDefault="00231889" w:rsidP="001E3251">
            <w:pPr>
              <w:ind w:right="488"/>
              <w:contextualSpacing/>
              <w:jc w:val="right"/>
              <w:rPr>
                <w:sz w:val="20"/>
                <w:szCs w:val="20"/>
              </w:rPr>
            </w:pPr>
            <w:r>
              <w:rPr>
                <w:sz w:val="20"/>
              </w:rPr>
              <w:t xml:space="preserve"> %</w:t>
            </w:r>
          </w:p>
        </w:tc>
        <w:tc>
          <w:tcPr>
            <w:tcW w:w="1561" w:type="dxa"/>
          </w:tcPr>
          <w:p w14:paraId="56394EE0" w14:textId="77777777" w:rsidR="00231889" w:rsidRPr="00DC01E3" w:rsidRDefault="00231889" w:rsidP="001E3251">
            <w:pPr>
              <w:ind w:right="488"/>
              <w:contextualSpacing/>
              <w:jc w:val="right"/>
              <w:rPr>
                <w:sz w:val="20"/>
                <w:szCs w:val="20"/>
              </w:rPr>
            </w:pPr>
            <w:r>
              <w:rPr>
                <w:sz w:val="20"/>
              </w:rPr>
              <w:t xml:space="preserve"> %</w:t>
            </w:r>
          </w:p>
        </w:tc>
        <w:tc>
          <w:tcPr>
            <w:tcW w:w="1562" w:type="dxa"/>
          </w:tcPr>
          <w:p w14:paraId="6F93D42B" w14:textId="77777777" w:rsidR="00231889" w:rsidRPr="00DC01E3" w:rsidRDefault="00231889" w:rsidP="001E3251">
            <w:pPr>
              <w:ind w:right="488"/>
              <w:contextualSpacing/>
              <w:jc w:val="right"/>
              <w:rPr>
                <w:sz w:val="20"/>
                <w:szCs w:val="20"/>
              </w:rPr>
            </w:pPr>
            <w:r>
              <w:rPr>
                <w:sz w:val="20"/>
              </w:rPr>
              <w:t xml:space="preserve"> %</w:t>
            </w:r>
          </w:p>
        </w:tc>
      </w:tr>
      <w:tr w:rsidR="00231889" w14:paraId="7B13285E" w14:textId="77777777" w:rsidTr="00180D41">
        <w:tc>
          <w:tcPr>
            <w:tcW w:w="2808" w:type="dxa"/>
            <w:tcBorders>
              <w:bottom w:val="single" w:sz="4" w:space="0" w:color="auto"/>
            </w:tcBorders>
          </w:tcPr>
          <w:p w14:paraId="3D1C8278" w14:textId="77777777" w:rsidR="00231889" w:rsidRPr="00DC01E3" w:rsidRDefault="00231889" w:rsidP="00B96169">
            <w:pPr>
              <w:contextualSpacing/>
              <w:jc w:val="right"/>
              <w:rPr>
                <w:b/>
                <w:sz w:val="20"/>
                <w:szCs w:val="20"/>
              </w:rPr>
            </w:pPr>
            <w:r>
              <w:rPr>
                <w:b/>
                <w:sz w:val="20"/>
              </w:rPr>
              <w:t>Total</w:t>
            </w:r>
          </w:p>
        </w:tc>
        <w:tc>
          <w:tcPr>
            <w:tcW w:w="1561" w:type="dxa"/>
            <w:tcBorders>
              <w:bottom w:val="single" w:sz="4" w:space="0" w:color="auto"/>
            </w:tcBorders>
          </w:tcPr>
          <w:p w14:paraId="09C61CD9" w14:textId="77777777" w:rsidR="00231889" w:rsidRPr="00DC01E3" w:rsidRDefault="00231889" w:rsidP="00B96169">
            <w:pPr>
              <w:ind w:right="488"/>
              <w:contextualSpacing/>
              <w:jc w:val="right"/>
              <w:rPr>
                <w:b/>
                <w:sz w:val="20"/>
                <w:szCs w:val="20"/>
              </w:rPr>
            </w:pPr>
            <w:r>
              <w:rPr>
                <w:b/>
                <w:sz w:val="20"/>
              </w:rPr>
              <w:t xml:space="preserve"> %</w:t>
            </w:r>
          </w:p>
        </w:tc>
        <w:tc>
          <w:tcPr>
            <w:tcW w:w="1562" w:type="dxa"/>
            <w:tcBorders>
              <w:bottom w:val="single" w:sz="4" w:space="0" w:color="auto"/>
            </w:tcBorders>
          </w:tcPr>
          <w:p w14:paraId="104D6FDA" w14:textId="77777777" w:rsidR="00231889" w:rsidRPr="00DC01E3" w:rsidRDefault="00231889" w:rsidP="001E3251">
            <w:pPr>
              <w:ind w:right="488"/>
              <w:contextualSpacing/>
              <w:jc w:val="right"/>
              <w:rPr>
                <w:b/>
                <w:sz w:val="20"/>
                <w:szCs w:val="20"/>
              </w:rPr>
            </w:pPr>
            <w:r>
              <w:rPr>
                <w:b/>
                <w:sz w:val="20"/>
              </w:rPr>
              <w:t xml:space="preserve"> %</w:t>
            </w:r>
          </w:p>
        </w:tc>
        <w:tc>
          <w:tcPr>
            <w:tcW w:w="1561" w:type="dxa"/>
            <w:tcBorders>
              <w:bottom w:val="single" w:sz="4" w:space="0" w:color="auto"/>
            </w:tcBorders>
          </w:tcPr>
          <w:p w14:paraId="05C8A875" w14:textId="77777777" w:rsidR="00231889" w:rsidRPr="00DC01E3" w:rsidRDefault="00231889" w:rsidP="001E3251">
            <w:pPr>
              <w:ind w:right="488"/>
              <w:contextualSpacing/>
              <w:jc w:val="right"/>
              <w:rPr>
                <w:b/>
                <w:sz w:val="20"/>
                <w:szCs w:val="20"/>
              </w:rPr>
            </w:pPr>
            <w:r>
              <w:rPr>
                <w:b/>
                <w:sz w:val="20"/>
              </w:rPr>
              <w:t xml:space="preserve"> %</w:t>
            </w:r>
          </w:p>
        </w:tc>
        <w:tc>
          <w:tcPr>
            <w:tcW w:w="1562" w:type="dxa"/>
            <w:tcBorders>
              <w:bottom w:val="single" w:sz="4" w:space="0" w:color="auto"/>
            </w:tcBorders>
          </w:tcPr>
          <w:p w14:paraId="7DF3550F" w14:textId="77777777" w:rsidR="00231889" w:rsidRPr="00DC01E3" w:rsidRDefault="00231889" w:rsidP="001E3251">
            <w:pPr>
              <w:ind w:right="488"/>
              <w:contextualSpacing/>
              <w:jc w:val="right"/>
              <w:rPr>
                <w:b/>
                <w:sz w:val="20"/>
                <w:szCs w:val="20"/>
              </w:rPr>
            </w:pPr>
            <w:r>
              <w:rPr>
                <w:b/>
                <w:sz w:val="20"/>
              </w:rPr>
              <w:t xml:space="preserve"> %</w:t>
            </w:r>
          </w:p>
        </w:tc>
      </w:tr>
    </w:tbl>
    <w:p w14:paraId="29008B2C" w14:textId="77777777" w:rsidR="00DE1CFC" w:rsidRDefault="00DE1CFC" w:rsidP="004A6939">
      <w:pPr>
        <w:pStyle w:val="Lgende"/>
        <w:keepNext/>
        <w:spacing w:after="0"/>
        <w:contextualSpacing/>
        <w:rPr>
          <w:color w:val="000000" w:themeColor="text1"/>
          <w:sz w:val="22"/>
          <w:szCs w:val="22"/>
        </w:rPr>
      </w:pPr>
    </w:p>
    <w:p w14:paraId="14E7D58D" w14:textId="77777777" w:rsidR="004C224E" w:rsidRPr="004A6939" w:rsidRDefault="004C224E" w:rsidP="004A6939">
      <w:pPr>
        <w:pStyle w:val="Lgende"/>
        <w:keepNext/>
        <w:spacing w:after="0"/>
        <w:contextualSpacing/>
        <w:rPr>
          <w:b w:val="0"/>
        </w:rPr>
      </w:pPr>
      <w:r>
        <w:rPr>
          <w:color w:val="000000" w:themeColor="text1"/>
          <w:sz w:val="22"/>
        </w:rPr>
        <w:t>Figure </w:t>
      </w:r>
      <w:r w:rsidR="00A709EE" w:rsidRPr="004A6939">
        <w:rPr>
          <w:color w:val="000000" w:themeColor="text1"/>
          <w:sz w:val="22"/>
          <w:szCs w:val="22"/>
        </w:rPr>
        <w:fldChar w:fldCharType="begin"/>
      </w:r>
      <w:r w:rsidR="00A709EE" w:rsidRPr="004A6939">
        <w:rPr>
          <w:color w:val="000000" w:themeColor="text1"/>
          <w:sz w:val="22"/>
          <w:szCs w:val="22"/>
        </w:rPr>
        <w:instrText xml:space="preserve"> SEQ Figure \* ARABIC </w:instrText>
      </w:r>
      <w:r w:rsidR="00A709EE" w:rsidRPr="004A6939">
        <w:rPr>
          <w:color w:val="000000" w:themeColor="text1"/>
          <w:sz w:val="22"/>
          <w:szCs w:val="22"/>
        </w:rPr>
        <w:fldChar w:fldCharType="separate"/>
      </w:r>
      <w:r w:rsidR="003877CB" w:rsidRPr="004A6939">
        <w:rPr>
          <w:color w:val="000000" w:themeColor="text1"/>
          <w:sz w:val="22"/>
          <w:szCs w:val="22"/>
        </w:rPr>
        <w:t>7</w:t>
      </w:r>
      <w:r w:rsidR="00A709EE" w:rsidRPr="004A6939">
        <w:rPr>
          <w:color w:val="000000" w:themeColor="text1"/>
          <w:sz w:val="22"/>
          <w:szCs w:val="22"/>
        </w:rPr>
        <w:fldChar w:fldCharType="end"/>
      </w:r>
      <w:r>
        <w:rPr>
          <w:color w:val="000000" w:themeColor="text1"/>
          <w:sz w:val="22"/>
        </w:rPr>
        <w:t xml:space="preserve"> : </w:t>
      </w:r>
      <w:r>
        <w:rPr>
          <w:b w:val="0"/>
          <w:color w:val="000000" w:themeColor="text1"/>
          <w:sz w:val="22"/>
        </w:rPr>
        <w:t>Tendances pour toutes les causes de déperdition et d’usure normale (moustiquaires jetées) en fonction du temps écoulé depuis la distribution</w:t>
      </w:r>
      <w:r>
        <w:rPr>
          <w:b w:val="0"/>
          <w:noProof/>
          <w:color w:val="000000" w:themeColor="text1"/>
          <w:sz w:val="22"/>
          <w:szCs w:val="22"/>
        </w:rPr>
        <w:drawing>
          <wp:inline distT="0" distB="0" distL="0" distR="0" wp14:anchorId="5E16673B" wp14:editId="1C833A8C">
            <wp:extent cx="5791835" cy="26949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1CF84F67" w14:textId="77777777" w:rsidR="004C224E" w:rsidRDefault="004C224E" w:rsidP="00A74B8D">
      <w:pPr>
        <w:contextualSpacing/>
        <w:jc w:val="center"/>
      </w:pPr>
    </w:p>
    <w:p w14:paraId="7D0AD956" w14:textId="77777777" w:rsidR="00745964" w:rsidRDefault="00745964" w:rsidP="006433AD">
      <w:pPr>
        <w:contextualSpacing/>
      </w:pPr>
    </w:p>
    <w:p w14:paraId="2440BDEB" w14:textId="77777777" w:rsidR="00745964" w:rsidRPr="004373A1" w:rsidRDefault="00745964" w:rsidP="00745964">
      <w:pPr>
        <w:contextualSpacing/>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BB6203">
        <w:rPr>
          <w:rFonts w:eastAsia="Times New Roman" w:cs="Times New Roman"/>
          <w:b/>
          <w:bCs/>
          <w:noProof/>
        </w:rPr>
        <w:t>13</w:t>
      </w:r>
      <w:r w:rsidRPr="004373A1">
        <w:rPr>
          <w:rFonts w:eastAsia="Times New Roman" w:cs="Times New Roman"/>
          <w:bCs/>
        </w:rPr>
        <w:fldChar w:fldCharType="end"/>
      </w:r>
      <w:r>
        <w:rPr>
          <w:b/>
        </w:rPr>
        <w:t> :</w:t>
      </w:r>
      <w:r>
        <w:t xml:space="preserve"> État physique (intégrité) des moustiquaires de la cohorte restantes (</w:t>
      </w:r>
      <w:proofErr w:type="spellStart"/>
      <w:r>
        <w:t>pHI</w:t>
      </w:r>
      <w:proofErr w:type="spellEnd"/>
      <w:r>
        <w:t xml:space="preserve"> = indice de trous proportionnel)</w:t>
      </w:r>
    </w:p>
    <w:tbl>
      <w:tblPr>
        <w:tblStyle w:val="Grilledutableau"/>
        <w:tblW w:w="9054" w:type="dxa"/>
        <w:tblLook w:val="04A0" w:firstRow="1" w:lastRow="0" w:firstColumn="1" w:lastColumn="0" w:noHBand="0" w:noVBand="1"/>
      </w:tblPr>
      <w:tblGrid>
        <w:gridCol w:w="2808"/>
        <w:gridCol w:w="1561"/>
        <w:gridCol w:w="1562"/>
        <w:gridCol w:w="1561"/>
        <w:gridCol w:w="1562"/>
      </w:tblGrid>
      <w:tr w:rsidR="00745964" w14:paraId="102676A8" w14:textId="77777777" w:rsidTr="000C2E22">
        <w:trPr>
          <w:trHeight w:val="269"/>
        </w:trPr>
        <w:tc>
          <w:tcPr>
            <w:tcW w:w="2808" w:type="dxa"/>
            <w:tcBorders>
              <w:bottom w:val="single" w:sz="4" w:space="0" w:color="auto"/>
            </w:tcBorders>
            <w:shd w:val="clear" w:color="auto" w:fill="BFBFBF" w:themeFill="background1" w:themeFillShade="BF"/>
          </w:tcPr>
          <w:p w14:paraId="62C295A5" w14:textId="77777777" w:rsidR="00745964" w:rsidRPr="00266F6C" w:rsidRDefault="00745964" w:rsidP="00B96169">
            <w:pPr>
              <w:rPr>
                <w:b/>
              </w:rPr>
            </w:pPr>
            <w:r>
              <w:rPr>
                <w:b/>
              </w:rPr>
              <w:t>Variable</w:t>
            </w:r>
          </w:p>
        </w:tc>
        <w:tc>
          <w:tcPr>
            <w:tcW w:w="1561" w:type="dxa"/>
            <w:tcBorders>
              <w:bottom w:val="single" w:sz="4" w:space="0" w:color="auto"/>
            </w:tcBorders>
            <w:shd w:val="clear" w:color="auto" w:fill="BFBFBF" w:themeFill="background1" w:themeFillShade="BF"/>
          </w:tcPr>
          <w:p w14:paraId="5DF3BA66" w14:textId="77777777" w:rsidR="00745964" w:rsidRDefault="00745964" w:rsidP="00B96169">
            <w:pPr>
              <w:jc w:val="center"/>
              <w:rPr>
                <w:b/>
              </w:rPr>
            </w:pPr>
            <w:r>
              <w:rPr>
                <w:b/>
              </w:rPr>
              <w:t>Début de l’étude</w:t>
            </w:r>
          </w:p>
        </w:tc>
        <w:tc>
          <w:tcPr>
            <w:tcW w:w="1562" w:type="dxa"/>
            <w:tcBorders>
              <w:bottom w:val="single" w:sz="4" w:space="0" w:color="auto"/>
            </w:tcBorders>
            <w:shd w:val="clear" w:color="auto" w:fill="BFBFBF" w:themeFill="background1" w:themeFillShade="BF"/>
          </w:tcPr>
          <w:p w14:paraId="6A42C4A0" w14:textId="77777777" w:rsidR="00745964" w:rsidRDefault="00745964" w:rsidP="00B96169">
            <w:pPr>
              <w:jc w:val="center"/>
              <w:rPr>
                <w:b/>
              </w:rPr>
            </w:pPr>
            <w:r>
              <w:rPr>
                <w:b/>
              </w:rPr>
              <w:t>12 mois</w:t>
            </w:r>
          </w:p>
        </w:tc>
        <w:tc>
          <w:tcPr>
            <w:tcW w:w="1561" w:type="dxa"/>
            <w:tcBorders>
              <w:bottom w:val="single" w:sz="4" w:space="0" w:color="auto"/>
            </w:tcBorders>
            <w:shd w:val="clear" w:color="auto" w:fill="BFBFBF" w:themeFill="background1" w:themeFillShade="BF"/>
          </w:tcPr>
          <w:p w14:paraId="1E7E2BB5" w14:textId="77777777" w:rsidR="00745964" w:rsidRPr="00266F6C" w:rsidRDefault="00745964" w:rsidP="00B96169">
            <w:pPr>
              <w:jc w:val="center"/>
              <w:rPr>
                <w:b/>
              </w:rPr>
            </w:pPr>
            <w:r>
              <w:rPr>
                <w:b/>
              </w:rPr>
              <w:t>24 mois</w:t>
            </w:r>
          </w:p>
        </w:tc>
        <w:tc>
          <w:tcPr>
            <w:tcW w:w="1562" w:type="dxa"/>
            <w:tcBorders>
              <w:bottom w:val="single" w:sz="4" w:space="0" w:color="auto"/>
            </w:tcBorders>
            <w:shd w:val="clear" w:color="auto" w:fill="BFBFBF" w:themeFill="background1" w:themeFillShade="BF"/>
          </w:tcPr>
          <w:p w14:paraId="695F82B6" w14:textId="77777777" w:rsidR="00745964" w:rsidRDefault="00745964" w:rsidP="00B96169">
            <w:pPr>
              <w:jc w:val="center"/>
              <w:rPr>
                <w:b/>
              </w:rPr>
            </w:pPr>
            <w:r>
              <w:rPr>
                <w:b/>
              </w:rPr>
              <w:t>36 mois</w:t>
            </w:r>
          </w:p>
        </w:tc>
      </w:tr>
      <w:tr w:rsidR="00231889" w14:paraId="04FD5C55" w14:textId="77777777" w:rsidTr="000C2E22">
        <w:tc>
          <w:tcPr>
            <w:tcW w:w="2808" w:type="dxa"/>
            <w:shd w:val="clear" w:color="auto" w:fill="F2F2F2" w:themeFill="background1" w:themeFillShade="F2"/>
          </w:tcPr>
          <w:p w14:paraId="2EA2CC25" w14:textId="77777777" w:rsidR="00231889" w:rsidRPr="00395C02" w:rsidRDefault="00231889" w:rsidP="00B96169">
            <w:pPr>
              <w:contextualSpacing/>
              <w:rPr>
                <w:b/>
              </w:rPr>
            </w:pPr>
            <w:r>
              <w:rPr>
                <w:b/>
                <w:i/>
              </w:rPr>
              <w:t>Site 1</w:t>
            </w:r>
          </w:p>
        </w:tc>
        <w:tc>
          <w:tcPr>
            <w:tcW w:w="1561" w:type="dxa"/>
            <w:shd w:val="clear" w:color="auto" w:fill="F2F2F2" w:themeFill="background1" w:themeFillShade="F2"/>
          </w:tcPr>
          <w:p w14:paraId="367E7B5D" w14:textId="77777777" w:rsidR="00231889" w:rsidRPr="00DC01E3" w:rsidRDefault="00231889" w:rsidP="00745964">
            <w:pPr>
              <w:ind w:right="325"/>
              <w:contextualSpacing/>
              <w:jc w:val="right"/>
              <w:rPr>
                <w:sz w:val="20"/>
                <w:szCs w:val="20"/>
              </w:rPr>
            </w:pPr>
            <w:r>
              <w:rPr>
                <w:sz w:val="20"/>
              </w:rPr>
              <w:t>N=XXX</w:t>
            </w:r>
          </w:p>
        </w:tc>
        <w:tc>
          <w:tcPr>
            <w:tcW w:w="1562" w:type="dxa"/>
            <w:shd w:val="clear" w:color="auto" w:fill="F2F2F2" w:themeFill="background1" w:themeFillShade="F2"/>
          </w:tcPr>
          <w:p w14:paraId="2D4F630C" w14:textId="77777777" w:rsidR="00231889" w:rsidRPr="00DC01E3" w:rsidRDefault="00231889" w:rsidP="001E3251">
            <w:pPr>
              <w:ind w:right="325"/>
              <w:contextualSpacing/>
              <w:jc w:val="right"/>
              <w:rPr>
                <w:sz w:val="20"/>
                <w:szCs w:val="20"/>
              </w:rPr>
            </w:pPr>
            <w:r>
              <w:rPr>
                <w:sz w:val="20"/>
              </w:rPr>
              <w:t>N=XXX</w:t>
            </w:r>
          </w:p>
        </w:tc>
        <w:tc>
          <w:tcPr>
            <w:tcW w:w="1561" w:type="dxa"/>
            <w:shd w:val="clear" w:color="auto" w:fill="F2F2F2" w:themeFill="background1" w:themeFillShade="F2"/>
          </w:tcPr>
          <w:p w14:paraId="5997890B" w14:textId="77777777" w:rsidR="00231889" w:rsidRPr="00DC01E3" w:rsidRDefault="00231889" w:rsidP="001E3251">
            <w:pPr>
              <w:ind w:right="325"/>
              <w:contextualSpacing/>
              <w:jc w:val="right"/>
              <w:rPr>
                <w:sz w:val="20"/>
                <w:szCs w:val="20"/>
              </w:rPr>
            </w:pPr>
            <w:r>
              <w:rPr>
                <w:sz w:val="20"/>
              </w:rPr>
              <w:t>N=XXX</w:t>
            </w:r>
          </w:p>
        </w:tc>
        <w:tc>
          <w:tcPr>
            <w:tcW w:w="1562" w:type="dxa"/>
            <w:shd w:val="clear" w:color="auto" w:fill="F2F2F2" w:themeFill="background1" w:themeFillShade="F2"/>
          </w:tcPr>
          <w:p w14:paraId="257141FD" w14:textId="77777777" w:rsidR="00231889" w:rsidRPr="00DC01E3" w:rsidRDefault="00231889" w:rsidP="001E3251">
            <w:pPr>
              <w:ind w:right="325"/>
              <w:contextualSpacing/>
              <w:jc w:val="right"/>
              <w:rPr>
                <w:sz w:val="20"/>
                <w:szCs w:val="20"/>
              </w:rPr>
            </w:pPr>
            <w:r>
              <w:rPr>
                <w:sz w:val="20"/>
              </w:rPr>
              <w:t>N=XXX</w:t>
            </w:r>
          </w:p>
        </w:tc>
      </w:tr>
      <w:tr w:rsidR="00231889" w14:paraId="6D2531E1" w14:textId="77777777" w:rsidTr="00B96169">
        <w:tc>
          <w:tcPr>
            <w:tcW w:w="2808" w:type="dxa"/>
          </w:tcPr>
          <w:p w14:paraId="06CBDF0E" w14:textId="77777777" w:rsidR="00231889" w:rsidRPr="00DC01E3" w:rsidRDefault="00231889" w:rsidP="00B96169">
            <w:pPr>
              <w:contextualSpacing/>
              <w:jc w:val="right"/>
              <w:rPr>
                <w:sz w:val="20"/>
                <w:szCs w:val="20"/>
              </w:rPr>
            </w:pPr>
            <w:r>
              <w:rPr>
                <w:sz w:val="20"/>
              </w:rPr>
              <w:t>Trous</w:t>
            </w:r>
          </w:p>
        </w:tc>
        <w:tc>
          <w:tcPr>
            <w:tcW w:w="1561" w:type="dxa"/>
          </w:tcPr>
          <w:p w14:paraId="5638DC13"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5E5FA363"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160BE8AE"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61EA1B46" w14:textId="77777777" w:rsidR="00231889" w:rsidRPr="00DC01E3" w:rsidRDefault="00231889" w:rsidP="001E3251">
            <w:pPr>
              <w:ind w:right="325"/>
              <w:contextualSpacing/>
              <w:jc w:val="right"/>
              <w:rPr>
                <w:sz w:val="20"/>
                <w:szCs w:val="20"/>
              </w:rPr>
            </w:pPr>
            <w:r>
              <w:rPr>
                <w:sz w:val="20"/>
              </w:rPr>
              <w:t xml:space="preserve"> %</w:t>
            </w:r>
          </w:p>
        </w:tc>
      </w:tr>
      <w:tr w:rsidR="00231889" w14:paraId="6D96044B" w14:textId="77777777" w:rsidTr="00B96169">
        <w:tc>
          <w:tcPr>
            <w:tcW w:w="2808" w:type="dxa"/>
          </w:tcPr>
          <w:p w14:paraId="46F782B1" w14:textId="77777777" w:rsidR="00231889" w:rsidRPr="00DC01E3" w:rsidRDefault="00231889" w:rsidP="00B96169">
            <w:pPr>
              <w:contextualSpacing/>
              <w:jc w:val="right"/>
              <w:rPr>
                <w:sz w:val="20"/>
                <w:szCs w:val="20"/>
              </w:rPr>
            </w:pPr>
            <w:proofErr w:type="spellStart"/>
            <w:proofErr w:type="gramStart"/>
            <w:r>
              <w:rPr>
                <w:sz w:val="20"/>
              </w:rPr>
              <w:t>pHI</w:t>
            </w:r>
            <w:proofErr w:type="spellEnd"/>
            <w:proofErr w:type="gramEnd"/>
            <w:r>
              <w:rPr>
                <w:sz w:val="20"/>
              </w:rPr>
              <w:t xml:space="preserve"> médian (en présence de trous)</w:t>
            </w:r>
          </w:p>
        </w:tc>
        <w:tc>
          <w:tcPr>
            <w:tcW w:w="1561" w:type="dxa"/>
          </w:tcPr>
          <w:p w14:paraId="205DA72E" w14:textId="77777777" w:rsidR="00231889" w:rsidRPr="00DC01E3" w:rsidRDefault="00231889" w:rsidP="00745964">
            <w:pPr>
              <w:ind w:right="325"/>
              <w:contextualSpacing/>
              <w:jc w:val="right"/>
              <w:rPr>
                <w:sz w:val="20"/>
                <w:szCs w:val="20"/>
              </w:rPr>
            </w:pPr>
          </w:p>
        </w:tc>
        <w:tc>
          <w:tcPr>
            <w:tcW w:w="1562" w:type="dxa"/>
          </w:tcPr>
          <w:p w14:paraId="43E3523F" w14:textId="77777777" w:rsidR="00231889" w:rsidRPr="00DC01E3" w:rsidRDefault="00231889" w:rsidP="001E3251">
            <w:pPr>
              <w:ind w:right="325"/>
              <w:contextualSpacing/>
              <w:jc w:val="right"/>
              <w:rPr>
                <w:sz w:val="20"/>
                <w:szCs w:val="20"/>
              </w:rPr>
            </w:pPr>
          </w:p>
        </w:tc>
        <w:tc>
          <w:tcPr>
            <w:tcW w:w="1561" w:type="dxa"/>
          </w:tcPr>
          <w:p w14:paraId="02D7201E" w14:textId="77777777" w:rsidR="00231889" w:rsidRPr="00DC01E3" w:rsidRDefault="00231889" w:rsidP="001E3251">
            <w:pPr>
              <w:ind w:right="325"/>
              <w:contextualSpacing/>
              <w:jc w:val="right"/>
              <w:rPr>
                <w:sz w:val="20"/>
                <w:szCs w:val="20"/>
              </w:rPr>
            </w:pPr>
          </w:p>
        </w:tc>
        <w:tc>
          <w:tcPr>
            <w:tcW w:w="1562" w:type="dxa"/>
          </w:tcPr>
          <w:p w14:paraId="11F7E196" w14:textId="77777777" w:rsidR="00231889" w:rsidRPr="00DC01E3" w:rsidRDefault="00231889" w:rsidP="001E3251">
            <w:pPr>
              <w:ind w:right="325"/>
              <w:contextualSpacing/>
              <w:jc w:val="right"/>
              <w:rPr>
                <w:sz w:val="20"/>
                <w:szCs w:val="20"/>
              </w:rPr>
            </w:pPr>
          </w:p>
        </w:tc>
      </w:tr>
      <w:tr w:rsidR="00231889" w14:paraId="3BE42230" w14:textId="77777777" w:rsidTr="00B96169">
        <w:tc>
          <w:tcPr>
            <w:tcW w:w="2808" w:type="dxa"/>
          </w:tcPr>
          <w:p w14:paraId="2F2FA90F" w14:textId="77777777" w:rsidR="00231889" w:rsidRPr="00DC01E3" w:rsidRDefault="00231889" w:rsidP="00B96169">
            <w:pPr>
              <w:contextualSpacing/>
              <w:jc w:val="right"/>
              <w:rPr>
                <w:sz w:val="20"/>
                <w:szCs w:val="20"/>
              </w:rPr>
            </w:pPr>
            <w:r>
              <w:rPr>
                <w:sz w:val="20"/>
              </w:rPr>
              <w:t>Bon état (</w:t>
            </w:r>
            <w:proofErr w:type="spellStart"/>
            <w:r>
              <w:rPr>
                <w:sz w:val="20"/>
              </w:rPr>
              <w:t>pHI</w:t>
            </w:r>
            <w:proofErr w:type="spellEnd"/>
            <w:r>
              <w:rPr>
                <w:sz w:val="20"/>
              </w:rPr>
              <w:t xml:space="preserve"> &lt; 64) </w:t>
            </w:r>
          </w:p>
        </w:tc>
        <w:tc>
          <w:tcPr>
            <w:tcW w:w="1561" w:type="dxa"/>
          </w:tcPr>
          <w:p w14:paraId="52756902"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7D4A5348"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2769DE07"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23778989" w14:textId="77777777" w:rsidR="00231889" w:rsidRPr="00DC01E3" w:rsidRDefault="00231889" w:rsidP="001E3251">
            <w:pPr>
              <w:ind w:right="325"/>
              <w:contextualSpacing/>
              <w:jc w:val="right"/>
              <w:rPr>
                <w:sz w:val="20"/>
                <w:szCs w:val="20"/>
              </w:rPr>
            </w:pPr>
            <w:r>
              <w:rPr>
                <w:sz w:val="20"/>
              </w:rPr>
              <w:t xml:space="preserve"> %</w:t>
            </w:r>
          </w:p>
        </w:tc>
      </w:tr>
      <w:tr w:rsidR="00231889" w14:paraId="65BD445D" w14:textId="77777777" w:rsidTr="00B96169">
        <w:tc>
          <w:tcPr>
            <w:tcW w:w="2808" w:type="dxa"/>
          </w:tcPr>
          <w:p w14:paraId="3A0067FA" w14:textId="77777777" w:rsidR="00231889" w:rsidRPr="00DC01E3" w:rsidRDefault="00231889" w:rsidP="00B96169">
            <w:pPr>
              <w:contextualSpacing/>
              <w:jc w:val="right"/>
              <w:rPr>
                <w:sz w:val="20"/>
                <w:szCs w:val="20"/>
              </w:rPr>
            </w:pPr>
            <w:r>
              <w:rPr>
                <w:sz w:val="20"/>
              </w:rPr>
              <w:t>Trop déchirée (</w:t>
            </w:r>
            <w:proofErr w:type="spellStart"/>
            <w:r>
              <w:rPr>
                <w:sz w:val="20"/>
              </w:rPr>
              <w:t>pHI</w:t>
            </w:r>
            <w:proofErr w:type="spellEnd"/>
            <w:r>
              <w:rPr>
                <w:sz w:val="20"/>
              </w:rPr>
              <w:t xml:space="preserve"> &gt; 642) </w:t>
            </w:r>
          </w:p>
        </w:tc>
        <w:tc>
          <w:tcPr>
            <w:tcW w:w="1561" w:type="dxa"/>
          </w:tcPr>
          <w:p w14:paraId="3CA1A1CF"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1FC960B0"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0B8EF54A"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0664D7F3" w14:textId="77777777" w:rsidR="00231889" w:rsidRPr="00DC01E3" w:rsidRDefault="00231889" w:rsidP="001E3251">
            <w:pPr>
              <w:ind w:right="325"/>
              <w:contextualSpacing/>
              <w:jc w:val="right"/>
              <w:rPr>
                <w:sz w:val="20"/>
                <w:szCs w:val="20"/>
              </w:rPr>
            </w:pPr>
            <w:r>
              <w:rPr>
                <w:sz w:val="20"/>
              </w:rPr>
              <w:t xml:space="preserve"> %</w:t>
            </w:r>
          </w:p>
        </w:tc>
      </w:tr>
      <w:tr w:rsidR="00231889" w14:paraId="27457AC7" w14:textId="77777777" w:rsidTr="000C2E22">
        <w:tc>
          <w:tcPr>
            <w:tcW w:w="2808" w:type="dxa"/>
            <w:tcBorders>
              <w:bottom w:val="single" w:sz="4" w:space="0" w:color="auto"/>
            </w:tcBorders>
          </w:tcPr>
          <w:p w14:paraId="28F4A1BE" w14:textId="77777777" w:rsidR="00231889" w:rsidRPr="00DC01E3" w:rsidRDefault="00231889" w:rsidP="00B96169">
            <w:pPr>
              <w:contextualSpacing/>
              <w:jc w:val="right"/>
              <w:rPr>
                <w:b/>
                <w:sz w:val="20"/>
                <w:szCs w:val="20"/>
              </w:rPr>
            </w:pPr>
            <w:r>
              <w:rPr>
                <w:b/>
                <w:sz w:val="20"/>
              </w:rPr>
              <w:t>Réparable (</w:t>
            </w:r>
            <w:proofErr w:type="spellStart"/>
            <w:r>
              <w:rPr>
                <w:b/>
                <w:sz w:val="20"/>
              </w:rPr>
              <w:t>pHI</w:t>
            </w:r>
            <w:proofErr w:type="spellEnd"/>
            <w:r>
              <w:rPr>
                <w:b/>
                <w:sz w:val="20"/>
              </w:rPr>
              <w:t> ≤ 642)</w:t>
            </w:r>
          </w:p>
        </w:tc>
        <w:tc>
          <w:tcPr>
            <w:tcW w:w="1561" w:type="dxa"/>
            <w:tcBorders>
              <w:bottom w:val="single" w:sz="4" w:space="0" w:color="auto"/>
            </w:tcBorders>
          </w:tcPr>
          <w:p w14:paraId="4BEDB676" w14:textId="77777777" w:rsidR="00231889" w:rsidRPr="00DC01E3" w:rsidRDefault="00231889" w:rsidP="00745964">
            <w:pPr>
              <w:ind w:right="325"/>
              <w:contextualSpacing/>
              <w:jc w:val="right"/>
              <w:rPr>
                <w:b/>
                <w:sz w:val="20"/>
                <w:szCs w:val="20"/>
              </w:rPr>
            </w:pPr>
            <w:r>
              <w:rPr>
                <w:b/>
                <w:sz w:val="20"/>
              </w:rPr>
              <w:t xml:space="preserve"> %</w:t>
            </w:r>
          </w:p>
        </w:tc>
        <w:tc>
          <w:tcPr>
            <w:tcW w:w="1562" w:type="dxa"/>
            <w:tcBorders>
              <w:bottom w:val="single" w:sz="4" w:space="0" w:color="auto"/>
            </w:tcBorders>
          </w:tcPr>
          <w:p w14:paraId="797DAECC" w14:textId="77777777" w:rsidR="00231889" w:rsidRPr="00DC01E3" w:rsidRDefault="00231889" w:rsidP="001E3251">
            <w:pPr>
              <w:ind w:right="325"/>
              <w:contextualSpacing/>
              <w:jc w:val="right"/>
              <w:rPr>
                <w:b/>
                <w:sz w:val="20"/>
                <w:szCs w:val="20"/>
              </w:rPr>
            </w:pPr>
            <w:r>
              <w:rPr>
                <w:b/>
                <w:sz w:val="20"/>
              </w:rPr>
              <w:t xml:space="preserve"> %</w:t>
            </w:r>
          </w:p>
        </w:tc>
        <w:tc>
          <w:tcPr>
            <w:tcW w:w="1561" w:type="dxa"/>
            <w:tcBorders>
              <w:bottom w:val="single" w:sz="4" w:space="0" w:color="auto"/>
            </w:tcBorders>
          </w:tcPr>
          <w:p w14:paraId="65A7B175" w14:textId="77777777" w:rsidR="00231889" w:rsidRPr="00DC01E3" w:rsidRDefault="00231889" w:rsidP="001E3251">
            <w:pPr>
              <w:ind w:right="325"/>
              <w:contextualSpacing/>
              <w:jc w:val="right"/>
              <w:rPr>
                <w:b/>
                <w:sz w:val="20"/>
                <w:szCs w:val="20"/>
              </w:rPr>
            </w:pPr>
            <w:r>
              <w:rPr>
                <w:b/>
                <w:sz w:val="20"/>
              </w:rPr>
              <w:t xml:space="preserve"> %</w:t>
            </w:r>
          </w:p>
        </w:tc>
        <w:tc>
          <w:tcPr>
            <w:tcW w:w="1562" w:type="dxa"/>
            <w:tcBorders>
              <w:bottom w:val="single" w:sz="4" w:space="0" w:color="auto"/>
            </w:tcBorders>
          </w:tcPr>
          <w:p w14:paraId="6D4FBE53" w14:textId="77777777" w:rsidR="00231889" w:rsidRPr="00DC01E3" w:rsidRDefault="00231889" w:rsidP="001E3251">
            <w:pPr>
              <w:ind w:right="325"/>
              <w:contextualSpacing/>
              <w:jc w:val="right"/>
              <w:rPr>
                <w:b/>
                <w:sz w:val="20"/>
                <w:szCs w:val="20"/>
              </w:rPr>
            </w:pPr>
            <w:r>
              <w:rPr>
                <w:b/>
                <w:sz w:val="20"/>
              </w:rPr>
              <w:t xml:space="preserve"> %</w:t>
            </w:r>
          </w:p>
        </w:tc>
      </w:tr>
      <w:tr w:rsidR="00231889" w14:paraId="4FE7BFF3" w14:textId="77777777" w:rsidTr="000C2E22">
        <w:tc>
          <w:tcPr>
            <w:tcW w:w="2808" w:type="dxa"/>
            <w:shd w:val="clear" w:color="auto" w:fill="F2F2F2" w:themeFill="background1" w:themeFillShade="F2"/>
          </w:tcPr>
          <w:p w14:paraId="2F83EB40" w14:textId="77777777" w:rsidR="00231889" w:rsidRPr="00395C02" w:rsidRDefault="00231889" w:rsidP="00B96169">
            <w:pPr>
              <w:contextualSpacing/>
              <w:rPr>
                <w:b/>
              </w:rPr>
            </w:pPr>
            <w:r>
              <w:rPr>
                <w:b/>
                <w:i/>
              </w:rPr>
              <w:t>Site 2</w:t>
            </w:r>
          </w:p>
        </w:tc>
        <w:tc>
          <w:tcPr>
            <w:tcW w:w="1561" w:type="dxa"/>
            <w:shd w:val="clear" w:color="auto" w:fill="F2F2F2" w:themeFill="background1" w:themeFillShade="F2"/>
          </w:tcPr>
          <w:p w14:paraId="72E4D09C" w14:textId="77777777" w:rsidR="00231889" w:rsidRPr="00DC01E3" w:rsidRDefault="00231889" w:rsidP="00005454">
            <w:pPr>
              <w:ind w:right="325"/>
              <w:contextualSpacing/>
              <w:jc w:val="right"/>
              <w:rPr>
                <w:sz w:val="20"/>
                <w:szCs w:val="20"/>
              </w:rPr>
            </w:pPr>
            <w:r>
              <w:rPr>
                <w:sz w:val="20"/>
              </w:rPr>
              <w:t>N=XXX</w:t>
            </w:r>
          </w:p>
        </w:tc>
        <w:tc>
          <w:tcPr>
            <w:tcW w:w="1562" w:type="dxa"/>
            <w:shd w:val="clear" w:color="auto" w:fill="F2F2F2" w:themeFill="background1" w:themeFillShade="F2"/>
          </w:tcPr>
          <w:p w14:paraId="4F23F31F" w14:textId="77777777" w:rsidR="00231889" w:rsidRPr="00DC01E3" w:rsidRDefault="00231889" w:rsidP="001E3251">
            <w:pPr>
              <w:ind w:right="325"/>
              <w:contextualSpacing/>
              <w:jc w:val="right"/>
              <w:rPr>
                <w:sz w:val="20"/>
                <w:szCs w:val="20"/>
              </w:rPr>
            </w:pPr>
            <w:r>
              <w:rPr>
                <w:sz w:val="20"/>
              </w:rPr>
              <w:t>N=XXX</w:t>
            </w:r>
          </w:p>
        </w:tc>
        <w:tc>
          <w:tcPr>
            <w:tcW w:w="1561" w:type="dxa"/>
            <w:shd w:val="clear" w:color="auto" w:fill="F2F2F2" w:themeFill="background1" w:themeFillShade="F2"/>
          </w:tcPr>
          <w:p w14:paraId="3132CF3E" w14:textId="77777777" w:rsidR="00231889" w:rsidRPr="00DC01E3" w:rsidRDefault="00231889" w:rsidP="001E3251">
            <w:pPr>
              <w:ind w:right="325"/>
              <w:contextualSpacing/>
              <w:jc w:val="right"/>
              <w:rPr>
                <w:sz w:val="20"/>
                <w:szCs w:val="20"/>
              </w:rPr>
            </w:pPr>
            <w:r>
              <w:rPr>
                <w:sz w:val="20"/>
              </w:rPr>
              <w:t>N=XXX</w:t>
            </w:r>
          </w:p>
        </w:tc>
        <w:tc>
          <w:tcPr>
            <w:tcW w:w="1562" w:type="dxa"/>
            <w:shd w:val="clear" w:color="auto" w:fill="F2F2F2" w:themeFill="background1" w:themeFillShade="F2"/>
          </w:tcPr>
          <w:p w14:paraId="05455558" w14:textId="77777777" w:rsidR="00231889" w:rsidRPr="00DC01E3" w:rsidRDefault="00231889" w:rsidP="001E3251">
            <w:pPr>
              <w:ind w:right="325"/>
              <w:contextualSpacing/>
              <w:jc w:val="right"/>
              <w:rPr>
                <w:sz w:val="20"/>
                <w:szCs w:val="20"/>
              </w:rPr>
            </w:pPr>
            <w:r>
              <w:rPr>
                <w:sz w:val="20"/>
              </w:rPr>
              <w:t>N=XXX</w:t>
            </w:r>
          </w:p>
        </w:tc>
      </w:tr>
      <w:tr w:rsidR="00231889" w14:paraId="5771ADFB" w14:textId="77777777" w:rsidTr="00B96169">
        <w:tc>
          <w:tcPr>
            <w:tcW w:w="2808" w:type="dxa"/>
          </w:tcPr>
          <w:p w14:paraId="08BBA2D9" w14:textId="77777777" w:rsidR="00231889" w:rsidRPr="00DC01E3" w:rsidRDefault="00231889" w:rsidP="00B96169">
            <w:pPr>
              <w:contextualSpacing/>
              <w:jc w:val="right"/>
              <w:rPr>
                <w:sz w:val="20"/>
                <w:szCs w:val="20"/>
              </w:rPr>
            </w:pPr>
            <w:r>
              <w:rPr>
                <w:sz w:val="20"/>
              </w:rPr>
              <w:t>Trous</w:t>
            </w:r>
          </w:p>
        </w:tc>
        <w:tc>
          <w:tcPr>
            <w:tcW w:w="1561" w:type="dxa"/>
          </w:tcPr>
          <w:p w14:paraId="216322F2"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734055A8"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062313A2"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0AB4DC3C" w14:textId="77777777" w:rsidR="00231889" w:rsidRPr="00DC01E3" w:rsidRDefault="00231889" w:rsidP="001E3251">
            <w:pPr>
              <w:ind w:right="325"/>
              <w:contextualSpacing/>
              <w:jc w:val="right"/>
              <w:rPr>
                <w:sz w:val="20"/>
                <w:szCs w:val="20"/>
              </w:rPr>
            </w:pPr>
            <w:r>
              <w:rPr>
                <w:sz w:val="20"/>
              </w:rPr>
              <w:t xml:space="preserve"> %</w:t>
            </w:r>
          </w:p>
        </w:tc>
      </w:tr>
      <w:tr w:rsidR="00231889" w14:paraId="3A25A687" w14:textId="77777777" w:rsidTr="00B96169">
        <w:tc>
          <w:tcPr>
            <w:tcW w:w="2808" w:type="dxa"/>
          </w:tcPr>
          <w:p w14:paraId="3F2C5B43" w14:textId="77777777" w:rsidR="00231889" w:rsidRPr="00DC01E3" w:rsidRDefault="00231889" w:rsidP="00B96169">
            <w:pPr>
              <w:contextualSpacing/>
              <w:jc w:val="right"/>
              <w:rPr>
                <w:sz w:val="20"/>
                <w:szCs w:val="20"/>
              </w:rPr>
            </w:pPr>
            <w:proofErr w:type="spellStart"/>
            <w:proofErr w:type="gramStart"/>
            <w:r>
              <w:rPr>
                <w:sz w:val="20"/>
              </w:rPr>
              <w:t>pHI</w:t>
            </w:r>
            <w:proofErr w:type="spellEnd"/>
            <w:proofErr w:type="gramEnd"/>
            <w:r>
              <w:rPr>
                <w:sz w:val="20"/>
              </w:rPr>
              <w:t xml:space="preserve"> médian (en présence de trous)</w:t>
            </w:r>
          </w:p>
        </w:tc>
        <w:tc>
          <w:tcPr>
            <w:tcW w:w="1561" w:type="dxa"/>
          </w:tcPr>
          <w:p w14:paraId="23B5F474" w14:textId="77777777" w:rsidR="00231889" w:rsidRPr="00DC01E3" w:rsidRDefault="00231889" w:rsidP="00745964">
            <w:pPr>
              <w:ind w:right="325"/>
              <w:contextualSpacing/>
              <w:jc w:val="right"/>
              <w:rPr>
                <w:sz w:val="20"/>
                <w:szCs w:val="20"/>
              </w:rPr>
            </w:pPr>
          </w:p>
        </w:tc>
        <w:tc>
          <w:tcPr>
            <w:tcW w:w="1562" w:type="dxa"/>
          </w:tcPr>
          <w:p w14:paraId="166FDB30" w14:textId="77777777" w:rsidR="00231889" w:rsidRPr="00DC01E3" w:rsidRDefault="00231889" w:rsidP="001E3251">
            <w:pPr>
              <w:ind w:right="325"/>
              <w:contextualSpacing/>
              <w:jc w:val="right"/>
              <w:rPr>
                <w:sz w:val="20"/>
                <w:szCs w:val="20"/>
              </w:rPr>
            </w:pPr>
          </w:p>
        </w:tc>
        <w:tc>
          <w:tcPr>
            <w:tcW w:w="1561" w:type="dxa"/>
          </w:tcPr>
          <w:p w14:paraId="5C387A22" w14:textId="77777777" w:rsidR="00231889" w:rsidRPr="00DC01E3" w:rsidRDefault="00231889" w:rsidP="001E3251">
            <w:pPr>
              <w:ind w:right="325"/>
              <w:contextualSpacing/>
              <w:jc w:val="right"/>
              <w:rPr>
                <w:sz w:val="20"/>
                <w:szCs w:val="20"/>
              </w:rPr>
            </w:pPr>
          </w:p>
        </w:tc>
        <w:tc>
          <w:tcPr>
            <w:tcW w:w="1562" w:type="dxa"/>
          </w:tcPr>
          <w:p w14:paraId="7DB23EF1" w14:textId="77777777" w:rsidR="00231889" w:rsidRPr="00DC01E3" w:rsidRDefault="00231889" w:rsidP="001E3251">
            <w:pPr>
              <w:ind w:right="325"/>
              <w:contextualSpacing/>
              <w:jc w:val="right"/>
              <w:rPr>
                <w:sz w:val="20"/>
                <w:szCs w:val="20"/>
              </w:rPr>
            </w:pPr>
          </w:p>
        </w:tc>
      </w:tr>
      <w:tr w:rsidR="00231889" w14:paraId="17D19BD0" w14:textId="77777777" w:rsidTr="00B96169">
        <w:tc>
          <w:tcPr>
            <w:tcW w:w="2808" w:type="dxa"/>
          </w:tcPr>
          <w:p w14:paraId="51725000" w14:textId="77777777" w:rsidR="00231889" w:rsidRPr="00DC01E3" w:rsidRDefault="00231889" w:rsidP="00B96169">
            <w:pPr>
              <w:contextualSpacing/>
              <w:jc w:val="right"/>
              <w:rPr>
                <w:sz w:val="20"/>
                <w:szCs w:val="20"/>
              </w:rPr>
            </w:pPr>
            <w:r>
              <w:rPr>
                <w:sz w:val="20"/>
              </w:rPr>
              <w:t>Bon état (</w:t>
            </w:r>
            <w:proofErr w:type="spellStart"/>
            <w:r>
              <w:rPr>
                <w:sz w:val="20"/>
              </w:rPr>
              <w:t>pHI</w:t>
            </w:r>
            <w:proofErr w:type="spellEnd"/>
            <w:r>
              <w:rPr>
                <w:sz w:val="20"/>
              </w:rPr>
              <w:t xml:space="preserve"> &lt; 64) </w:t>
            </w:r>
          </w:p>
        </w:tc>
        <w:tc>
          <w:tcPr>
            <w:tcW w:w="1561" w:type="dxa"/>
          </w:tcPr>
          <w:p w14:paraId="2973EA5D"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5EF2CDDF"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23D0C6EB"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1B6BF639" w14:textId="77777777" w:rsidR="00231889" w:rsidRPr="00DC01E3" w:rsidRDefault="00231889" w:rsidP="001E3251">
            <w:pPr>
              <w:ind w:right="325"/>
              <w:contextualSpacing/>
              <w:jc w:val="right"/>
              <w:rPr>
                <w:sz w:val="20"/>
                <w:szCs w:val="20"/>
              </w:rPr>
            </w:pPr>
            <w:r>
              <w:rPr>
                <w:sz w:val="20"/>
              </w:rPr>
              <w:t xml:space="preserve"> %</w:t>
            </w:r>
          </w:p>
        </w:tc>
      </w:tr>
      <w:tr w:rsidR="00231889" w14:paraId="7F3A77CD" w14:textId="77777777" w:rsidTr="00B96169">
        <w:tc>
          <w:tcPr>
            <w:tcW w:w="2808" w:type="dxa"/>
          </w:tcPr>
          <w:p w14:paraId="5F532964" w14:textId="77777777" w:rsidR="00231889" w:rsidRPr="00DC01E3" w:rsidRDefault="00231889" w:rsidP="00B96169">
            <w:pPr>
              <w:contextualSpacing/>
              <w:jc w:val="right"/>
              <w:rPr>
                <w:sz w:val="20"/>
                <w:szCs w:val="20"/>
              </w:rPr>
            </w:pPr>
            <w:r>
              <w:rPr>
                <w:sz w:val="20"/>
              </w:rPr>
              <w:t>Trop déchirée (</w:t>
            </w:r>
            <w:proofErr w:type="spellStart"/>
            <w:r>
              <w:rPr>
                <w:sz w:val="20"/>
              </w:rPr>
              <w:t>pHI</w:t>
            </w:r>
            <w:proofErr w:type="spellEnd"/>
            <w:r>
              <w:rPr>
                <w:sz w:val="20"/>
              </w:rPr>
              <w:t xml:space="preserve"> &gt; 642) </w:t>
            </w:r>
          </w:p>
        </w:tc>
        <w:tc>
          <w:tcPr>
            <w:tcW w:w="1561" w:type="dxa"/>
          </w:tcPr>
          <w:p w14:paraId="1467CF53"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6D896F80"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4C878539"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060EC223" w14:textId="77777777" w:rsidR="00231889" w:rsidRPr="00DC01E3" w:rsidRDefault="00231889" w:rsidP="001E3251">
            <w:pPr>
              <w:ind w:right="325"/>
              <w:contextualSpacing/>
              <w:jc w:val="right"/>
              <w:rPr>
                <w:sz w:val="20"/>
                <w:szCs w:val="20"/>
              </w:rPr>
            </w:pPr>
            <w:r>
              <w:rPr>
                <w:sz w:val="20"/>
              </w:rPr>
              <w:t xml:space="preserve"> %</w:t>
            </w:r>
          </w:p>
        </w:tc>
      </w:tr>
      <w:tr w:rsidR="00231889" w14:paraId="462AE19D" w14:textId="77777777" w:rsidTr="000C2E22">
        <w:trPr>
          <w:trHeight w:val="54"/>
        </w:trPr>
        <w:tc>
          <w:tcPr>
            <w:tcW w:w="2808" w:type="dxa"/>
            <w:tcBorders>
              <w:bottom w:val="single" w:sz="4" w:space="0" w:color="auto"/>
            </w:tcBorders>
          </w:tcPr>
          <w:p w14:paraId="0112F16E" w14:textId="77777777" w:rsidR="00231889" w:rsidRPr="00DC01E3" w:rsidRDefault="00231889" w:rsidP="00B96169">
            <w:pPr>
              <w:contextualSpacing/>
              <w:jc w:val="right"/>
              <w:rPr>
                <w:b/>
                <w:sz w:val="20"/>
                <w:szCs w:val="20"/>
              </w:rPr>
            </w:pPr>
            <w:r>
              <w:rPr>
                <w:b/>
                <w:sz w:val="20"/>
              </w:rPr>
              <w:t>Réparable (</w:t>
            </w:r>
            <w:proofErr w:type="spellStart"/>
            <w:r>
              <w:rPr>
                <w:b/>
                <w:sz w:val="20"/>
              </w:rPr>
              <w:t>pHI</w:t>
            </w:r>
            <w:proofErr w:type="spellEnd"/>
            <w:r>
              <w:rPr>
                <w:b/>
                <w:sz w:val="20"/>
              </w:rPr>
              <w:t> ≤ 642)</w:t>
            </w:r>
          </w:p>
        </w:tc>
        <w:tc>
          <w:tcPr>
            <w:tcW w:w="1561" w:type="dxa"/>
            <w:tcBorders>
              <w:bottom w:val="single" w:sz="4" w:space="0" w:color="auto"/>
            </w:tcBorders>
          </w:tcPr>
          <w:p w14:paraId="4EC4C979" w14:textId="77777777" w:rsidR="00231889" w:rsidRPr="00DC01E3" w:rsidRDefault="00231889" w:rsidP="00745964">
            <w:pPr>
              <w:ind w:right="325"/>
              <w:contextualSpacing/>
              <w:jc w:val="right"/>
              <w:rPr>
                <w:b/>
                <w:sz w:val="20"/>
                <w:szCs w:val="20"/>
              </w:rPr>
            </w:pPr>
            <w:r>
              <w:rPr>
                <w:b/>
                <w:sz w:val="20"/>
              </w:rPr>
              <w:t xml:space="preserve"> %</w:t>
            </w:r>
          </w:p>
        </w:tc>
        <w:tc>
          <w:tcPr>
            <w:tcW w:w="1562" w:type="dxa"/>
            <w:tcBorders>
              <w:bottom w:val="single" w:sz="4" w:space="0" w:color="auto"/>
            </w:tcBorders>
          </w:tcPr>
          <w:p w14:paraId="6E720FDB" w14:textId="77777777" w:rsidR="00231889" w:rsidRPr="00DC01E3" w:rsidRDefault="00231889" w:rsidP="001E3251">
            <w:pPr>
              <w:ind w:right="325"/>
              <w:contextualSpacing/>
              <w:jc w:val="right"/>
              <w:rPr>
                <w:b/>
                <w:sz w:val="20"/>
                <w:szCs w:val="20"/>
              </w:rPr>
            </w:pPr>
            <w:r>
              <w:rPr>
                <w:b/>
                <w:sz w:val="20"/>
              </w:rPr>
              <w:t xml:space="preserve"> %</w:t>
            </w:r>
          </w:p>
        </w:tc>
        <w:tc>
          <w:tcPr>
            <w:tcW w:w="1561" w:type="dxa"/>
            <w:tcBorders>
              <w:bottom w:val="single" w:sz="4" w:space="0" w:color="auto"/>
            </w:tcBorders>
          </w:tcPr>
          <w:p w14:paraId="28D73541" w14:textId="77777777" w:rsidR="00231889" w:rsidRPr="00DC01E3" w:rsidRDefault="00231889" w:rsidP="001E3251">
            <w:pPr>
              <w:ind w:right="325"/>
              <w:contextualSpacing/>
              <w:jc w:val="right"/>
              <w:rPr>
                <w:b/>
                <w:sz w:val="20"/>
                <w:szCs w:val="20"/>
              </w:rPr>
            </w:pPr>
            <w:r>
              <w:rPr>
                <w:b/>
                <w:sz w:val="20"/>
              </w:rPr>
              <w:t xml:space="preserve"> %</w:t>
            </w:r>
          </w:p>
        </w:tc>
        <w:tc>
          <w:tcPr>
            <w:tcW w:w="1562" w:type="dxa"/>
            <w:tcBorders>
              <w:bottom w:val="single" w:sz="4" w:space="0" w:color="auto"/>
            </w:tcBorders>
          </w:tcPr>
          <w:p w14:paraId="6322B948" w14:textId="77777777" w:rsidR="00231889" w:rsidRPr="00DC01E3" w:rsidRDefault="00231889" w:rsidP="001E3251">
            <w:pPr>
              <w:ind w:right="325"/>
              <w:contextualSpacing/>
              <w:jc w:val="right"/>
              <w:rPr>
                <w:b/>
                <w:sz w:val="20"/>
                <w:szCs w:val="20"/>
              </w:rPr>
            </w:pPr>
            <w:r>
              <w:rPr>
                <w:b/>
                <w:sz w:val="20"/>
              </w:rPr>
              <w:t xml:space="preserve"> %</w:t>
            </w:r>
          </w:p>
        </w:tc>
      </w:tr>
      <w:tr w:rsidR="00231889" w14:paraId="7F6804AB" w14:textId="77777777" w:rsidTr="000C2E22">
        <w:tc>
          <w:tcPr>
            <w:tcW w:w="2808" w:type="dxa"/>
            <w:shd w:val="clear" w:color="auto" w:fill="F2F2F2" w:themeFill="background1" w:themeFillShade="F2"/>
          </w:tcPr>
          <w:p w14:paraId="761E116F" w14:textId="77777777" w:rsidR="00231889" w:rsidRPr="00395C02" w:rsidRDefault="00231889" w:rsidP="00B96169">
            <w:pPr>
              <w:contextualSpacing/>
              <w:rPr>
                <w:b/>
              </w:rPr>
            </w:pPr>
            <w:r>
              <w:rPr>
                <w:b/>
                <w:i/>
              </w:rPr>
              <w:t>Site 3</w:t>
            </w:r>
          </w:p>
        </w:tc>
        <w:tc>
          <w:tcPr>
            <w:tcW w:w="1561" w:type="dxa"/>
            <w:shd w:val="clear" w:color="auto" w:fill="F2F2F2" w:themeFill="background1" w:themeFillShade="F2"/>
          </w:tcPr>
          <w:p w14:paraId="7A8FC183" w14:textId="77777777" w:rsidR="00231889" w:rsidRPr="00DC01E3" w:rsidRDefault="00231889" w:rsidP="00745964">
            <w:pPr>
              <w:ind w:right="325"/>
              <w:contextualSpacing/>
              <w:jc w:val="right"/>
              <w:rPr>
                <w:sz w:val="20"/>
                <w:szCs w:val="20"/>
              </w:rPr>
            </w:pPr>
            <w:r>
              <w:rPr>
                <w:sz w:val="20"/>
              </w:rPr>
              <w:t>N=XXX</w:t>
            </w:r>
          </w:p>
        </w:tc>
        <w:tc>
          <w:tcPr>
            <w:tcW w:w="1562" w:type="dxa"/>
            <w:shd w:val="clear" w:color="auto" w:fill="F2F2F2" w:themeFill="background1" w:themeFillShade="F2"/>
          </w:tcPr>
          <w:p w14:paraId="77FFB7E5" w14:textId="77777777" w:rsidR="00231889" w:rsidRPr="00DC01E3" w:rsidRDefault="00231889" w:rsidP="001E3251">
            <w:pPr>
              <w:ind w:right="325"/>
              <w:contextualSpacing/>
              <w:jc w:val="right"/>
              <w:rPr>
                <w:sz w:val="20"/>
                <w:szCs w:val="20"/>
              </w:rPr>
            </w:pPr>
            <w:r>
              <w:rPr>
                <w:sz w:val="20"/>
              </w:rPr>
              <w:t>N=XXX</w:t>
            </w:r>
          </w:p>
        </w:tc>
        <w:tc>
          <w:tcPr>
            <w:tcW w:w="1561" w:type="dxa"/>
            <w:shd w:val="clear" w:color="auto" w:fill="F2F2F2" w:themeFill="background1" w:themeFillShade="F2"/>
          </w:tcPr>
          <w:p w14:paraId="283ECF65" w14:textId="77777777" w:rsidR="00231889" w:rsidRPr="00DC01E3" w:rsidRDefault="00231889" w:rsidP="001E3251">
            <w:pPr>
              <w:ind w:right="325"/>
              <w:contextualSpacing/>
              <w:jc w:val="right"/>
              <w:rPr>
                <w:sz w:val="20"/>
                <w:szCs w:val="20"/>
              </w:rPr>
            </w:pPr>
            <w:r>
              <w:rPr>
                <w:sz w:val="20"/>
              </w:rPr>
              <w:t>N=XXX</w:t>
            </w:r>
          </w:p>
        </w:tc>
        <w:tc>
          <w:tcPr>
            <w:tcW w:w="1562" w:type="dxa"/>
            <w:shd w:val="clear" w:color="auto" w:fill="F2F2F2" w:themeFill="background1" w:themeFillShade="F2"/>
          </w:tcPr>
          <w:p w14:paraId="0CA70B45" w14:textId="77777777" w:rsidR="00231889" w:rsidRPr="00DC01E3" w:rsidRDefault="00231889" w:rsidP="001E3251">
            <w:pPr>
              <w:ind w:right="325"/>
              <w:contextualSpacing/>
              <w:jc w:val="right"/>
              <w:rPr>
                <w:sz w:val="20"/>
                <w:szCs w:val="20"/>
              </w:rPr>
            </w:pPr>
            <w:r>
              <w:rPr>
                <w:sz w:val="20"/>
              </w:rPr>
              <w:t>N=XXX</w:t>
            </w:r>
          </w:p>
        </w:tc>
      </w:tr>
      <w:tr w:rsidR="00231889" w14:paraId="244FF427" w14:textId="77777777" w:rsidTr="00B96169">
        <w:tc>
          <w:tcPr>
            <w:tcW w:w="2808" w:type="dxa"/>
          </w:tcPr>
          <w:p w14:paraId="54881393" w14:textId="77777777" w:rsidR="00231889" w:rsidRPr="00DC01E3" w:rsidRDefault="00231889" w:rsidP="00B96169">
            <w:pPr>
              <w:contextualSpacing/>
              <w:jc w:val="right"/>
              <w:rPr>
                <w:sz w:val="20"/>
                <w:szCs w:val="20"/>
              </w:rPr>
            </w:pPr>
            <w:r>
              <w:rPr>
                <w:sz w:val="20"/>
              </w:rPr>
              <w:t>Trous</w:t>
            </w:r>
          </w:p>
        </w:tc>
        <w:tc>
          <w:tcPr>
            <w:tcW w:w="1561" w:type="dxa"/>
          </w:tcPr>
          <w:p w14:paraId="0363C732"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25DD8602"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3E6AC116"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207E31F9" w14:textId="77777777" w:rsidR="00231889" w:rsidRPr="00DC01E3" w:rsidRDefault="00231889" w:rsidP="001E3251">
            <w:pPr>
              <w:ind w:right="325"/>
              <w:contextualSpacing/>
              <w:jc w:val="right"/>
              <w:rPr>
                <w:sz w:val="20"/>
                <w:szCs w:val="20"/>
              </w:rPr>
            </w:pPr>
            <w:r>
              <w:rPr>
                <w:sz w:val="20"/>
              </w:rPr>
              <w:t xml:space="preserve"> %</w:t>
            </w:r>
          </w:p>
        </w:tc>
      </w:tr>
      <w:tr w:rsidR="00231889" w14:paraId="09A4682F" w14:textId="77777777" w:rsidTr="00B96169">
        <w:tc>
          <w:tcPr>
            <w:tcW w:w="2808" w:type="dxa"/>
          </w:tcPr>
          <w:p w14:paraId="2A5635B7" w14:textId="77777777" w:rsidR="00231889" w:rsidRPr="00DC01E3" w:rsidRDefault="00231889" w:rsidP="00B96169">
            <w:pPr>
              <w:contextualSpacing/>
              <w:jc w:val="right"/>
              <w:rPr>
                <w:sz w:val="20"/>
                <w:szCs w:val="20"/>
              </w:rPr>
            </w:pPr>
            <w:proofErr w:type="spellStart"/>
            <w:proofErr w:type="gramStart"/>
            <w:r>
              <w:rPr>
                <w:sz w:val="20"/>
              </w:rPr>
              <w:t>pHI</w:t>
            </w:r>
            <w:proofErr w:type="spellEnd"/>
            <w:proofErr w:type="gramEnd"/>
            <w:r>
              <w:rPr>
                <w:sz w:val="20"/>
              </w:rPr>
              <w:t xml:space="preserve"> médian (en présence de trous)</w:t>
            </w:r>
          </w:p>
        </w:tc>
        <w:tc>
          <w:tcPr>
            <w:tcW w:w="1561" w:type="dxa"/>
          </w:tcPr>
          <w:p w14:paraId="48577423" w14:textId="77777777" w:rsidR="00231889" w:rsidRPr="00DC01E3" w:rsidRDefault="00231889" w:rsidP="00745964">
            <w:pPr>
              <w:ind w:right="325"/>
              <w:contextualSpacing/>
              <w:jc w:val="right"/>
              <w:rPr>
                <w:sz w:val="20"/>
                <w:szCs w:val="20"/>
              </w:rPr>
            </w:pPr>
          </w:p>
        </w:tc>
        <w:tc>
          <w:tcPr>
            <w:tcW w:w="1562" w:type="dxa"/>
          </w:tcPr>
          <w:p w14:paraId="5E0F4791" w14:textId="77777777" w:rsidR="00231889" w:rsidRPr="00DC01E3" w:rsidRDefault="00231889" w:rsidP="001E3251">
            <w:pPr>
              <w:ind w:right="325"/>
              <w:contextualSpacing/>
              <w:jc w:val="right"/>
              <w:rPr>
                <w:sz w:val="20"/>
                <w:szCs w:val="20"/>
              </w:rPr>
            </w:pPr>
          </w:p>
        </w:tc>
        <w:tc>
          <w:tcPr>
            <w:tcW w:w="1561" w:type="dxa"/>
          </w:tcPr>
          <w:p w14:paraId="0B397240" w14:textId="77777777" w:rsidR="00231889" w:rsidRPr="00DC01E3" w:rsidRDefault="00231889" w:rsidP="001E3251">
            <w:pPr>
              <w:ind w:right="325"/>
              <w:contextualSpacing/>
              <w:jc w:val="right"/>
              <w:rPr>
                <w:sz w:val="20"/>
                <w:szCs w:val="20"/>
              </w:rPr>
            </w:pPr>
          </w:p>
        </w:tc>
        <w:tc>
          <w:tcPr>
            <w:tcW w:w="1562" w:type="dxa"/>
          </w:tcPr>
          <w:p w14:paraId="35E0BC4B" w14:textId="77777777" w:rsidR="00231889" w:rsidRPr="00DC01E3" w:rsidRDefault="00231889" w:rsidP="001E3251">
            <w:pPr>
              <w:ind w:right="325"/>
              <w:contextualSpacing/>
              <w:jc w:val="right"/>
              <w:rPr>
                <w:sz w:val="20"/>
                <w:szCs w:val="20"/>
              </w:rPr>
            </w:pPr>
          </w:p>
        </w:tc>
      </w:tr>
      <w:tr w:rsidR="00231889" w14:paraId="0E0B063A" w14:textId="77777777" w:rsidTr="00B96169">
        <w:tc>
          <w:tcPr>
            <w:tcW w:w="2808" w:type="dxa"/>
          </w:tcPr>
          <w:p w14:paraId="033D8BE0" w14:textId="77777777" w:rsidR="00231889" w:rsidRPr="00DC01E3" w:rsidRDefault="00231889" w:rsidP="00B96169">
            <w:pPr>
              <w:contextualSpacing/>
              <w:jc w:val="right"/>
              <w:rPr>
                <w:sz w:val="20"/>
                <w:szCs w:val="20"/>
              </w:rPr>
            </w:pPr>
            <w:r>
              <w:rPr>
                <w:sz w:val="20"/>
              </w:rPr>
              <w:t>Bon état (</w:t>
            </w:r>
            <w:proofErr w:type="spellStart"/>
            <w:r>
              <w:rPr>
                <w:sz w:val="20"/>
              </w:rPr>
              <w:t>pHI</w:t>
            </w:r>
            <w:proofErr w:type="spellEnd"/>
            <w:r>
              <w:rPr>
                <w:sz w:val="20"/>
              </w:rPr>
              <w:t xml:space="preserve"> &lt; 64) </w:t>
            </w:r>
          </w:p>
        </w:tc>
        <w:tc>
          <w:tcPr>
            <w:tcW w:w="1561" w:type="dxa"/>
          </w:tcPr>
          <w:p w14:paraId="6B2BB7B6"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0733A8D3"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63E059D4"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30E2F62E" w14:textId="77777777" w:rsidR="00231889" w:rsidRPr="00DC01E3" w:rsidRDefault="00231889" w:rsidP="001E3251">
            <w:pPr>
              <w:ind w:right="325"/>
              <w:contextualSpacing/>
              <w:jc w:val="right"/>
              <w:rPr>
                <w:sz w:val="20"/>
                <w:szCs w:val="20"/>
              </w:rPr>
            </w:pPr>
            <w:r>
              <w:rPr>
                <w:sz w:val="20"/>
              </w:rPr>
              <w:t xml:space="preserve"> %</w:t>
            </w:r>
          </w:p>
        </w:tc>
      </w:tr>
      <w:tr w:rsidR="00231889" w14:paraId="7D34B3FC" w14:textId="77777777" w:rsidTr="00B96169">
        <w:tc>
          <w:tcPr>
            <w:tcW w:w="2808" w:type="dxa"/>
          </w:tcPr>
          <w:p w14:paraId="57FA856F" w14:textId="77777777" w:rsidR="00231889" w:rsidRPr="00DC01E3" w:rsidRDefault="00231889" w:rsidP="00B96169">
            <w:pPr>
              <w:contextualSpacing/>
              <w:jc w:val="right"/>
              <w:rPr>
                <w:sz w:val="20"/>
                <w:szCs w:val="20"/>
              </w:rPr>
            </w:pPr>
            <w:r>
              <w:rPr>
                <w:sz w:val="20"/>
              </w:rPr>
              <w:t>Trop déchirée (</w:t>
            </w:r>
            <w:proofErr w:type="spellStart"/>
            <w:r>
              <w:rPr>
                <w:sz w:val="20"/>
              </w:rPr>
              <w:t>pHI</w:t>
            </w:r>
            <w:proofErr w:type="spellEnd"/>
            <w:r>
              <w:rPr>
                <w:sz w:val="20"/>
              </w:rPr>
              <w:t xml:space="preserve"> &gt; 642) </w:t>
            </w:r>
          </w:p>
        </w:tc>
        <w:tc>
          <w:tcPr>
            <w:tcW w:w="1561" w:type="dxa"/>
          </w:tcPr>
          <w:p w14:paraId="40DDCD2A" w14:textId="77777777" w:rsidR="00231889" w:rsidRPr="00DC01E3" w:rsidRDefault="00231889" w:rsidP="00745964">
            <w:pPr>
              <w:ind w:right="325"/>
              <w:contextualSpacing/>
              <w:jc w:val="right"/>
              <w:rPr>
                <w:sz w:val="20"/>
                <w:szCs w:val="20"/>
              </w:rPr>
            </w:pPr>
            <w:r>
              <w:rPr>
                <w:sz w:val="20"/>
              </w:rPr>
              <w:t xml:space="preserve"> %</w:t>
            </w:r>
          </w:p>
        </w:tc>
        <w:tc>
          <w:tcPr>
            <w:tcW w:w="1562" w:type="dxa"/>
          </w:tcPr>
          <w:p w14:paraId="181495EF" w14:textId="77777777" w:rsidR="00231889" w:rsidRPr="00DC01E3" w:rsidRDefault="00231889" w:rsidP="001E3251">
            <w:pPr>
              <w:ind w:right="325"/>
              <w:contextualSpacing/>
              <w:jc w:val="right"/>
              <w:rPr>
                <w:sz w:val="20"/>
                <w:szCs w:val="20"/>
              </w:rPr>
            </w:pPr>
            <w:r>
              <w:rPr>
                <w:sz w:val="20"/>
              </w:rPr>
              <w:t xml:space="preserve"> %</w:t>
            </w:r>
          </w:p>
        </w:tc>
        <w:tc>
          <w:tcPr>
            <w:tcW w:w="1561" w:type="dxa"/>
          </w:tcPr>
          <w:p w14:paraId="68C8A4D9" w14:textId="77777777" w:rsidR="00231889" w:rsidRPr="00DC01E3" w:rsidRDefault="00231889" w:rsidP="001E3251">
            <w:pPr>
              <w:ind w:right="325"/>
              <w:contextualSpacing/>
              <w:jc w:val="right"/>
              <w:rPr>
                <w:sz w:val="20"/>
                <w:szCs w:val="20"/>
              </w:rPr>
            </w:pPr>
            <w:r>
              <w:rPr>
                <w:sz w:val="20"/>
              </w:rPr>
              <w:t xml:space="preserve"> %</w:t>
            </w:r>
          </w:p>
        </w:tc>
        <w:tc>
          <w:tcPr>
            <w:tcW w:w="1562" w:type="dxa"/>
          </w:tcPr>
          <w:p w14:paraId="74690D6B" w14:textId="77777777" w:rsidR="00231889" w:rsidRPr="00DC01E3" w:rsidRDefault="00231889" w:rsidP="001E3251">
            <w:pPr>
              <w:ind w:right="325"/>
              <w:contextualSpacing/>
              <w:jc w:val="right"/>
              <w:rPr>
                <w:sz w:val="20"/>
                <w:szCs w:val="20"/>
              </w:rPr>
            </w:pPr>
            <w:r>
              <w:rPr>
                <w:sz w:val="20"/>
              </w:rPr>
              <w:t xml:space="preserve"> %</w:t>
            </w:r>
          </w:p>
        </w:tc>
      </w:tr>
      <w:tr w:rsidR="00231889" w14:paraId="27526957" w14:textId="77777777" w:rsidTr="000C2E22">
        <w:tc>
          <w:tcPr>
            <w:tcW w:w="2808" w:type="dxa"/>
            <w:tcBorders>
              <w:bottom w:val="single" w:sz="4" w:space="0" w:color="auto"/>
            </w:tcBorders>
          </w:tcPr>
          <w:p w14:paraId="69E9BCF6" w14:textId="77777777" w:rsidR="00231889" w:rsidRPr="00DC01E3" w:rsidRDefault="00231889" w:rsidP="00B96169">
            <w:pPr>
              <w:contextualSpacing/>
              <w:jc w:val="right"/>
              <w:rPr>
                <w:b/>
                <w:sz w:val="20"/>
                <w:szCs w:val="20"/>
              </w:rPr>
            </w:pPr>
            <w:r>
              <w:rPr>
                <w:b/>
                <w:sz w:val="20"/>
              </w:rPr>
              <w:t>Réparable (</w:t>
            </w:r>
            <w:proofErr w:type="spellStart"/>
            <w:r>
              <w:rPr>
                <w:b/>
                <w:sz w:val="20"/>
              </w:rPr>
              <w:t>pHI</w:t>
            </w:r>
            <w:proofErr w:type="spellEnd"/>
            <w:r>
              <w:rPr>
                <w:b/>
                <w:sz w:val="20"/>
              </w:rPr>
              <w:t> ≤ 642)</w:t>
            </w:r>
          </w:p>
        </w:tc>
        <w:tc>
          <w:tcPr>
            <w:tcW w:w="1561" w:type="dxa"/>
            <w:tcBorders>
              <w:bottom w:val="single" w:sz="4" w:space="0" w:color="auto"/>
            </w:tcBorders>
          </w:tcPr>
          <w:p w14:paraId="4703114B" w14:textId="77777777" w:rsidR="00231889" w:rsidRPr="00DC01E3" w:rsidRDefault="00231889" w:rsidP="00745964">
            <w:pPr>
              <w:ind w:right="325"/>
              <w:contextualSpacing/>
              <w:jc w:val="right"/>
              <w:rPr>
                <w:b/>
                <w:sz w:val="20"/>
                <w:szCs w:val="20"/>
              </w:rPr>
            </w:pPr>
            <w:r>
              <w:rPr>
                <w:b/>
                <w:sz w:val="20"/>
              </w:rPr>
              <w:t xml:space="preserve"> %</w:t>
            </w:r>
          </w:p>
        </w:tc>
        <w:tc>
          <w:tcPr>
            <w:tcW w:w="1562" w:type="dxa"/>
            <w:tcBorders>
              <w:bottom w:val="single" w:sz="4" w:space="0" w:color="auto"/>
            </w:tcBorders>
          </w:tcPr>
          <w:p w14:paraId="5BBB419C" w14:textId="77777777" w:rsidR="00231889" w:rsidRPr="00DC01E3" w:rsidRDefault="00231889" w:rsidP="001E3251">
            <w:pPr>
              <w:ind w:right="325"/>
              <w:contextualSpacing/>
              <w:jc w:val="right"/>
              <w:rPr>
                <w:b/>
                <w:sz w:val="20"/>
                <w:szCs w:val="20"/>
              </w:rPr>
            </w:pPr>
            <w:r>
              <w:rPr>
                <w:b/>
                <w:sz w:val="20"/>
              </w:rPr>
              <w:t xml:space="preserve"> %</w:t>
            </w:r>
          </w:p>
        </w:tc>
        <w:tc>
          <w:tcPr>
            <w:tcW w:w="1561" w:type="dxa"/>
            <w:tcBorders>
              <w:bottom w:val="single" w:sz="4" w:space="0" w:color="auto"/>
            </w:tcBorders>
          </w:tcPr>
          <w:p w14:paraId="39D0F5EF" w14:textId="77777777" w:rsidR="00231889" w:rsidRPr="00DC01E3" w:rsidRDefault="00231889" w:rsidP="001E3251">
            <w:pPr>
              <w:ind w:right="325"/>
              <w:contextualSpacing/>
              <w:jc w:val="right"/>
              <w:rPr>
                <w:b/>
                <w:sz w:val="20"/>
                <w:szCs w:val="20"/>
              </w:rPr>
            </w:pPr>
            <w:r>
              <w:rPr>
                <w:b/>
                <w:sz w:val="20"/>
              </w:rPr>
              <w:t xml:space="preserve"> %</w:t>
            </w:r>
          </w:p>
        </w:tc>
        <w:tc>
          <w:tcPr>
            <w:tcW w:w="1562" w:type="dxa"/>
            <w:tcBorders>
              <w:bottom w:val="single" w:sz="4" w:space="0" w:color="auto"/>
            </w:tcBorders>
          </w:tcPr>
          <w:p w14:paraId="207799C2" w14:textId="77777777" w:rsidR="00231889" w:rsidRPr="00DC01E3" w:rsidRDefault="00231889" w:rsidP="001E3251">
            <w:pPr>
              <w:ind w:right="325"/>
              <w:contextualSpacing/>
              <w:jc w:val="right"/>
              <w:rPr>
                <w:b/>
                <w:sz w:val="20"/>
                <w:szCs w:val="20"/>
              </w:rPr>
            </w:pPr>
            <w:r>
              <w:rPr>
                <w:b/>
                <w:sz w:val="20"/>
              </w:rPr>
              <w:t xml:space="preserve"> %</w:t>
            </w:r>
          </w:p>
        </w:tc>
      </w:tr>
    </w:tbl>
    <w:p w14:paraId="1F9FFB7C" w14:textId="77777777" w:rsidR="00745964" w:rsidRDefault="00745964" w:rsidP="00745964">
      <w:pPr>
        <w:contextualSpacing/>
      </w:pPr>
    </w:p>
    <w:p w14:paraId="577F8575" w14:textId="77777777" w:rsidR="00684D1F" w:rsidRPr="008A1730" w:rsidRDefault="00684D1F" w:rsidP="004A6939">
      <w:pPr>
        <w:pStyle w:val="Lgende"/>
        <w:keepNext/>
        <w:spacing w:after="0"/>
        <w:contextualSpacing/>
        <w:rPr>
          <w:b w:val="0"/>
          <w:color w:val="000000" w:themeColor="text1"/>
          <w:sz w:val="22"/>
          <w:szCs w:val="22"/>
        </w:rPr>
      </w:pPr>
      <w:r>
        <w:rPr>
          <w:color w:val="000000" w:themeColor="text1"/>
          <w:sz w:val="22"/>
        </w:rPr>
        <w:lastRenderedPageBreak/>
        <w:t>Figure </w:t>
      </w:r>
      <w:r w:rsidR="00A709EE" w:rsidRPr="004A6939">
        <w:rPr>
          <w:color w:val="000000" w:themeColor="text1"/>
          <w:sz w:val="22"/>
          <w:szCs w:val="22"/>
        </w:rPr>
        <w:fldChar w:fldCharType="begin"/>
      </w:r>
      <w:r w:rsidR="00A709EE" w:rsidRPr="004A6939">
        <w:rPr>
          <w:color w:val="000000" w:themeColor="text1"/>
          <w:sz w:val="22"/>
          <w:szCs w:val="22"/>
        </w:rPr>
        <w:instrText xml:space="preserve"> SEQ Figure \* ARABIC </w:instrText>
      </w:r>
      <w:r w:rsidR="00A709EE" w:rsidRPr="004A6939">
        <w:rPr>
          <w:color w:val="000000" w:themeColor="text1"/>
          <w:sz w:val="22"/>
          <w:szCs w:val="22"/>
        </w:rPr>
        <w:fldChar w:fldCharType="separate"/>
      </w:r>
      <w:r w:rsidR="003877CB" w:rsidRPr="004A6939">
        <w:rPr>
          <w:color w:val="000000" w:themeColor="text1"/>
          <w:sz w:val="22"/>
          <w:szCs w:val="22"/>
        </w:rPr>
        <w:t>8</w:t>
      </w:r>
      <w:r w:rsidR="00A709EE" w:rsidRPr="004A6939">
        <w:rPr>
          <w:color w:val="000000" w:themeColor="text1"/>
          <w:sz w:val="22"/>
          <w:szCs w:val="22"/>
        </w:rPr>
        <w:fldChar w:fldCharType="end"/>
      </w:r>
      <w:r>
        <w:rPr>
          <w:color w:val="000000" w:themeColor="text1"/>
          <w:sz w:val="22"/>
        </w:rPr>
        <w:t xml:space="preserve"> : </w:t>
      </w:r>
      <w:r>
        <w:rPr>
          <w:b w:val="0"/>
          <w:color w:val="000000" w:themeColor="text1"/>
          <w:sz w:val="22"/>
        </w:rPr>
        <w:t>Type de mécanismes de dommages relevés pour les moustiquaires endommagées issues de la campagne (réponses multiples)</w:t>
      </w:r>
    </w:p>
    <w:p w14:paraId="522FC94C" w14:textId="77777777" w:rsidR="00684D1F" w:rsidRDefault="00EC1361" w:rsidP="006433AD">
      <w:pPr>
        <w:contextualSpacing/>
      </w:pPr>
      <w:r>
        <w:rPr>
          <w:noProof/>
        </w:rPr>
        <w:drawing>
          <wp:inline distT="0" distB="0" distL="0" distR="0" wp14:anchorId="7169C6DA" wp14:editId="01FE89AB">
            <wp:extent cx="5791835" cy="2694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0E4A42C0" w14:textId="77777777" w:rsidR="00C674C4" w:rsidRDefault="00C674C4" w:rsidP="006433AD">
      <w:pPr>
        <w:contextualSpacing/>
      </w:pPr>
    </w:p>
    <w:p w14:paraId="51EF86EE" w14:textId="77777777" w:rsidR="00B32609" w:rsidRDefault="00B32609" w:rsidP="00E06C5D">
      <w:pPr>
        <w:contextualSpacing/>
        <w:rPr>
          <w:rFonts w:eastAsia="Times New Roman" w:cs="Times New Roman"/>
          <w:b/>
          <w:bCs/>
        </w:rPr>
      </w:pPr>
    </w:p>
    <w:p w14:paraId="6D1847BA" w14:textId="77777777" w:rsidR="00E06C5D" w:rsidRPr="004373A1" w:rsidRDefault="00E06C5D" w:rsidP="00E06C5D">
      <w:pPr>
        <w:contextualSpacing/>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BB6203">
        <w:rPr>
          <w:rFonts w:eastAsia="Times New Roman" w:cs="Times New Roman"/>
          <w:b/>
          <w:bCs/>
          <w:noProof/>
        </w:rPr>
        <w:t>14</w:t>
      </w:r>
      <w:r w:rsidRPr="004373A1">
        <w:rPr>
          <w:rFonts w:eastAsia="Times New Roman" w:cs="Times New Roman"/>
          <w:bCs/>
        </w:rPr>
        <w:fldChar w:fldCharType="end"/>
      </w:r>
      <w:r>
        <w:rPr>
          <w:b/>
        </w:rPr>
        <w:t> :</w:t>
      </w:r>
      <w:r>
        <w:t xml:space="preserve"> Moustiquaires restantes et réparables (y compris les moustiquaires jetées avant le début de l’étude)</w:t>
      </w:r>
    </w:p>
    <w:tbl>
      <w:tblPr>
        <w:tblStyle w:val="Grilledutableau"/>
        <w:tblW w:w="9054" w:type="dxa"/>
        <w:tblLook w:val="04A0" w:firstRow="1" w:lastRow="0" w:firstColumn="1" w:lastColumn="0" w:noHBand="0" w:noVBand="1"/>
      </w:tblPr>
      <w:tblGrid>
        <w:gridCol w:w="2808"/>
        <w:gridCol w:w="1561"/>
        <w:gridCol w:w="1562"/>
        <w:gridCol w:w="1561"/>
        <w:gridCol w:w="1562"/>
      </w:tblGrid>
      <w:tr w:rsidR="00E06C5D" w14:paraId="7B3E2DF0" w14:textId="77777777" w:rsidTr="000C2E22">
        <w:trPr>
          <w:trHeight w:val="269"/>
        </w:trPr>
        <w:tc>
          <w:tcPr>
            <w:tcW w:w="2808" w:type="dxa"/>
            <w:tcBorders>
              <w:bottom w:val="single" w:sz="4" w:space="0" w:color="auto"/>
            </w:tcBorders>
            <w:shd w:val="clear" w:color="auto" w:fill="BFBFBF" w:themeFill="background1" w:themeFillShade="BF"/>
          </w:tcPr>
          <w:p w14:paraId="5784A0A8" w14:textId="77777777" w:rsidR="00E06C5D" w:rsidRPr="00266F6C" w:rsidRDefault="00E06C5D" w:rsidP="000C2E22">
            <w:pPr>
              <w:rPr>
                <w:b/>
              </w:rPr>
            </w:pPr>
            <w:r>
              <w:rPr>
                <w:b/>
              </w:rPr>
              <w:t>Variable</w:t>
            </w:r>
          </w:p>
        </w:tc>
        <w:tc>
          <w:tcPr>
            <w:tcW w:w="1561" w:type="dxa"/>
            <w:tcBorders>
              <w:bottom w:val="single" w:sz="4" w:space="0" w:color="auto"/>
            </w:tcBorders>
            <w:shd w:val="clear" w:color="auto" w:fill="BFBFBF" w:themeFill="background1" w:themeFillShade="BF"/>
          </w:tcPr>
          <w:p w14:paraId="16143110" w14:textId="77777777" w:rsidR="00E06C5D" w:rsidRDefault="00E06C5D" w:rsidP="000C2E22">
            <w:pPr>
              <w:jc w:val="center"/>
              <w:rPr>
                <w:b/>
              </w:rPr>
            </w:pPr>
            <w:r>
              <w:rPr>
                <w:b/>
              </w:rPr>
              <w:t>Début de l’étude</w:t>
            </w:r>
          </w:p>
        </w:tc>
        <w:tc>
          <w:tcPr>
            <w:tcW w:w="1562" w:type="dxa"/>
            <w:tcBorders>
              <w:bottom w:val="single" w:sz="4" w:space="0" w:color="auto"/>
            </w:tcBorders>
            <w:shd w:val="clear" w:color="auto" w:fill="BFBFBF" w:themeFill="background1" w:themeFillShade="BF"/>
          </w:tcPr>
          <w:p w14:paraId="1FAAF919" w14:textId="77777777" w:rsidR="00E06C5D" w:rsidRDefault="00E06C5D" w:rsidP="000C2E22">
            <w:pPr>
              <w:jc w:val="center"/>
              <w:rPr>
                <w:b/>
              </w:rPr>
            </w:pPr>
            <w:r>
              <w:rPr>
                <w:b/>
              </w:rPr>
              <w:t>12 mois</w:t>
            </w:r>
          </w:p>
        </w:tc>
        <w:tc>
          <w:tcPr>
            <w:tcW w:w="1561" w:type="dxa"/>
            <w:tcBorders>
              <w:bottom w:val="single" w:sz="4" w:space="0" w:color="auto"/>
            </w:tcBorders>
            <w:shd w:val="clear" w:color="auto" w:fill="BFBFBF" w:themeFill="background1" w:themeFillShade="BF"/>
          </w:tcPr>
          <w:p w14:paraId="7D22F617" w14:textId="77777777" w:rsidR="00E06C5D" w:rsidRPr="00266F6C" w:rsidRDefault="00E06C5D" w:rsidP="000C2E22">
            <w:pPr>
              <w:jc w:val="center"/>
              <w:rPr>
                <w:b/>
              </w:rPr>
            </w:pPr>
            <w:r>
              <w:rPr>
                <w:b/>
              </w:rPr>
              <w:t>24 mois</w:t>
            </w:r>
          </w:p>
        </w:tc>
        <w:tc>
          <w:tcPr>
            <w:tcW w:w="1562" w:type="dxa"/>
            <w:tcBorders>
              <w:bottom w:val="single" w:sz="4" w:space="0" w:color="auto"/>
            </w:tcBorders>
            <w:shd w:val="clear" w:color="auto" w:fill="BFBFBF" w:themeFill="background1" w:themeFillShade="BF"/>
          </w:tcPr>
          <w:p w14:paraId="4147D188" w14:textId="77777777" w:rsidR="00E06C5D" w:rsidRDefault="00E06C5D" w:rsidP="000C2E22">
            <w:pPr>
              <w:jc w:val="center"/>
              <w:rPr>
                <w:b/>
              </w:rPr>
            </w:pPr>
            <w:r>
              <w:rPr>
                <w:b/>
              </w:rPr>
              <w:t>36 mois</w:t>
            </w:r>
          </w:p>
        </w:tc>
      </w:tr>
      <w:tr w:rsidR="00173C9B" w14:paraId="464AB4A8" w14:textId="77777777" w:rsidTr="000C2E22">
        <w:tc>
          <w:tcPr>
            <w:tcW w:w="2808" w:type="dxa"/>
            <w:shd w:val="clear" w:color="auto" w:fill="F2F2F2" w:themeFill="background1" w:themeFillShade="F2"/>
          </w:tcPr>
          <w:p w14:paraId="1B7540BB" w14:textId="77777777" w:rsidR="00173C9B" w:rsidRPr="00395C02" w:rsidRDefault="00173C9B" w:rsidP="000C2E22">
            <w:pPr>
              <w:contextualSpacing/>
              <w:rPr>
                <w:b/>
              </w:rPr>
            </w:pPr>
            <w:r>
              <w:rPr>
                <w:b/>
                <w:i/>
              </w:rPr>
              <w:t>Site 1</w:t>
            </w:r>
          </w:p>
        </w:tc>
        <w:tc>
          <w:tcPr>
            <w:tcW w:w="1561" w:type="dxa"/>
            <w:shd w:val="clear" w:color="auto" w:fill="F2F2F2" w:themeFill="background1" w:themeFillShade="F2"/>
          </w:tcPr>
          <w:p w14:paraId="7C41192D" w14:textId="77777777" w:rsidR="00173C9B" w:rsidRPr="00DC01E3" w:rsidRDefault="00173C9B" w:rsidP="000C2E22">
            <w:pPr>
              <w:ind w:right="325"/>
              <w:contextualSpacing/>
              <w:jc w:val="right"/>
              <w:rPr>
                <w:sz w:val="20"/>
                <w:szCs w:val="20"/>
              </w:rPr>
            </w:pPr>
            <w:r>
              <w:rPr>
                <w:sz w:val="20"/>
              </w:rPr>
              <w:t>N=XXX</w:t>
            </w:r>
          </w:p>
        </w:tc>
        <w:tc>
          <w:tcPr>
            <w:tcW w:w="1562" w:type="dxa"/>
            <w:shd w:val="clear" w:color="auto" w:fill="F2F2F2" w:themeFill="background1" w:themeFillShade="F2"/>
          </w:tcPr>
          <w:p w14:paraId="686FCBFB" w14:textId="77777777" w:rsidR="00173C9B" w:rsidRPr="00DC01E3" w:rsidRDefault="00173C9B" w:rsidP="001E3251">
            <w:pPr>
              <w:ind w:right="325"/>
              <w:contextualSpacing/>
              <w:jc w:val="right"/>
              <w:rPr>
                <w:sz w:val="20"/>
                <w:szCs w:val="20"/>
              </w:rPr>
            </w:pPr>
            <w:r>
              <w:rPr>
                <w:sz w:val="20"/>
              </w:rPr>
              <w:t>N=XXX</w:t>
            </w:r>
          </w:p>
        </w:tc>
        <w:tc>
          <w:tcPr>
            <w:tcW w:w="1561" w:type="dxa"/>
            <w:shd w:val="clear" w:color="auto" w:fill="F2F2F2" w:themeFill="background1" w:themeFillShade="F2"/>
          </w:tcPr>
          <w:p w14:paraId="23F1471C" w14:textId="77777777" w:rsidR="00173C9B" w:rsidRPr="00DC01E3" w:rsidRDefault="00173C9B" w:rsidP="001E3251">
            <w:pPr>
              <w:ind w:right="325"/>
              <w:contextualSpacing/>
              <w:jc w:val="right"/>
              <w:rPr>
                <w:sz w:val="20"/>
                <w:szCs w:val="20"/>
              </w:rPr>
            </w:pPr>
            <w:r>
              <w:rPr>
                <w:sz w:val="20"/>
              </w:rPr>
              <w:t>N=XXX</w:t>
            </w:r>
          </w:p>
        </w:tc>
        <w:tc>
          <w:tcPr>
            <w:tcW w:w="1562" w:type="dxa"/>
            <w:shd w:val="clear" w:color="auto" w:fill="F2F2F2" w:themeFill="background1" w:themeFillShade="F2"/>
          </w:tcPr>
          <w:p w14:paraId="7A41B85D" w14:textId="77777777" w:rsidR="00173C9B" w:rsidRPr="00DC01E3" w:rsidRDefault="00173C9B" w:rsidP="001E3251">
            <w:pPr>
              <w:ind w:right="325"/>
              <w:contextualSpacing/>
              <w:jc w:val="right"/>
              <w:rPr>
                <w:sz w:val="20"/>
                <w:szCs w:val="20"/>
              </w:rPr>
            </w:pPr>
            <w:r>
              <w:rPr>
                <w:sz w:val="20"/>
              </w:rPr>
              <w:t>N=XXX</w:t>
            </w:r>
          </w:p>
        </w:tc>
      </w:tr>
      <w:tr w:rsidR="00173C9B" w14:paraId="0B917AC1" w14:textId="77777777" w:rsidTr="000C2E22">
        <w:tc>
          <w:tcPr>
            <w:tcW w:w="2808" w:type="dxa"/>
          </w:tcPr>
          <w:p w14:paraId="3B016806" w14:textId="77777777" w:rsidR="00173C9B" w:rsidRPr="00DC01E3" w:rsidRDefault="00173C9B" w:rsidP="000C2E22">
            <w:pPr>
              <w:contextualSpacing/>
              <w:jc w:val="right"/>
              <w:rPr>
                <w:sz w:val="20"/>
                <w:szCs w:val="20"/>
              </w:rPr>
            </w:pPr>
            <w:r>
              <w:rPr>
                <w:sz w:val="20"/>
              </w:rPr>
              <w:t>Estimation de la survie</w:t>
            </w:r>
          </w:p>
        </w:tc>
        <w:tc>
          <w:tcPr>
            <w:tcW w:w="1561" w:type="dxa"/>
          </w:tcPr>
          <w:p w14:paraId="40008399" w14:textId="77777777" w:rsidR="00173C9B" w:rsidRPr="00DC01E3" w:rsidRDefault="00173C9B" w:rsidP="000C2E22">
            <w:pPr>
              <w:ind w:right="325"/>
              <w:contextualSpacing/>
              <w:jc w:val="right"/>
              <w:rPr>
                <w:sz w:val="20"/>
                <w:szCs w:val="20"/>
              </w:rPr>
            </w:pPr>
            <w:r>
              <w:rPr>
                <w:sz w:val="20"/>
              </w:rPr>
              <w:t xml:space="preserve"> %</w:t>
            </w:r>
          </w:p>
        </w:tc>
        <w:tc>
          <w:tcPr>
            <w:tcW w:w="1562" w:type="dxa"/>
          </w:tcPr>
          <w:p w14:paraId="6EC5611E" w14:textId="77777777" w:rsidR="00173C9B" w:rsidRPr="00DC01E3" w:rsidRDefault="00173C9B" w:rsidP="001E3251">
            <w:pPr>
              <w:ind w:right="325"/>
              <w:contextualSpacing/>
              <w:jc w:val="right"/>
              <w:rPr>
                <w:sz w:val="20"/>
                <w:szCs w:val="20"/>
              </w:rPr>
            </w:pPr>
            <w:r>
              <w:rPr>
                <w:sz w:val="20"/>
              </w:rPr>
              <w:t xml:space="preserve"> %</w:t>
            </w:r>
          </w:p>
        </w:tc>
        <w:tc>
          <w:tcPr>
            <w:tcW w:w="1561" w:type="dxa"/>
          </w:tcPr>
          <w:p w14:paraId="252BA241" w14:textId="77777777" w:rsidR="00173C9B" w:rsidRPr="00DC01E3" w:rsidRDefault="00173C9B" w:rsidP="001E3251">
            <w:pPr>
              <w:ind w:right="325"/>
              <w:contextualSpacing/>
              <w:jc w:val="right"/>
              <w:rPr>
                <w:sz w:val="20"/>
                <w:szCs w:val="20"/>
              </w:rPr>
            </w:pPr>
            <w:r>
              <w:rPr>
                <w:sz w:val="20"/>
              </w:rPr>
              <w:t xml:space="preserve"> %</w:t>
            </w:r>
          </w:p>
        </w:tc>
        <w:tc>
          <w:tcPr>
            <w:tcW w:w="1562" w:type="dxa"/>
          </w:tcPr>
          <w:p w14:paraId="15FC4FE3" w14:textId="77777777" w:rsidR="00173C9B" w:rsidRPr="00DC01E3" w:rsidRDefault="00173C9B" w:rsidP="001E3251">
            <w:pPr>
              <w:ind w:right="325"/>
              <w:contextualSpacing/>
              <w:jc w:val="right"/>
              <w:rPr>
                <w:sz w:val="20"/>
                <w:szCs w:val="20"/>
              </w:rPr>
            </w:pPr>
            <w:r>
              <w:rPr>
                <w:sz w:val="20"/>
              </w:rPr>
              <w:t xml:space="preserve"> %</w:t>
            </w:r>
          </w:p>
        </w:tc>
      </w:tr>
      <w:tr w:rsidR="00173C9B" w14:paraId="0139AA73" w14:textId="77777777" w:rsidTr="000C2E22">
        <w:tc>
          <w:tcPr>
            <w:tcW w:w="2808" w:type="dxa"/>
          </w:tcPr>
          <w:p w14:paraId="671EF5EF" w14:textId="77777777" w:rsidR="00173C9B" w:rsidRPr="00DC01E3" w:rsidRDefault="00173C9B" w:rsidP="000C2E22">
            <w:pPr>
              <w:contextualSpacing/>
              <w:jc w:val="right"/>
              <w:rPr>
                <w:sz w:val="20"/>
                <w:szCs w:val="20"/>
              </w:rPr>
            </w:pPr>
            <w:r>
              <w:rPr>
                <w:sz w:val="20"/>
              </w:rPr>
              <w:t>IC 95 %</w:t>
            </w:r>
          </w:p>
        </w:tc>
        <w:tc>
          <w:tcPr>
            <w:tcW w:w="1561" w:type="dxa"/>
          </w:tcPr>
          <w:p w14:paraId="29CDB807" w14:textId="77777777" w:rsidR="00173C9B" w:rsidRPr="00DC01E3" w:rsidRDefault="00173C9B" w:rsidP="00231889">
            <w:pPr>
              <w:ind w:right="325"/>
              <w:contextualSpacing/>
              <w:jc w:val="right"/>
              <w:rPr>
                <w:sz w:val="20"/>
                <w:szCs w:val="20"/>
              </w:rPr>
            </w:pPr>
            <w:r>
              <w:rPr>
                <w:sz w:val="20"/>
              </w:rPr>
              <w:t xml:space="preserve"> – </w:t>
            </w:r>
          </w:p>
        </w:tc>
        <w:tc>
          <w:tcPr>
            <w:tcW w:w="1562" w:type="dxa"/>
          </w:tcPr>
          <w:p w14:paraId="5419B517" w14:textId="77777777" w:rsidR="00173C9B" w:rsidRPr="00DC01E3" w:rsidRDefault="00173C9B" w:rsidP="001E3251">
            <w:pPr>
              <w:ind w:right="325"/>
              <w:contextualSpacing/>
              <w:jc w:val="right"/>
              <w:rPr>
                <w:sz w:val="20"/>
                <w:szCs w:val="20"/>
              </w:rPr>
            </w:pPr>
            <w:r>
              <w:rPr>
                <w:sz w:val="20"/>
              </w:rPr>
              <w:t xml:space="preserve"> – </w:t>
            </w:r>
          </w:p>
        </w:tc>
        <w:tc>
          <w:tcPr>
            <w:tcW w:w="1561" w:type="dxa"/>
          </w:tcPr>
          <w:p w14:paraId="7945174E" w14:textId="77777777" w:rsidR="00173C9B" w:rsidRPr="00DC01E3" w:rsidRDefault="00173C9B" w:rsidP="001E3251">
            <w:pPr>
              <w:ind w:right="325"/>
              <w:contextualSpacing/>
              <w:jc w:val="right"/>
              <w:rPr>
                <w:sz w:val="20"/>
                <w:szCs w:val="20"/>
              </w:rPr>
            </w:pPr>
            <w:r>
              <w:rPr>
                <w:sz w:val="20"/>
              </w:rPr>
              <w:t xml:space="preserve"> – </w:t>
            </w:r>
          </w:p>
        </w:tc>
        <w:tc>
          <w:tcPr>
            <w:tcW w:w="1562" w:type="dxa"/>
          </w:tcPr>
          <w:p w14:paraId="6A9C1760" w14:textId="77777777" w:rsidR="00173C9B" w:rsidRPr="00DC01E3" w:rsidRDefault="00173C9B" w:rsidP="001E3251">
            <w:pPr>
              <w:ind w:right="325"/>
              <w:contextualSpacing/>
              <w:jc w:val="right"/>
              <w:rPr>
                <w:sz w:val="20"/>
                <w:szCs w:val="20"/>
              </w:rPr>
            </w:pPr>
            <w:r>
              <w:rPr>
                <w:sz w:val="20"/>
              </w:rPr>
              <w:t xml:space="preserve"> – </w:t>
            </w:r>
          </w:p>
        </w:tc>
      </w:tr>
      <w:tr w:rsidR="00173C9B" w14:paraId="712D11E8" w14:textId="77777777" w:rsidTr="000C2E22">
        <w:tc>
          <w:tcPr>
            <w:tcW w:w="2808" w:type="dxa"/>
          </w:tcPr>
          <w:p w14:paraId="1C4CB8D3" w14:textId="77777777" w:rsidR="00173C9B" w:rsidRPr="00DC01E3" w:rsidRDefault="00173C9B" w:rsidP="000C2E22">
            <w:pPr>
              <w:contextualSpacing/>
              <w:rPr>
                <w:sz w:val="20"/>
                <w:szCs w:val="20"/>
              </w:rPr>
            </w:pPr>
            <w:r>
              <w:rPr>
                <w:sz w:val="20"/>
              </w:rPr>
              <w:t>Moustiquaires déjà utilisées uniquement</w:t>
            </w:r>
          </w:p>
        </w:tc>
        <w:tc>
          <w:tcPr>
            <w:tcW w:w="1561" w:type="dxa"/>
          </w:tcPr>
          <w:p w14:paraId="465B2F39" w14:textId="77777777" w:rsidR="00173C9B" w:rsidRPr="00DC01E3" w:rsidRDefault="00173C9B" w:rsidP="000C2E22">
            <w:pPr>
              <w:ind w:right="325"/>
              <w:contextualSpacing/>
              <w:jc w:val="right"/>
              <w:rPr>
                <w:sz w:val="20"/>
                <w:szCs w:val="20"/>
              </w:rPr>
            </w:pPr>
            <w:r>
              <w:rPr>
                <w:sz w:val="20"/>
              </w:rPr>
              <w:t>N=XXX</w:t>
            </w:r>
          </w:p>
        </w:tc>
        <w:tc>
          <w:tcPr>
            <w:tcW w:w="1562" w:type="dxa"/>
          </w:tcPr>
          <w:p w14:paraId="332F885E" w14:textId="77777777" w:rsidR="00173C9B" w:rsidRPr="00DC01E3" w:rsidRDefault="00173C9B" w:rsidP="001E3251">
            <w:pPr>
              <w:ind w:right="325"/>
              <w:contextualSpacing/>
              <w:jc w:val="right"/>
              <w:rPr>
                <w:sz w:val="20"/>
                <w:szCs w:val="20"/>
              </w:rPr>
            </w:pPr>
            <w:r>
              <w:rPr>
                <w:sz w:val="20"/>
              </w:rPr>
              <w:t>N=XXX</w:t>
            </w:r>
          </w:p>
        </w:tc>
        <w:tc>
          <w:tcPr>
            <w:tcW w:w="1561" w:type="dxa"/>
          </w:tcPr>
          <w:p w14:paraId="418F5A76" w14:textId="77777777" w:rsidR="00173C9B" w:rsidRPr="00DC01E3" w:rsidRDefault="00173C9B" w:rsidP="001E3251">
            <w:pPr>
              <w:ind w:right="325"/>
              <w:contextualSpacing/>
              <w:jc w:val="right"/>
              <w:rPr>
                <w:sz w:val="20"/>
                <w:szCs w:val="20"/>
              </w:rPr>
            </w:pPr>
            <w:r>
              <w:rPr>
                <w:sz w:val="20"/>
              </w:rPr>
              <w:t>N=XXX</w:t>
            </w:r>
          </w:p>
        </w:tc>
        <w:tc>
          <w:tcPr>
            <w:tcW w:w="1562" w:type="dxa"/>
          </w:tcPr>
          <w:p w14:paraId="338E3251" w14:textId="77777777" w:rsidR="00173C9B" w:rsidRPr="00DC01E3" w:rsidRDefault="00173C9B" w:rsidP="001E3251">
            <w:pPr>
              <w:ind w:right="325"/>
              <w:contextualSpacing/>
              <w:jc w:val="right"/>
              <w:rPr>
                <w:sz w:val="20"/>
                <w:szCs w:val="20"/>
              </w:rPr>
            </w:pPr>
            <w:r>
              <w:rPr>
                <w:sz w:val="20"/>
              </w:rPr>
              <w:t>N=XXX</w:t>
            </w:r>
          </w:p>
        </w:tc>
      </w:tr>
      <w:tr w:rsidR="00173C9B" w14:paraId="7FFE093B" w14:textId="77777777" w:rsidTr="000C2E22">
        <w:tc>
          <w:tcPr>
            <w:tcW w:w="2808" w:type="dxa"/>
          </w:tcPr>
          <w:p w14:paraId="6914F23B" w14:textId="77777777" w:rsidR="00173C9B" w:rsidRPr="00DC01E3" w:rsidRDefault="00173C9B" w:rsidP="000C2E22">
            <w:pPr>
              <w:contextualSpacing/>
              <w:jc w:val="right"/>
              <w:rPr>
                <w:sz w:val="20"/>
                <w:szCs w:val="20"/>
              </w:rPr>
            </w:pPr>
            <w:r>
              <w:rPr>
                <w:sz w:val="20"/>
              </w:rPr>
              <w:t>Estimation de la survie</w:t>
            </w:r>
          </w:p>
        </w:tc>
        <w:tc>
          <w:tcPr>
            <w:tcW w:w="1561" w:type="dxa"/>
          </w:tcPr>
          <w:p w14:paraId="639DB280" w14:textId="77777777" w:rsidR="00173C9B" w:rsidRPr="00DC01E3" w:rsidRDefault="00173C9B" w:rsidP="000C2E22">
            <w:pPr>
              <w:ind w:right="325"/>
              <w:contextualSpacing/>
              <w:jc w:val="right"/>
              <w:rPr>
                <w:sz w:val="20"/>
                <w:szCs w:val="20"/>
              </w:rPr>
            </w:pPr>
            <w:r>
              <w:rPr>
                <w:sz w:val="20"/>
              </w:rPr>
              <w:t xml:space="preserve"> %</w:t>
            </w:r>
          </w:p>
        </w:tc>
        <w:tc>
          <w:tcPr>
            <w:tcW w:w="1562" w:type="dxa"/>
          </w:tcPr>
          <w:p w14:paraId="33D5B603" w14:textId="77777777" w:rsidR="00173C9B" w:rsidRPr="00DC01E3" w:rsidRDefault="00173C9B" w:rsidP="001E3251">
            <w:pPr>
              <w:ind w:right="325"/>
              <w:contextualSpacing/>
              <w:jc w:val="right"/>
              <w:rPr>
                <w:sz w:val="20"/>
                <w:szCs w:val="20"/>
              </w:rPr>
            </w:pPr>
            <w:r>
              <w:rPr>
                <w:sz w:val="20"/>
              </w:rPr>
              <w:t xml:space="preserve"> %</w:t>
            </w:r>
          </w:p>
        </w:tc>
        <w:tc>
          <w:tcPr>
            <w:tcW w:w="1561" w:type="dxa"/>
          </w:tcPr>
          <w:p w14:paraId="28B45EF1" w14:textId="77777777" w:rsidR="00173C9B" w:rsidRPr="00DC01E3" w:rsidRDefault="00173C9B" w:rsidP="001E3251">
            <w:pPr>
              <w:ind w:right="325"/>
              <w:contextualSpacing/>
              <w:jc w:val="right"/>
              <w:rPr>
                <w:sz w:val="20"/>
                <w:szCs w:val="20"/>
              </w:rPr>
            </w:pPr>
            <w:r>
              <w:rPr>
                <w:sz w:val="20"/>
              </w:rPr>
              <w:t xml:space="preserve"> %</w:t>
            </w:r>
          </w:p>
        </w:tc>
        <w:tc>
          <w:tcPr>
            <w:tcW w:w="1562" w:type="dxa"/>
          </w:tcPr>
          <w:p w14:paraId="2AAB12D4" w14:textId="77777777" w:rsidR="00173C9B" w:rsidRPr="00DC01E3" w:rsidRDefault="00173C9B" w:rsidP="001E3251">
            <w:pPr>
              <w:ind w:right="325"/>
              <w:contextualSpacing/>
              <w:jc w:val="right"/>
              <w:rPr>
                <w:sz w:val="20"/>
                <w:szCs w:val="20"/>
              </w:rPr>
            </w:pPr>
            <w:r>
              <w:rPr>
                <w:sz w:val="20"/>
              </w:rPr>
              <w:t xml:space="preserve"> %</w:t>
            </w:r>
          </w:p>
        </w:tc>
      </w:tr>
      <w:tr w:rsidR="00173C9B" w14:paraId="62F6083B" w14:textId="77777777" w:rsidTr="000C2E22">
        <w:tc>
          <w:tcPr>
            <w:tcW w:w="2808" w:type="dxa"/>
            <w:tcBorders>
              <w:bottom w:val="single" w:sz="4" w:space="0" w:color="auto"/>
            </w:tcBorders>
          </w:tcPr>
          <w:p w14:paraId="4FB521CE" w14:textId="77777777" w:rsidR="00173C9B" w:rsidRPr="00DC01E3" w:rsidRDefault="00173C9B" w:rsidP="000C2E22">
            <w:pPr>
              <w:contextualSpacing/>
              <w:jc w:val="right"/>
              <w:rPr>
                <w:sz w:val="20"/>
                <w:szCs w:val="20"/>
              </w:rPr>
            </w:pPr>
            <w:r>
              <w:rPr>
                <w:sz w:val="20"/>
              </w:rPr>
              <w:t>IC 95 %</w:t>
            </w:r>
          </w:p>
        </w:tc>
        <w:tc>
          <w:tcPr>
            <w:tcW w:w="1561" w:type="dxa"/>
            <w:tcBorders>
              <w:bottom w:val="single" w:sz="4" w:space="0" w:color="auto"/>
            </w:tcBorders>
          </w:tcPr>
          <w:p w14:paraId="72DEC1F6" w14:textId="77777777" w:rsidR="00173C9B" w:rsidRPr="00DC01E3" w:rsidRDefault="00173C9B" w:rsidP="00231889">
            <w:pPr>
              <w:ind w:right="325"/>
              <w:contextualSpacing/>
              <w:jc w:val="right"/>
              <w:rPr>
                <w:sz w:val="20"/>
                <w:szCs w:val="20"/>
              </w:rPr>
            </w:pPr>
            <w:r>
              <w:rPr>
                <w:sz w:val="20"/>
              </w:rPr>
              <w:t xml:space="preserve">– </w:t>
            </w:r>
          </w:p>
        </w:tc>
        <w:tc>
          <w:tcPr>
            <w:tcW w:w="1562" w:type="dxa"/>
            <w:tcBorders>
              <w:bottom w:val="single" w:sz="4" w:space="0" w:color="auto"/>
            </w:tcBorders>
          </w:tcPr>
          <w:p w14:paraId="66C3EA4F" w14:textId="77777777" w:rsidR="00173C9B" w:rsidRPr="00DC01E3" w:rsidRDefault="00173C9B" w:rsidP="001E3251">
            <w:pPr>
              <w:ind w:right="325"/>
              <w:contextualSpacing/>
              <w:jc w:val="right"/>
              <w:rPr>
                <w:sz w:val="20"/>
                <w:szCs w:val="20"/>
              </w:rPr>
            </w:pPr>
            <w:r>
              <w:rPr>
                <w:sz w:val="20"/>
              </w:rPr>
              <w:t xml:space="preserve">– </w:t>
            </w:r>
          </w:p>
        </w:tc>
        <w:tc>
          <w:tcPr>
            <w:tcW w:w="1561" w:type="dxa"/>
            <w:tcBorders>
              <w:bottom w:val="single" w:sz="4" w:space="0" w:color="auto"/>
            </w:tcBorders>
          </w:tcPr>
          <w:p w14:paraId="0500C0EE" w14:textId="77777777" w:rsidR="00173C9B" w:rsidRPr="00DC01E3" w:rsidRDefault="00173C9B" w:rsidP="001E3251">
            <w:pPr>
              <w:ind w:right="325"/>
              <w:contextualSpacing/>
              <w:jc w:val="right"/>
              <w:rPr>
                <w:sz w:val="20"/>
                <w:szCs w:val="20"/>
              </w:rPr>
            </w:pPr>
            <w:r>
              <w:rPr>
                <w:sz w:val="20"/>
              </w:rPr>
              <w:t xml:space="preserve">– </w:t>
            </w:r>
          </w:p>
        </w:tc>
        <w:tc>
          <w:tcPr>
            <w:tcW w:w="1562" w:type="dxa"/>
            <w:tcBorders>
              <w:bottom w:val="single" w:sz="4" w:space="0" w:color="auto"/>
            </w:tcBorders>
          </w:tcPr>
          <w:p w14:paraId="08F610FA" w14:textId="77777777" w:rsidR="00173C9B" w:rsidRPr="00DC01E3" w:rsidRDefault="00173C9B" w:rsidP="001E3251">
            <w:pPr>
              <w:ind w:right="325"/>
              <w:contextualSpacing/>
              <w:jc w:val="right"/>
              <w:rPr>
                <w:sz w:val="20"/>
                <w:szCs w:val="20"/>
              </w:rPr>
            </w:pPr>
            <w:r>
              <w:rPr>
                <w:sz w:val="20"/>
              </w:rPr>
              <w:t xml:space="preserve">– </w:t>
            </w:r>
          </w:p>
        </w:tc>
      </w:tr>
      <w:tr w:rsidR="00173C9B" w14:paraId="1452AA2E" w14:textId="77777777" w:rsidTr="000C2E22">
        <w:tc>
          <w:tcPr>
            <w:tcW w:w="2808" w:type="dxa"/>
            <w:shd w:val="clear" w:color="auto" w:fill="F2F2F2" w:themeFill="background1" w:themeFillShade="F2"/>
          </w:tcPr>
          <w:p w14:paraId="13A6AF3B" w14:textId="77777777" w:rsidR="00173C9B" w:rsidRPr="00395C02" w:rsidRDefault="00173C9B" w:rsidP="002F60DE">
            <w:pPr>
              <w:contextualSpacing/>
              <w:rPr>
                <w:b/>
              </w:rPr>
            </w:pPr>
            <w:r>
              <w:rPr>
                <w:b/>
                <w:i/>
              </w:rPr>
              <w:t>Site 2</w:t>
            </w:r>
          </w:p>
        </w:tc>
        <w:tc>
          <w:tcPr>
            <w:tcW w:w="1561" w:type="dxa"/>
            <w:shd w:val="clear" w:color="auto" w:fill="F2F2F2" w:themeFill="background1" w:themeFillShade="F2"/>
          </w:tcPr>
          <w:p w14:paraId="7C9D1E35" w14:textId="77777777" w:rsidR="00173C9B" w:rsidRPr="00DC01E3" w:rsidRDefault="00173C9B" w:rsidP="000C2E22">
            <w:pPr>
              <w:ind w:right="325"/>
              <w:contextualSpacing/>
              <w:jc w:val="right"/>
              <w:rPr>
                <w:sz w:val="20"/>
                <w:szCs w:val="20"/>
              </w:rPr>
            </w:pPr>
            <w:r>
              <w:rPr>
                <w:sz w:val="20"/>
              </w:rPr>
              <w:t>N=XXX</w:t>
            </w:r>
          </w:p>
        </w:tc>
        <w:tc>
          <w:tcPr>
            <w:tcW w:w="1562" w:type="dxa"/>
            <w:shd w:val="clear" w:color="auto" w:fill="F2F2F2" w:themeFill="background1" w:themeFillShade="F2"/>
          </w:tcPr>
          <w:p w14:paraId="329CC4CD" w14:textId="77777777" w:rsidR="00173C9B" w:rsidRPr="00DC01E3" w:rsidRDefault="00173C9B" w:rsidP="001E3251">
            <w:pPr>
              <w:ind w:right="325"/>
              <w:contextualSpacing/>
              <w:jc w:val="right"/>
              <w:rPr>
                <w:sz w:val="20"/>
                <w:szCs w:val="20"/>
              </w:rPr>
            </w:pPr>
            <w:r>
              <w:rPr>
                <w:sz w:val="20"/>
              </w:rPr>
              <w:t>N=XXX</w:t>
            </w:r>
          </w:p>
        </w:tc>
        <w:tc>
          <w:tcPr>
            <w:tcW w:w="1561" w:type="dxa"/>
            <w:shd w:val="clear" w:color="auto" w:fill="F2F2F2" w:themeFill="background1" w:themeFillShade="F2"/>
          </w:tcPr>
          <w:p w14:paraId="4336B587" w14:textId="77777777" w:rsidR="00173C9B" w:rsidRPr="00DC01E3" w:rsidRDefault="00173C9B" w:rsidP="001E3251">
            <w:pPr>
              <w:ind w:right="325"/>
              <w:contextualSpacing/>
              <w:jc w:val="right"/>
              <w:rPr>
                <w:sz w:val="20"/>
                <w:szCs w:val="20"/>
              </w:rPr>
            </w:pPr>
            <w:r>
              <w:rPr>
                <w:sz w:val="20"/>
              </w:rPr>
              <w:t>N=XXX</w:t>
            </w:r>
          </w:p>
        </w:tc>
        <w:tc>
          <w:tcPr>
            <w:tcW w:w="1562" w:type="dxa"/>
            <w:shd w:val="clear" w:color="auto" w:fill="F2F2F2" w:themeFill="background1" w:themeFillShade="F2"/>
          </w:tcPr>
          <w:p w14:paraId="24DED9B5" w14:textId="77777777" w:rsidR="00173C9B" w:rsidRPr="00DC01E3" w:rsidRDefault="00173C9B" w:rsidP="001E3251">
            <w:pPr>
              <w:ind w:right="325"/>
              <w:contextualSpacing/>
              <w:jc w:val="right"/>
              <w:rPr>
                <w:sz w:val="20"/>
                <w:szCs w:val="20"/>
              </w:rPr>
            </w:pPr>
            <w:r>
              <w:rPr>
                <w:sz w:val="20"/>
              </w:rPr>
              <w:t>N=XXX</w:t>
            </w:r>
          </w:p>
        </w:tc>
      </w:tr>
      <w:tr w:rsidR="00173C9B" w14:paraId="3B57EA06" w14:textId="77777777" w:rsidTr="000C2E22">
        <w:tc>
          <w:tcPr>
            <w:tcW w:w="2808" w:type="dxa"/>
          </w:tcPr>
          <w:p w14:paraId="42576DBE" w14:textId="77777777" w:rsidR="00173C9B" w:rsidRPr="00DC01E3" w:rsidRDefault="00173C9B" w:rsidP="000C2E22">
            <w:pPr>
              <w:contextualSpacing/>
              <w:jc w:val="right"/>
              <w:rPr>
                <w:sz w:val="20"/>
                <w:szCs w:val="20"/>
              </w:rPr>
            </w:pPr>
            <w:r>
              <w:rPr>
                <w:sz w:val="20"/>
              </w:rPr>
              <w:t>Estimation de la survie</w:t>
            </w:r>
          </w:p>
        </w:tc>
        <w:tc>
          <w:tcPr>
            <w:tcW w:w="1561" w:type="dxa"/>
          </w:tcPr>
          <w:p w14:paraId="2F19F35B" w14:textId="77777777" w:rsidR="00173C9B" w:rsidRPr="00DC01E3" w:rsidRDefault="00173C9B" w:rsidP="000C2E22">
            <w:pPr>
              <w:ind w:right="325"/>
              <w:contextualSpacing/>
              <w:jc w:val="right"/>
              <w:rPr>
                <w:sz w:val="20"/>
                <w:szCs w:val="20"/>
              </w:rPr>
            </w:pPr>
            <w:r>
              <w:rPr>
                <w:sz w:val="20"/>
              </w:rPr>
              <w:t xml:space="preserve"> %</w:t>
            </w:r>
          </w:p>
        </w:tc>
        <w:tc>
          <w:tcPr>
            <w:tcW w:w="1562" w:type="dxa"/>
          </w:tcPr>
          <w:p w14:paraId="1199C207" w14:textId="77777777" w:rsidR="00173C9B" w:rsidRPr="00DC01E3" w:rsidRDefault="00173C9B" w:rsidP="001E3251">
            <w:pPr>
              <w:ind w:right="325"/>
              <w:contextualSpacing/>
              <w:jc w:val="right"/>
              <w:rPr>
                <w:sz w:val="20"/>
                <w:szCs w:val="20"/>
              </w:rPr>
            </w:pPr>
            <w:r>
              <w:rPr>
                <w:sz w:val="20"/>
              </w:rPr>
              <w:t xml:space="preserve"> %</w:t>
            </w:r>
          </w:p>
        </w:tc>
        <w:tc>
          <w:tcPr>
            <w:tcW w:w="1561" w:type="dxa"/>
          </w:tcPr>
          <w:p w14:paraId="52B54375" w14:textId="77777777" w:rsidR="00173C9B" w:rsidRPr="00DC01E3" w:rsidRDefault="00173C9B" w:rsidP="001E3251">
            <w:pPr>
              <w:ind w:right="325"/>
              <w:contextualSpacing/>
              <w:jc w:val="right"/>
              <w:rPr>
                <w:sz w:val="20"/>
                <w:szCs w:val="20"/>
              </w:rPr>
            </w:pPr>
            <w:r>
              <w:rPr>
                <w:sz w:val="20"/>
              </w:rPr>
              <w:t xml:space="preserve"> %</w:t>
            </w:r>
          </w:p>
        </w:tc>
        <w:tc>
          <w:tcPr>
            <w:tcW w:w="1562" w:type="dxa"/>
          </w:tcPr>
          <w:p w14:paraId="0EE9D332" w14:textId="77777777" w:rsidR="00173C9B" w:rsidRPr="00DC01E3" w:rsidRDefault="00173C9B" w:rsidP="001E3251">
            <w:pPr>
              <w:ind w:right="325"/>
              <w:contextualSpacing/>
              <w:jc w:val="right"/>
              <w:rPr>
                <w:sz w:val="20"/>
                <w:szCs w:val="20"/>
              </w:rPr>
            </w:pPr>
            <w:r>
              <w:rPr>
                <w:sz w:val="20"/>
              </w:rPr>
              <w:t xml:space="preserve"> %</w:t>
            </w:r>
          </w:p>
        </w:tc>
      </w:tr>
      <w:tr w:rsidR="00173C9B" w14:paraId="1F6E9419" w14:textId="77777777" w:rsidTr="000C2E22">
        <w:tc>
          <w:tcPr>
            <w:tcW w:w="2808" w:type="dxa"/>
          </w:tcPr>
          <w:p w14:paraId="36B9BF3F" w14:textId="77777777" w:rsidR="00173C9B" w:rsidRPr="00DC01E3" w:rsidRDefault="00173C9B" w:rsidP="000C2E22">
            <w:pPr>
              <w:contextualSpacing/>
              <w:jc w:val="right"/>
              <w:rPr>
                <w:sz w:val="20"/>
                <w:szCs w:val="20"/>
              </w:rPr>
            </w:pPr>
            <w:r>
              <w:rPr>
                <w:sz w:val="20"/>
              </w:rPr>
              <w:t>IC 95 %</w:t>
            </w:r>
          </w:p>
        </w:tc>
        <w:tc>
          <w:tcPr>
            <w:tcW w:w="1561" w:type="dxa"/>
          </w:tcPr>
          <w:p w14:paraId="0EEAB047" w14:textId="77777777" w:rsidR="00173C9B" w:rsidRPr="00DC01E3" w:rsidRDefault="00173C9B" w:rsidP="00231889">
            <w:pPr>
              <w:ind w:right="325"/>
              <w:contextualSpacing/>
              <w:jc w:val="right"/>
              <w:rPr>
                <w:sz w:val="20"/>
                <w:szCs w:val="20"/>
              </w:rPr>
            </w:pPr>
            <w:r>
              <w:rPr>
                <w:sz w:val="20"/>
              </w:rPr>
              <w:t xml:space="preserve"> –</w:t>
            </w:r>
          </w:p>
        </w:tc>
        <w:tc>
          <w:tcPr>
            <w:tcW w:w="1562" w:type="dxa"/>
          </w:tcPr>
          <w:p w14:paraId="5C7945D8" w14:textId="77777777" w:rsidR="00173C9B" w:rsidRPr="00DC01E3" w:rsidRDefault="00173C9B" w:rsidP="001E3251">
            <w:pPr>
              <w:ind w:right="325"/>
              <w:contextualSpacing/>
              <w:jc w:val="right"/>
              <w:rPr>
                <w:sz w:val="20"/>
                <w:szCs w:val="20"/>
              </w:rPr>
            </w:pPr>
            <w:r>
              <w:rPr>
                <w:sz w:val="20"/>
              </w:rPr>
              <w:t xml:space="preserve"> –</w:t>
            </w:r>
          </w:p>
        </w:tc>
        <w:tc>
          <w:tcPr>
            <w:tcW w:w="1561" w:type="dxa"/>
          </w:tcPr>
          <w:p w14:paraId="33795632" w14:textId="77777777" w:rsidR="00173C9B" w:rsidRPr="00DC01E3" w:rsidRDefault="00173C9B" w:rsidP="001E3251">
            <w:pPr>
              <w:ind w:right="325"/>
              <w:contextualSpacing/>
              <w:jc w:val="right"/>
              <w:rPr>
                <w:sz w:val="20"/>
                <w:szCs w:val="20"/>
              </w:rPr>
            </w:pPr>
            <w:r>
              <w:rPr>
                <w:sz w:val="20"/>
              </w:rPr>
              <w:t xml:space="preserve"> –</w:t>
            </w:r>
          </w:p>
        </w:tc>
        <w:tc>
          <w:tcPr>
            <w:tcW w:w="1562" w:type="dxa"/>
          </w:tcPr>
          <w:p w14:paraId="50EC9720" w14:textId="77777777" w:rsidR="00173C9B" w:rsidRPr="00DC01E3" w:rsidRDefault="00173C9B" w:rsidP="001E3251">
            <w:pPr>
              <w:ind w:right="325"/>
              <w:contextualSpacing/>
              <w:jc w:val="right"/>
              <w:rPr>
                <w:sz w:val="20"/>
                <w:szCs w:val="20"/>
              </w:rPr>
            </w:pPr>
            <w:r>
              <w:rPr>
                <w:sz w:val="20"/>
              </w:rPr>
              <w:t xml:space="preserve"> –</w:t>
            </w:r>
          </w:p>
        </w:tc>
      </w:tr>
      <w:tr w:rsidR="00173C9B" w14:paraId="125A3C9D" w14:textId="77777777" w:rsidTr="000C2E22">
        <w:tc>
          <w:tcPr>
            <w:tcW w:w="2808" w:type="dxa"/>
          </w:tcPr>
          <w:p w14:paraId="70344504" w14:textId="77777777" w:rsidR="00173C9B" w:rsidRPr="00DC01E3" w:rsidRDefault="00173C9B" w:rsidP="000C2E22">
            <w:pPr>
              <w:contextualSpacing/>
              <w:rPr>
                <w:sz w:val="20"/>
                <w:szCs w:val="20"/>
              </w:rPr>
            </w:pPr>
            <w:r>
              <w:rPr>
                <w:sz w:val="20"/>
              </w:rPr>
              <w:t>Moustiquaires déjà utilisées uniquement</w:t>
            </w:r>
          </w:p>
        </w:tc>
        <w:tc>
          <w:tcPr>
            <w:tcW w:w="1561" w:type="dxa"/>
          </w:tcPr>
          <w:p w14:paraId="2048A4AA" w14:textId="77777777" w:rsidR="00173C9B" w:rsidRPr="00DC01E3" w:rsidRDefault="00173C9B" w:rsidP="000C2E22">
            <w:pPr>
              <w:ind w:right="325"/>
              <w:contextualSpacing/>
              <w:jc w:val="right"/>
              <w:rPr>
                <w:sz w:val="20"/>
                <w:szCs w:val="20"/>
              </w:rPr>
            </w:pPr>
            <w:r>
              <w:rPr>
                <w:sz w:val="20"/>
              </w:rPr>
              <w:t>N=XXX</w:t>
            </w:r>
          </w:p>
        </w:tc>
        <w:tc>
          <w:tcPr>
            <w:tcW w:w="1562" w:type="dxa"/>
          </w:tcPr>
          <w:p w14:paraId="1DE1CB20" w14:textId="77777777" w:rsidR="00173C9B" w:rsidRPr="00DC01E3" w:rsidRDefault="00173C9B" w:rsidP="001E3251">
            <w:pPr>
              <w:ind w:right="325"/>
              <w:contextualSpacing/>
              <w:jc w:val="right"/>
              <w:rPr>
                <w:sz w:val="20"/>
                <w:szCs w:val="20"/>
              </w:rPr>
            </w:pPr>
            <w:r>
              <w:rPr>
                <w:sz w:val="20"/>
              </w:rPr>
              <w:t>N=XXX</w:t>
            </w:r>
          </w:p>
        </w:tc>
        <w:tc>
          <w:tcPr>
            <w:tcW w:w="1561" w:type="dxa"/>
          </w:tcPr>
          <w:p w14:paraId="7A3A5B65" w14:textId="77777777" w:rsidR="00173C9B" w:rsidRPr="00DC01E3" w:rsidRDefault="00173C9B" w:rsidP="001E3251">
            <w:pPr>
              <w:ind w:right="325"/>
              <w:contextualSpacing/>
              <w:jc w:val="right"/>
              <w:rPr>
                <w:sz w:val="20"/>
                <w:szCs w:val="20"/>
              </w:rPr>
            </w:pPr>
            <w:r>
              <w:rPr>
                <w:sz w:val="20"/>
              </w:rPr>
              <w:t>N=XXX</w:t>
            </w:r>
          </w:p>
        </w:tc>
        <w:tc>
          <w:tcPr>
            <w:tcW w:w="1562" w:type="dxa"/>
          </w:tcPr>
          <w:p w14:paraId="2BD12A8D" w14:textId="77777777" w:rsidR="00173C9B" w:rsidRPr="00DC01E3" w:rsidRDefault="00173C9B" w:rsidP="001E3251">
            <w:pPr>
              <w:ind w:right="325"/>
              <w:contextualSpacing/>
              <w:jc w:val="right"/>
              <w:rPr>
                <w:sz w:val="20"/>
                <w:szCs w:val="20"/>
              </w:rPr>
            </w:pPr>
            <w:r>
              <w:rPr>
                <w:sz w:val="20"/>
              </w:rPr>
              <w:t>N=XXX</w:t>
            </w:r>
          </w:p>
        </w:tc>
      </w:tr>
      <w:tr w:rsidR="00173C9B" w14:paraId="5F137DE1" w14:textId="77777777" w:rsidTr="000C2E22">
        <w:tc>
          <w:tcPr>
            <w:tcW w:w="2808" w:type="dxa"/>
          </w:tcPr>
          <w:p w14:paraId="2AD42143" w14:textId="77777777" w:rsidR="00173C9B" w:rsidRPr="00DC01E3" w:rsidRDefault="00173C9B" w:rsidP="000C2E22">
            <w:pPr>
              <w:contextualSpacing/>
              <w:jc w:val="right"/>
              <w:rPr>
                <w:sz w:val="20"/>
                <w:szCs w:val="20"/>
              </w:rPr>
            </w:pPr>
            <w:r>
              <w:rPr>
                <w:sz w:val="20"/>
              </w:rPr>
              <w:t>Estimation de la survie</w:t>
            </w:r>
          </w:p>
        </w:tc>
        <w:tc>
          <w:tcPr>
            <w:tcW w:w="1561" w:type="dxa"/>
          </w:tcPr>
          <w:p w14:paraId="270CD318" w14:textId="77777777" w:rsidR="00173C9B" w:rsidRPr="00DC01E3" w:rsidRDefault="00173C9B" w:rsidP="000C2E22">
            <w:pPr>
              <w:ind w:right="325"/>
              <w:contextualSpacing/>
              <w:jc w:val="right"/>
              <w:rPr>
                <w:sz w:val="20"/>
                <w:szCs w:val="20"/>
              </w:rPr>
            </w:pPr>
            <w:r>
              <w:rPr>
                <w:sz w:val="20"/>
              </w:rPr>
              <w:t xml:space="preserve"> %</w:t>
            </w:r>
          </w:p>
        </w:tc>
        <w:tc>
          <w:tcPr>
            <w:tcW w:w="1562" w:type="dxa"/>
          </w:tcPr>
          <w:p w14:paraId="320B0BB2" w14:textId="77777777" w:rsidR="00173C9B" w:rsidRPr="00DC01E3" w:rsidRDefault="00173C9B" w:rsidP="001E3251">
            <w:pPr>
              <w:ind w:right="325"/>
              <w:contextualSpacing/>
              <w:jc w:val="right"/>
              <w:rPr>
                <w:sz w:val="20"/>
                <w:szCs w:val="20"/>
              </w:rPr>
            </w:pPr>
            <w:r>
              <w:rPr>
                <w:sz w:val="20"/>
              </w:rPr>
              <w:t xml:space="preserve"> %</w:t>
            </w:r>
          </w:p>
        </w:tc>
        <w:tc>
          <w:tcPr>
            <w:tcW w:w="1561" w:type="dxa"/>
          </w:tcPr>
          <w:p w14:paraId="6CCC8C8B" w14:textId="77777777" w:rsidR="00173C9B" w:rsidRPr="00DC01E3" w:rsidRDefault="00173C9B" w:rsidP="001E3251">
            <w:pPr>
              <w:ind w:right="325"/>
              <w:contextualSpacing/>
              <w:jc w:val="right"/>
              <w:rPr>
                <w:sz w:val="20"/>
                <w:szCs w:val="20"/>
              </w:rPr>
            </w:pPr>
            <w:r>
              <w:rPr>
                <w:sz w:val="20"/>
              </w:rPr>
              <w:t xml:space="preserve"> %</w:t>
            </w:r>
          </w:p>
        </w:tc>
        <w:tc>
          <w:tcPr>
            <w:tcW w:w="1562" w:type="dxa"/>
          </w:tcPr>
          <w:p w14:paraId="7E38AB60" w14:textId="77777777" w:rsidR="00173C9B" w:rsidRPr="00DC01E3" w:rsidRDefault="00173C9B" w:rsidP="001E3251">
            <w:pPr>
              <w:ind w:right="325"/>
              <w:contextualSpacing/>
              <w:jc w:val="right"/>
              <w:rPr>
                <w:sz w:val="20"/>
                <w:szCs w:val="20"/>
              </w:rPr>
            </w:pPr>
            <w:r>
              <w:rPr>
                <w:sz w:val="20"/>
              </w:rPr>
              <w:t xml:space="preserve"> %</w:t>
            </w:r>
          </w:p>
        </w:tc>
      </w:tr>
      <w:tr w:rsidR="00173C9B" w14:paraId="2EAB3675" w14:textId="77777777" w:rsidTr="000C2E22">
        <w:trPr>
          <w:trHeight w:val="54"/>
        </w:trPr>
        <w:tc>
          <w:tcPr>
            <w:tcW w:w="2808" w:type="dxa"/>
            <w:tcBorders>
              <w:bottom w:val="single" w:sz="4" w:space="0" w:color="auto"/>
            </w:tcBorders>
          </w:tcPr>
          <w:p w14:paraId="09D11242" w14:textId="77777777" w:rsidR="00173C9B" w:rsidRPr="00DC01E3" w:rsidRDefault="00173C9B" w:rsidP="000C2E22">
            <w:pPr>
              <w:contextualSpacing/>
              <w:jc w:val="right"/>
              <w:rPr>
                <w:sz w:val="20"/>
                <w:szCs w:val="20"/>
              </w:rPr>
            </w:pPr>
            <w:r>
              <w:rPr>
                <w:sz w:val="20"/>
              </w:rPr>
              <w:t>IC 95 %</w:t>
            </w:r>
          </w:p>
        </w:tc>
        <w:tc>
          <w:tcPr>
            <w:tcW w:w="1561" w:type="dxa"/>
            <w:tcBorders>
              <w:bottom w:val="single" w:sz="4" w:space="0" w:color="auto"/>
            </w:tcBorders>
          </w:tcPr>
          <w:p w14:paraId="34B62892" w14:textId="77777777" w:rsidR="00173C9B" w:rsidRPr="00DC01E3" w:rsidRDefault="00173C9B" w:rsidP="00231889">
            <w:pPr>
              <w:ind w:right="325"/>
              <w:contextualSpacing/>
              <w:jc w:val="right"/>
              <w:rPr>
                <w:sz w:val="20"/>
                <w:szCs w:val="20"/>
              </w:rPr>
            </w:pPr>
            <w:r>
              <w:rPr>
                <w:sz w:val="20"/>
              </w:rPr>
              <w:t xml:space="preserve"> – </w:t>
            </w:r>
          </w:p>
        </w:tc>
        <w:tc>
          <w:tcPr>
            <w:tcW w:w="1562" w:type="dxa"/>
            <w:tcBorders>
              <w:bottom w:val="single" w:sz="4" w:space="0" w:color="auto"/>
            </w:tcBorders>
          </w:tcPr>
          <w:p w14:paraId="4B3F4487" w14:textId="77777777" w:rsidR="00173C9B" w:rsidRPr="00DC01E3" w:rsidRDefault="00173C9B" w:rsidP="001E3251">
            <w:pPr>
              <w:ind w:right="325"/>
              <w:contextualSpacing/>
              <w:jc w:val="right"/>
              <w:rPr>
                <w:sz w:val="20"/>
                <w:szCs w:val="20"/>
              </w:rPr>
            </w:pPr>
            <w:r>
              <w:rPr>
                <w:sz w:val="20"/>
              </w:rPr>
              <w:t xml:space="preserve"> – </w:t>
            </w:r>
          </w:p>
        </w:tc>
        <w:tc>
          <w:tcPr>
            <w:tcW w:w="1561" w:type="dxa"/>
            <w:tcBorders>
              <w:bottom w:val="single" w:sz="4" w:space="0" w:color="auto"/>
            </w:tcBorders>
          </w:tcPr>
          <w:p w14:paraId="5534C090" w14:textId="77777777" w:rsidR="00173C9B" w:rsidRPr="00DC01E3" w:rsidRDefault="00173C9B" w:rsidP="001E3251">
            <w:pPr>
              <w:ind w:right="325"/>
              <w:contextualSpacing/>
              <w:jc w:val="right"/>
              <w:rPr>
                <w:sz w:val="20"/>
                <w:szCs w:val="20"/>
              </w:rPr>
            </w:pPr>
            <w:r>
              <w:rPr>
                <w:sz w:val="20"/>
              </w:rPr>
              <w:t xml:space="preserve"> – </w:t>
            </w:r>
          </w:p>
        </w:tc>
        <w:tc>
          <w:tcPr>
            <w:tcW w:w="1562" w:type="dxa"/>
            <w:tcBorders>
              <w:bottom w:val="single" w:sz="4" w:space="0" w:color="auto"/>
            </w:tcBorders>
          </w:tcPr>
          <w:p w14:paraId="63CC4620" w14:textId="77777777" w:rsidR="00173C9B" w:rsidRPr="00DC01E3" w:rsidRDefault="00173C9B" w:rsidP="001E3251">
            <w:pPr>
              <w:ind w:right="325"/>
              <w:contextualSpacing/>
              <w:jc w:val="right"/>
              <w:rPr>
                <w:sz w:val="20"/>
                <w:szCs w:val="20"/>
              </w:rPr>
            </w:pPr>
            <w:r>
              <w:rPr>
                <w:sz w:val="20"/>
              </w:rPr>
              <w:t xml:space="preserve"> – </w:t>
            </w:r>
          </w:p>
        </w:tc>
      </w:tr>
      <w:tr w:rsidR="00173C9B" w14:paraId="32062713" w14:textId="77777777" w:rsidTr="000C2E22">
        <w:tc>
          <w:tcPr>
            <w:tcW w:w="2808" w:type="dxa"/>
            <w:shd w:val="clear" w:color="auto" w:fill="F2F2F2" w:themeFill="background1" w:themeFillShade="F2"/>
          </w:tcPr>
          <w:p w14:paraId="7954F181" w14:textId="77777777" w:rsidR="00173C9B" w:rsidRPr="00395C02" w:rsidRDefault="00173C9B" w:rsidP="000C2E22">
            <w:pPr>
              <w:contextualSpacing/>
              <w:rPr>
                <w:b/>
              </w:rPr>
            </w:pPr>
            <w:r>
              <w:rPr>
                <w:b/>
                <w:i/>
              </w:rPr>
              <w:t>Site 3</w:t>
            </w:r>
          </w:p>
        </w:tc>
        <w:tc>
          <w:tcPr>
            <w:tcW w:w="1561" w:type="dxa"/>
            <w:shd w:val="clear" w:color="auto" w:fill="F2F2F2" w:themeFill="background1" w:themeFillShade="F2"/>
          </w:tcPr>
          <w:p w14:paraId="4AC1DB3F" w14:textId="77777777" w:rsidR="00173C9B" w:rsidRPr="00DC01E3" w:rsidRDefault="00173C9B" w:rsidP="000C2E22">
            <w:pPr>
              <w:ind w:right="325"/>
              <w:contextualSpacing/>
              <w:jc w:val="right"/>
              <w:rPr>
                <w:sz w:val="20"/>
                <w:szCs w:val="20"/>
              </w:rPr>
            </w:pPr>
            <w:r>
              <w:rPr>
                <w:sz w:val="20"/>
              </w:rPr>
              <w:t>N=XXX</w:t>
            </w:r>
          </w:p>
        </w:tc>
        <w:tc>
          <w:tcPr>
            <w:tcW w:w="1562" w:type="dxa"/>
            <w:shd w:val="clear" w:color="auto" w:fill="F2F2F2" w:themeFill="background1" w:themeFillShade="F2"/>
          </w:tcPr>
          <w:p w14:paraId="0A04E39F" w14:textId="77777777" w:rsidR="00173C9B" w:rsidRPr="00DC01E3" w:rsidRDefault="00173C9B" w:rsidP="001E3251">
            <w:pPr>
              <w:ind w:right="325"/>
              <w:contextualSpacing/>
              <w:jc w:val="right"/>
              <w:rPr>
                <w:sz w:val="20"/>
                <w:szCs w:val="20"/>
              </w:rPr>
            </w:pPr>
            <w:r>
              <w:rPr>
                <w:sz w:val="20"/>
              </w:rPr>
              <w:t>N=XXX</w:t>
            </w:r>
          </w:p>
        </w:tc>
        <w:tc>
          <w:tcPr>
            <w:tcW w:w="1561" w:type="dxa"/>
            <w:shd w:val="clear" w:color="auto" w:fill="F2F2F2" w:themeFill="background1" w:themeFillShade="F2"/>
          </w:tcPr>
          <w:p w14:paraId="789CF52B" w14:textId="77777777" w:rsidR="00173C9B" w:rsidRPr="00DC01E3" w:rsidRDefault="00173C9B" w:rsidP="001E3251">
            <w:pPr>
              <w:ind w:right="325"/>
              <w:contextualSpacing/>
              <w:jc w:val="right"/>
              <w:rPr>
                <w:sz w:val="20"/>
                <w:szCs w:val="20"/>
              </w:rPr>
            </w:pPr>
            <w:r>
              <w:rPr>
                <w:sz w:val="20"/>
              </w:rPr>
              <w:t>N=XXX</w:t>
            </w:r>
          </w:p>
        </w:tc>
        <w:tc>
          <w:tcPr>
            <w:tcW w:w="1562" w:type="dxa"/>
            <w:shd w:val="clear" w:color="auto" w:fill="F2F2F2" w:themeFill="background1" w:themeFillShade="F2"/>
          </w:tcPr>
          <w:p w14:paraId="38766B7B" w14:textId="77777777" w:rsidR="00173C9B" w:rsidRPr="00DC01E3" w:rsidRDefault="00173C9B" w:rsidP="001E3251">
            <w:pPr>
              <w:ind w:right="325"/>
              <w:contextualSpacing/>
              <w:jc w:val="right"/>
              <w:rPr>
                <w:sz w:val="20"/>
                <w:szCs w:val="20"/>
              </w:rPr>
            </w:pPr>
            <w:r>
              <w:rPr>
                <w:sz w:val="20"/>
              </w:rPr>
              <w:t>N=XXX</w:t>
            </w:r>
          </w:p>
        </w:tc>
      </w:tr>
      <w:tr w:rsidR="00173C9B" w14:paraId="7CAB4367" w14:textId="77777777" w:rsidTr="000C2E22">
        <w:tc>
          <w:tcPr>
            <w:tcW w:w="2808" w:type="dxa"/>
          </w:tcPr>
          <w:p w14:paraId="3115D221" w14:textId="77777777" w:rsidR="00173C9B" w:rsidRPr="00DC01E3" w:rsidRDefault="00173C9B" w:rsidP="000C2E22">
            <w:pPr>
              <w:contextualSpacing/>
              <w:jc w:val="right"/>
              <w:rPr>
                <w:sz w:val="20"/>
                <w:szCs w:val="20"/>
              </w:rPr>
            </w:pPr>
            <w:r>
              <w:rPr>
                <w:sz w:val="20"/>
              </w:rPr>
              <w:t>Estimation de la survie</w:t>
            </w:r>
          </w:p>
        </w:tc>
        <w:tc>
          <w:tcPr>
            <w:tcW w:w="1561" w:type="dxa"/>
          </w:tcPr>
          <w:p w14:paraId="2D2B07BE" w14:textId="77777777" w:rsidR="00173C9B" w:rsidRPr="00DC01E3" w:rsidRDefault="00173C9B" w:rsidP="000C2E22">
            <w:pPr>
              <w:ind w:right="325"/>
              <w:contextualSpacing/>
              <w:jc w:val="right"/>
              <w:rPr>
                <w:sz w:val="20"/>
                <w:szCs w:val="20"/>
              </w:rPr>
            </w:pPr>
            <w:r>
              <w:rPr>
                <w:sz w:val="20"/>
              </w:rPr>
              <w:t xml:space="preserve"> %</w:t>
            </w:r>
          </w:p>
        </w:tc>
        <w:tc>
          <w:tcPr>
            <w:tcW w:w="1562" w:type="dxa"/>
          </w:tcPr>
          <w:p w14:paraId="66D4D000" w14:textId="77777777" w:rsidR="00173C9B" w:rsidRPr="00DC01E3" w:rsidRDefault="00173C9B" w:rsidP="001E3251">
            <w:pPr>
              <w:ind w:right="325"/>
              <w:contextualSpacing/>
              <w:jc w:val="right"/>
              <w:rPr>
                <w:sz w:val="20"/>
                <w:szCs w:val="20"/>
              </w:rPr>
            </w:pPr>
            <w:r>
              <w:rPr>
                <w:sz w:val="20"/>
              </w:rPr>
              <w:t xml:space="preserve"> %</w:t>
            </w:r>
          </w:p>
        </w:tc>
        <w:tc>
          <w:tcPr>
            <w:tcW w:w="1561" w:type="dxa"/>
          </w:tcPr>
          <w:p w14:paraId="0D3C70E3" w14:textId="77777777" w:rsidR="00173C9B" w:rsidRPr="00DC01E3" w:rsidRDefault="00173C9B" w:rsidP="001E3251">
            <w:pPr>
              <w:ind w:right="325"/>
              <w:contextualSpacing/>
              <w:jc w:val="right"/>
              <w:rPr>
                <w:sz w:val="20"/>
                <w:szCs w:val="20"/>
              </w:rPr>
            </w:pPr>
            <w:r>
              <w:rPr>
                <w:sz w:val="20"/>
              </w:rPr>
              <w:t xml:space="preserve"> %</w:t>
            </w:r>
          </w:p>
        </w:tc>
        <w:tc>
          <w:tcPr>
            <w:tcW w:w="1562" w:type="dxa"/>
          </w:tcPr>
          <w:p w14:paraId="62C3629E" w14:textId="77777777" w:rsidR="00173C9B" w:rsidRPr="00DC01E3" w:rsidRDefault="00173C9B" w:rsidP="001E3251">
            <w:pPr>
              <w:ind w:right="325"/>
              <w:contextualSpacing/>
              <w:jc w:val="right"/>
              <w:rPr>
                <w:sz w:val="20"/>
                <w:szCs w:val="20"/>
              </w:rPr>
            </w:pPr>
            <w:r>
              <w:rPr>
                <w:sz w:val="20"/>
              </w:rPr>
              <w:t xml:space="preserve"> %</w:t>
            </w:r>
          </w:p>
        </w:tc>
      </w:tr>
      <w:tr w:rsidR="00173C9B" w14:paraId="6B00A04D" w14:textId="77777777" w:rsidTr="000C2E22">
        <w:tc>
          <w:tcPr>
            <w:tcW w:w="2808" w:type="dxa"/>
          </w:tcPr>
          <w:p w14:paraId="5145B7DC" w14:textId="77777777" w:rsidR="00173C9B" w:rsidRPr="00DC01E3" w:rsidRDefault="00173C9B" w:rsidP="000C2E22">
            <w:pPr>
              <w:contextualSpacing/>
              <w:jc w:val="right"/>
              <w:rPr>
                <w:sz w:val="20"/>
                <w:szCs w:val="20"/>
              </w:rPr>
            </w:pPr>
            <w:r>
              <w:rPr>
                <w:sz w:val="20"/>
              </w:rPr>
              <w:t>IC 95 %</w:t>
            </w:r>
          </w:p>
        </w:tc>
        <w:tc>
          <w:tcPr>
            <w:tcW w:w="1561" w:type="dxa"/>
          </w:tcPr>
          <w:p w14:paraId="7AAB4D0F" w14:textId="77777777" w:rsidR="00173C9B" w:rsidRPr="00DC01E3" w:rsidRDefault="00173C9B" w:rsidP="000C2E22">
            <w:pPr>
              <w:ind w:right="325"/>
              <w:contextualSpacing/>
              <w:jc w:val="right"/>
              <w:rPr>
                <w:sz w:val="20"/>
                <w:szCs w:val="20"/>
              </w:rPr>
            </w:pPr>
            <w:r>
              <w:rPr>
                <w:sz w:val="20"/>
              </w:rPr>
              <w:t>–</w:t>
            </w:r>
          </w:p>
        </w:tc>
        <w:tc>
          <w:tcPr>
            <w:tcW w:w="1562" w:type="dxa"/>
          </w:tcPr>
          <w:p w14:paraId="18B825FF" w14:textId="77777777" w:rsidR="00173C9B" w:rsidRPr="00DC01E3" w:rsidRDefault="00173C9B" w:rsidP="001E3251">
            <w:pPr>
              <w:ind w:right="325"/>
              <w:contextualSpacing/>
              <w:jc w:val="right"/>
              <w:rPr>
                <w:sz w:val="20"/>
                <w:szCs w:val="20"/>
              </w:rPr>
            </w:pPr>
            <w:r>
              <w:rPr>
                <w:sz w:val="20"/>
              </w:rPr>
              <w:t>–</w:t>
            </w:r>
          </w:p>
        </w:tc>
        <w:tc>
          <w:tcPr>
            <w:tcW w:w="1561" w:type="dxa"/>
          </w:tcPr>
          <w:p w14:paraId="6B9670B1" w14:textId="77777777" w:rsidR="00173C9B" w:rsidRPr="00DC01E3" w:rsidRDefault="00173C9B" w:rsidP="001E3251">
            <w:pPr>
              <w:ind w:right="325"/>
              <w:contextualSpacing/>
              <w:jc w:val="right"/>
              <w:rPr>
                <w:sz w:val="20"/>
                <w:szCs w:val="20"/>
              </w:rPr>
            </w:pPr>
            <w:r>
              <w:rPr>
                <w:sz w:val="20"/>
              </w:rPr>
              <w:t>–</w:t>
            </w:r>
          </w:p>
        </w:tc>
        <w:tc>
          <w:tcPr>
            <w:tcW w:w="1562" w:type="dxa"/>
          </w:tcPr>
          <w:p w14:paraId="056E13F7" w14:textId="77777777" w:rsidR="00173C9B" w:rsidRPr="00DC01E3" w:rsidRDefault="00173C9B" w:rsidP="001E3251">
            <w:pPr>
              <w:ind w:right="325"/>
              <w:contextualSpacing/>
              <w:jc w:val="right"/>
              <w:rPr>
                <w:sz w:val="20"/>
                <w:szCs w:val="20"/>
              </w:rPr>
            </w:pPr>
            <w:r>
              <w:rPr>
                <w:sz w:val="20"/>
              </w:rPr>
              <w:t>–</w:t>
            </w:r>
          </w:p>
        </w:tc>
      </w:tr>
      <w:tr w:rsidR="00173C9B" w14:paraId="6D0A1243" w14:textId="77777777" w:rsidTr="000C2E22">
        <w:tc>
          <w:tcPr>
            <w:tcW w:w="2808" w:type="dxa"/>
          </w:tcPr>
          <w:p w14:paraId="1212A54F" w14:textId="77777777" w:rsidR="00173C9B" w:rsidRPr="00DC01E3" w:rsidRDefault="00173C9B" w:rsidP="000C2E22">
            <w:pPr>
              <w:contextualSpacing/>
              <w:rPr>
                <w:sz w:val="20"/>
                <w:szCs w:val="20"/>
              </w:rPr>
            </w:pPr>
            <w:r>
              <w:rPr>
                <w:sz w:val="20"/>
              </w:rPr>
              <w:t>Moustiquaires déjà utilisées uniquement</w:t>
            </w:r>
          </w:p>
        </w:tc>
        <w:tc>
          <w:tcPr>
            <w:tcW w:w="1561" w:type="dxa"/>
          </w:tcPr>
          <w:p w14:paraId="705C7A93" w14:textId="77777777" w:rsidR="00173C9B" w:rsidRPr="00DC01E3" w:rsidRDefault="00173C9B" w:rsidP="00231889">
            <w:pPr>
              <w:ind w:right="325"/>
              <w:contextualSpacing/>
              <w:jc w:val="right"/>
              <w:rPr>
                <w:sz w:val="20"/>
                <w:szCs w:val="20"/>
              </w:rPr>
            </w:pPr>
            <w:r>
              <w:rPr>
                <w:sz w:val="20"/>
              </w:rPr>
              <w:t>N=XXX</w:t>
            </w:r>
          </w:p>
        </w:tc>
        <w:tc>
          <w:tcPr>
            <w:tcW w:w="1562" w:type="dxa"/>
          </w:tcPr>
          <w:p w14:paraId="26D7400E" w14:textId="77777777" w:rsidR="00173C9B" w:rsidRPr="00DC01E3" w:rsidRDefault="00173C9B" w:rsidP="001E3251">
            <w:pPr>
              <w:ind w:right="325"/>
              <w:contextualSpacing/>
              <w:jc w:val="right"/>
              <w:rPr>
                <w:sz w:val="20"/>
                <w:szCs w:val="20"/>
              </w:rPr>
            </w:pPr>
            <w:r>
              <w:rPr>
                <w:sz w:val="20"/>
              </w:rPr>
              <w:t>N=XXX</w:t>
            </w:r>
          </w:p>
        </w:tc>
        <w:tc>
          <w:tcPr>
            <w:tcW w:w="1561" w:type="dxa"/>
          </w:tcPr>
          <w:p w14:paraId="2AC12D3B" w14:textId="77777777" w:rsidR="00173C9B" w:rsidRPr="00DC01E3" w:rsidRDefault="00173C9B" w:rsidP="001E3251">
            <w:pPr>
              <w:ind w:right="325"/>
              <w:contextualSpacing/>
              <w:jc w:val="right"/>
              <w:rPr>
                <w:sz w:val="20"/>
                <w:szCs w:val="20"/>
              </w:rPr>
            </w:pPr>
            <w:r>
              <w:rPr>
                <w:sz w:val="20"/>
              </w:rPr>
              <w:t>N=XXX</w:t>
            </w:r>
          </w:p>
        </w:tc>
        <w:tc>
          <w:tcPr>
            <w:tcW w:w="1562" w:type="dxa"/>
          </w:tcPr>
          <w:p w14:paraId="4FF10999" w14:textId="77777777" w:rsidR="00173C9B" w:rsidRPr="00DC01E3" w:rsidRDefault="00173C9B" w:rsidP="001E3251">
            <w:pPr>
              <w:ind w:right="325"/>
              <w:contextualSpacing/>
              <w:jc w:val="right"/>
              <w:rPr>
                <w:sz w:val="20"/>
                <w:szCs w:val="20"/>
              </w:rPr>
            </w:pPr>
            <w:r>
              <w:rPr>
                <w:sz w:val="20"/>
              </w:rPr>
              <w:t>N=XXX</w:t>
            </w:r>
          </w:p>
        </w:tc>
      </w:tr>
      <w:tr w:rsidR="00173C9B" w14:paraId="00548AD8" w14:textId="77777777" w:rsidTr="000C2E22">
        <w:tc>
          <w:tcPr>
            <w:tcW w:w="2808" w:type="dxa"/>
          </w:tcPr>
          <w:p w14:paraId="366B92D2" w14:textId="77777777" w:rsidR="00173C9B" w:rsidRPr="00DC01E3" w:rsidRDefault="00173C9B" w:rsidP="000C2E22">
            <w:pPr>
              <w:contextualSpacing/>
              <w:jc w:val="right"/>
              <w:rPr>
                <w:sz w:val="20"/>
                <w:szCs w:val="20"/>
              </w:rPr>
            </w:pPr>
            <w:r>
              <w:rPr>
                <w:sz w:val="20"/>
              </w:rPr>
              <w:t>Estimation de la survie</w:t>
            </w:r>
          </w:p>
        </w:tc>
        <w:tc>
          <w:tcPr>
            <w:tcW w:w="1561" w:type="dxa"/>
          </w:tcPr>
          <w:p w14:paraId="57EC4D24" w14:textId="77777777" w:rsidR="00173C9B" w:rsidRPr="00DC01E3" w:rsidRDefault="00173C9B" w:rsidP="000C2E22">
            <w:pPr>
              <w:ind w:right="325"/>
              <w:contextualSpacing/>
              <w:jc w:val="right"/>
              <w:rPr>
                <w:sz w:val="20"/>
                <w:szCs w:val="20"/>
              </w:rPr>
            </w:pPr>
            <w:r>
              <w:rPr>
                <w:sz w:val="20"/>
              </w:rPr>
              <w:t xml:space="preserve"> %</w:t>
            </w:r>
          </w:p>
        </w:tc>
        <w:tc>
          <w:tcPr>
            <w:tcW w:w="1562" w:type="dxa"/>
          </w:tcPr>
          <w:p w14:paraId="1F584987" w14:textId="77777777" w:rsidR="00173C9B" w:rsidRPr="00DC01E3" w:rsidRDefault="00173C9B" w:rsidP="001E3251">
            <w:pPr>
              <w:ind w:right="325"/>
              <w:contextualSpacing/>
              <w:jc w:val="right"/>
              <w:rPr>
                <w:sz w:val="20"/>
                <w:szCs w:val="20"/>
              </w:rPr>
            </w:pPr>
            <w:r>
              <w:rPr>
                <w:sz w:val="20"/>
              </w:rPr>
              <w:t xml:space="preserve"> %</w:t>
            </w:r>
          </w:p>
        </w:tc>
        <w:tc>
          <w:tcPr>
            <w:tcW w:w="1561" w:type="dxa"/>
          </w:tcPr>
          <w:p w14:paraId="190985A7" w14:textId="77777777" w:rsidR="00173C9B" w:rsidRPr="00DC01E3" w:rsidRDefault="00173C9B" w:rsidP="001E3251">
            <w:pPr>
              <w:ind w:right="325"/>
              <w:contextualSpacing/>
              <w:jc w:val="right"/>
              <w:rPr>
                <w:sz w:val="20"/>
                <w:szCs w:val="20"/>
              </w:rPr>
            </w:pPr>
            <w:r>
              <w:rPr>
                <w:sz w:val="20"/>
              </w:rPr>
              <w:t xml:space="preserve"> %</w:t>
            </w:r>
          </w:p>
        </w:tc>
        <w:tc>
          <w:tcPr>
            <w:tcW w:w="1562" w:type="dxa"/>
          </w:tcPr>
          <w:p w14:paraId="1D5927B2" w14:textId="77777777" w:rsidR="00173C9B" w:rsidRPr="00DC01E3" w:rsidRDefault="00173C9B" w:rsidP="001E3251">
            <w:pPr>
              <w:ind w:right="325"/>
              <w:contextualSpacing/>
              <w:jc w:val="right"/>
              <w:rPr>
                <w:sz w:val="20"/>
                <w:szCs w:val="20"/>
              </w:rPr>
            </w:pPr>
            <w:r>
              <w:rPr>
                <w:sz w:val="20"/>
              </w:rPr>
              <w:t xml:space="preserve"> %</w:t>
            </w:r>
          </w:p>
        </w:tc>
      </w:tr>
      <w:tr w:rsidR="00173C9B" w14:paraId="6BBF0512" w14:textId="77777777" w:rsidTr="000C2E22">
        <w:tc>
          <w:tcPr>
            <w:tcW w:w="2808" w:type="dxa"/>
            <w:tcBorders>
              <w:bottom w:val="single" w:sz="4" w:space="0" w:color="auto"/>
            </w:tcBorders>
          </w:tcPr>
          <w:p w14:paraId="465F3644" w14:textId="77777777" w:rsidR="00173C9B" w:rsidRPr="00DC01E3" w:rsidRDefault="00173C9B" w:rsidP="000C2E22">
            <w:pPr>
              <w:contextualSpacing/>
              <w:jc w:val="right"/>
              <w:rPr>
                <w:sz w:val="20"/>
                <w:szCs w:val="20"/>
              </w:rPr>
            </w:pPr>
            <w:r>
              <w:rPr>
                <w:sz w:val="20"/>
              </w:rPr>
              <w:t>IC 95 %</w:t>
            </w:r>
          </w:p>
        </w:tc>
        <w:tc>
          <w:tcPr>
            <w:tcW w:w="1561" w:type="dxa"/>
            <w:tcBorders>
              <w:bottom w:val="single" w:sz="4" w:space="0" w:color="auto"/>
            </w:tcBorders>
          </w:tcPr>
          <w:p w14:paraId="4DB1B894" w14:textId="77777777" w:rsidR="00173C9B" w:rsidRPr="00DC01E3" w:rsidRDefault="00173C9B" w:rsidP="000C2E22">
            <w:pPr>
              <w:ind w:right="325"/>
              <w:contextualSpacing/>
              <w:jc w:val="right"/>
              <w:rPr>
                <w:b/>
                <w:sz w:val="20"/>
                <w:szCs w:val="20"/>
              </w:rPr>
            </w:pPr>
            <w:r>
              <w:rPr>
                <w:sz w:val="20"/>
              </w:rPr>
              <w:t>–</w:t>
            </w:r>
          </w:p>
        </w:tc>
        <w:tc>
          <w:tcPr>
            <w:tcW w:w="1562" w:type="dxa"/>
            <w:tcBorders>
              <w:bottom w:val="single" w:sz="4" w:space="0" w:color="auto"/>
            </w:tcBorders>
          </w:tcPr>
          <w:p w14:paraId="3602E0E1" w14:textId="77777777" w:rsidR="00173C9B" w:rsidRPr="00DC01E3" w:rsidRDefault="00173C9B" w:rsidP="001E3251">
            <w:pPr>
              <w:ind w:right="325"/>
              <w:contextualSpacing/>
              <w:jc w:val="right"/>
              <w:rPr>
                <w:b/>
                <w:sz w:val="20"/>
                <w:szCs w:val="20"/>
              </w:rPr>
            </w:pPr>
            <w:r>
              <w:rPr>
                <w:sz w:val="20"/>
              </w:rPr>
              <w:t>–</w:t>
            </w:r>
          </w:p>
        </w:tc>
        <w:tc>
          <w:tcPr>
            <w:tcW w:w="1561" w:type="dxa"/>
            <w:tcBorders>
              <w:bottom w:val="single" w:sz="4" w:space="0" w:color="auto"/>
            </w:tcBorders>
          </w:tcPr>
          <w:p w14:paraId="2779ECC9" w14:textId="77777777" w:rsidR="00173C9B" w:rsidRPr="00DC01E3" w:rsidRDefault="00173C9B" w:rsidP="001E3251">
            <w:pPr>
              <w:ind w:right="325"/>
              <w:contextualSpacing/>
              <w:jc w:val="right"/>
              <w:rPr>
                <w:b/>
                <w:sz w:val="20"/>
                <w:szCs w:val="20"/>
              </w:rPr>
            </w:pPr>
            <w:r>
              <w:rPr>
                <w:sz w:val="20"/>
              </w:rPr>
              <w:t>–</w:t>
            </w:r>
          </w:p>
        </w:tc>
        <w:tc>
          <w:tcPr>
            <w:tcW w:w="1562" w:type="dxa"/>
            <w:tcBorders>
              <w:bottom w:val="single" w:sz="4" w:space="0" w:color="auto"/>
            </w:tcBorders>
          </w:tcPr>
          <w:p w14:paraId="0B7D94B8" w14:textId="77777777" w:rsidR="00173C9B" w:rsidRPr="00DC01E3" w:rsidRDefault="00173C9B" w:rsidP="001E3251">
            <w:pPr>
              <w:ind w:right="325"/>
              <w:contextualSpacing/>
              <w:jc w:val="right"/>
              <w:rPr>
                <w:b/>
                <w:sz w:val="20"/>
                <w:szCs w:val="20"/>
              </w:rPr>
            </w:pPr>
            <w:r>
              <w:rPr>
                <w:sz w:val="20"/>
              </w:rPr>
              <w:t>–</w:t>
            </w:r>
          </w:p>
        </w:tc>
      </w:tr>
    </w:tbl>
    <w:p w14:paraId="1A328684" w14:textId="77777777" w:rsidR="00E06C5D" w:rsidRDefault="00E06C5D" w:rsidP="00E06C5D">
      <w:pPr>
        <w:contextualSpacing/>
      </w:pPr>
    </w:p>
    <w:p w14:paraId="1F5F3CEA" w14:textId="77777777" w:rsidR="0052047E" w:rsidRPr="004A6939" w:rsidRDefault="0052047E" w:rsidP="004A6939">
      <w:pPr>
        <w:pStyle w:val="Lgende"/>
        <w:keepNext/>
        <w:spacing w:after="0"/>
        <w:contextualSpacing/>
        <w:rPr>
          <w:b w:val="0"/>
          <w:color w:val="000000" w:themeColor="text1"/>
          <w:sz w:val="22"/>
          <w:szCs w:val="22"/>
        </w:rPr>
      </w:pPr>
      <w:r>
        <w:rPr>
          <w:color w:val="000000" w:themeColor="text1"/>
          <w:sz w:val="22"/>
        </w:rPr>
        <w:lastRenderedPageBreak/>
        <w:t>Figure </w:t>
      </w:r>
      <w:r w:rsidR="00A709EE" w:rsidRPr="004A6939">
        <w:rPr>
          <w:color w:val="000000" w:themeColor="text1"/>
          <w:sz w:val="22"/>
          <w:szCs w:val="22"/>
        </w:rPr>
        <w:fldChar w:fldCharType="begin"/>
      </w:r>
      <w:r w:rsidR="00A709EE" w:rsidRPr="004A6939">
        <w:rPr>
          <w:color w:val="000000" w:themeColor="text1"/>
          <w:sz w:val="22"/>
          <w:szCs w:val="22"/>
        </w:rPr>
        <w:instrText xml:space="preserve"> SEQ Figure \* ARABIC </w:instrText>
      </w:r>
      <w:r w:rsidR="00A709EE" w:rsidRPr="004A6939">
        <w:rPr>
          <w:color w:val="000000" w:themeColor="text1"/>
          <w:sz w:val="22"/>
          <w:szCs w:val="22"/>
        </w:rPr>
        <w:fldChar w:fldCharType="separate"/>
      </w:r>
      <w:r w:rsidR="003877CB" w:rsidRPr="004A6939">
        <w:rPr>
          <w:color w:val="000000" w:themeColor="text1"/>
          <w:sz w:val="22"/>
          <w:szCs w:val="22"/>
        </w:rPr>
        <w:t>9</w:t>
      </w:r>
      <w:r w:rsidR="00A709EE" w:rsidRPr="004A6939">
        <w:rPr>
          <w:color w:val="000000" w:themeColor="text1"/>
          <w:sz w:val="22"/>
          <w:szCs w:val="22"/>
        </w:rPr>
        <w:fldChar w:fldCharType="end"/>
      </w:r>
      <w:r>
        <w:rPr>
          <w:color w:val="000000" w:themeColor="text1"/>
          <w:sz w:val="22"/>
        </w:rPr>
        <w:t xml:space="preserve"> : </w:t>
      </w:r>
      <w:r>
        <w:rPr>
          <w:b w:val="0"/>
          <w:color w:val="000000" w:themeColor="text1"/>
          <w:sz w:val="22"/>
        </w:rPr>
        <w:t>Survie estimée des moustiquaires réparables avec intervalles de confiance de 95 % (marges d’erreur) représentée sous forme de courbes de survie hypothétiques avec survie médiane définie.</w:t>
      </w:r>
    </w:p>
    <w:p w14:paraId="23B09103" w14:textId="77777777" w:rsidR="0052047E" w:rsidRDefault="00EC1361" w:rsidP="0052047E">
      <w:pPr>
        <w:jc w:val="center"/>
      </w:pPr>
      <w:r>
        <w:rPr>
          <w:noProof/>
        </w:rPr>
        <w:drawing>
          <wp:inline distT="0" distB="0" distL="0" distR="0" wp14:anchorId="1CF40AF6" wp14:editId="59554ECB">
            <wp:extent cx="5791835" cy="26949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47B7D5D0" w14:textId="77777777" w:rsidR="00EC1361" w:rsidRDefault="00EC1361">
      <w:pPr>
        <w:rPr>
          <w:rFonts w:asciiTheme="majorHAnsi" w:eastAsiaTheme="majorEastAsia" w:hAnsiTheme="majorHAnsi" w:cstheme="majorBidi"/>
          <w:b/>
          <w:bCs/>
          <w:color w:val="4F81BD" w:themeColor="accent1"/>
          <w:sz w:val="26"/>
          <w:szCs w:val="26"/>
        </w:rPr>
      </w:pPr>
      <w:bookmarkStart w:id="42" w:name="_Toc480290054"/>
      <w:r>
        <w:br w:type="page"/>
      </w:r>
    </w:p>
    <w:p w14:paraId="72926F77" w14:textId="77777777" w:rsidR="00606229" w:rsidRDefault="00606229" w:rsidP="00606229">
      <w:pPr>
        <w:pStyle w:val="Titre2"/>
        <w:contextualSpacing/>
      </w:pPr>
      <w:bookmarkStart w:id="43" w:name="_Toc498085453"/>
      <w:r>
        <w:lastRenderedPageBreak/>
        <w:t>Efficacité insecticide des moustiquaires issues de la campagne</w:t>
      </w:r>
      <w:bookmarkEnd w:id="42"/>
      <w:bookmarkEnd w:id="43"/>
    </w:p>
    <w:p w14:paraId="76CB1F70" w14:textId="77777777" w:rsidR="003877CB" w:rsidRDefault="003877CB" w:rsidP="00BE769E">
      <w:pPr>
        <w:contextualSpacing/>
        <w:rPr>
          <w:rFonts w:eastAsia="Times New Roman" w:cs="Times New Roman"/>
          <w:b/>
          <w:bCs/>
        </w:rPr>
      </w:pPr>
    </w:p>
    <w:p w14:paraId="69820B96" w14:textId="77777777" w:rsidR="00BE769E" w:rsidRPr="004373A1" w:rsidRDefault="00BE769E" w:rsidP="00BE769E">
      <w:pPr>
        <w:contextualSpacing/>
      </w:pPr>
      <w:r>
        <w:rPr>
          <w:b/>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Pr>
          <w:rFonts w:eastAsia="Times New Roman" w:cs="Times New Roman"/>
          <w:b/>
          <w:bCs/>
          <w:noProof/>
        </w:rPr>
        <w:t>15</w:t>
      </w:r>
      <w:r w:rsidRPr="004373A1">
        <w:rPr>
          <w:rFonts w:eastAsia="Times New Roman" w:cs="Times New Roman"/>
          <w:bCs/>
        </w:rPr>
        <w:fldChar w:fldCharType="end"/>
      </w:r>
      <w:r>
        <w:rPr>
          <w:b/>
        </w:rPr>
        <w:t> :</w:t>
      </w:r>
      <w:r>
        <w:t xml:space="preserve"> Résultats des bio-essais </w:t>
      </w:r>
    </w:p>
    <w:tbl>
      <w:tblPr>
        <w:tblStyle w:val="Grilledutableau"/>
        <w:tblW w:w="9039" w:type="dxa"/>
        <w:tblLook w:val="04A0" w:firstRow="1" w:lastRow="0" w:firstColumn="1" w:lastColumn="0" w:noHBand="0" w:noVBand="1"/>
      </w:tblPr>
      <w:tblGrid>
        <w:gridCol w:w="2808"/>
        <w:gridCol w:w="2120"/>
        <w:gridCol w:w="2126"/>
        <w:gridCol w:w="1985"/>
      </w:tblGrid>
      <w:tr w:rsidR="00BE769E" w14:paraId="697C32D3" w14:textId="77777777" w:rsidTr="00BE769E">
        <w:trPr>
          <w:trHeight w:val="269"/>
        </w:trPr>
        <w:tc>
          <w:tcPr>
            <w:tcW w:w="2808" w:type="dxa"/>
            <w:tcBorders>
              <w:bottom w:val="single" w:sz="4" w:space="0" w:color="auto"/>
            </w:tcBorders>
            <w:shd w:val="clear" w:color="auto" w:fill="BFBFBF" w:themeFill="background1" w:themeFillShade="BF"/>
          </w:tcPr>
          <w:p w14:paraId="3D037C18" w14:textId="77777777" w:rsidR="00BE769E" w:rsidRPr="00266F6C" w:rsidRDefault="00BE769E" w:rsidP="00BE769E">
            <w:pPr>
              <w:rPr>
                <w:b/>
              </w:rPr>
            </w:pPr>
            <w:r>
              <w:rPr>
                <w:b/>
              </w:rPr>
              <w:t>Variable</w:t>
            </w:r>
          </w:p>
        </w:tc>
        <w:tc>
          <w:tcPr>
            <w:tcW w:w="2120" w:type="dxa"/>
            <w:tcBorders>
              <w:bottom w:val="single" w:sz="4" w:space="0" w:color="auto"/>
            </w:tcBorders>
            <w:shd w:val="clear" w:color="auto" w:fill="BFBFBF" w:themeFill="background1" w:themeFillShade="BF"/>
          </w:tcPr>
          <w:p w14:paraId="49BC6F32" w14:textId="77777777" w:rsidR="00BE769E" w:rsidRDefault="00BE769E" w:rsidP="00BE769E">
            <w:pPr>
              <w:jc w:val="center"/>
              <w:rPr>
                <w:b/>
              </w:rPr>
            </w:pPr>
            <w:r>
              <w:rPr>
                <w:b/>
              </w:rPr>
              <w:t>12 mois</w:t>
            </w:r>
          </w:p>
        </w:tc>
        <w:tc>
          <w:tcPr>
            <w:tcW w:w="2126" w:type="dxa"/>
            <w:tcBorders>
              <w:bottom w:val="single" w:sz="4" w:space="0" w:color="auto"/>
            </w:tcBorders>
            <w:shd w:val="clear" w:color="auto" w:fill="BFBFBF" w:themeFill="background1" w:themeFillShade="BF"/>
          </w:tcPr>
          <w:p w14:paraId="5D02C022" w14:textId="77777777" w:rsidR="00BE769E" w:rsidRPr="00266F6C" w:rsidRDefault="00BE769E" w:rsidP="00BE769E">
            <w:pPr>
              <w:jc w:val="center"/>
              <w:rPr>
                <w:b/>
              </w:rPr>
            </w:pPr>
            <w:r>
              <w:rPr>
                <w:b/>
              </w:rPr>
              <w:t>24 mois</w:t>
            </w:r>
          </w:p>
        </w:tc>
        <w:tc>
          <w:tcPr>
            <w:tcW w:w="1985" w:type="dxa"/>
            <w:tcBorders>
              <w:bottom w:val="single" w:sz="4" w:space="0" w:color="auto"/>
            </w:tcBorders>
            <w:shd w:val="clear" w:color="auto" w:fill="BFBFBF" w:themeFill="background1" w:themeFillShade="BF"/>
          </w:tcPr>
          <w:p w14:paraId="4D91B291" w14:textId="77777777" w:rsidR="00BE769E" w:rsidRDefault="00BE769E" w:rsidP="00BE769E">
            <w:pPr>
              <w:jc w:val="center"/>
              <w:rPr>
                <w:b/>
              </w:rPr>
            </w:pPr>
            <w:r>
              <w:rPr>
                <w:b/>
              </w:rPr>
              <w:t>36 mois</w:t>
            </w:r>
          </w:p>
        </w:tc>
      </w:tr>
      <w:tr w:rsidR="00173C9B" w14:paraId="26B1FFCE" w14:textId="77777777" w:rsidTr="00BE769E">
        <w:tc>
          <w:tcPr>
            <w:tcW w:w="2808" w:type="dxa"/>
            <w:shd w:val="clear" w:color="auto" w:fill="F2F2F2" w:themeFill="background1" w:themeFillShade="F2"/>
          </w:tcPr>
          <w:p w14:paraId="5CB6B3CC" w14:textId="77777777" w:rsidR="00173C9B" w:rsidRPr="00395C02" w:rsidRDefault="00173C9B" w:rsidP="00BE769E">
            <w:pPr>
              <w:contextualSpacing/>
              <w:rPr>
                <w:b/>
              </w:rPr>
            </w:pPr>
            <w:r>
              <w:rPr>
                <w:b/>
                <w:i/>
              </w:rPr>
              <w:t>Site 1</w:t>
            </w:r>
          </w:p>
        </w:tc>
        <w:tc>
          <w:tcPr>
            <w:tcW w:w="2120" w:type="dxa"/>
            <w:shd w:val="clear" w:color="auto" w:fill="F2F2F2" w:themeFill="background1" w:themeFillShade="F2"/>
          </w:tcPr>
          <w:p w14:paraId="681C8F92" w14:textId="77777777" w:rsidR="00173C9B" w:rsidRPr="00DC01E3" w:rsidRDefault="00173C9B" w:rsidP="00173C9B">
            <w:pPr>
              <w:ind w:right="328"/>
              <w:contextualSpacing/>
              <w:jc w:val="center"/>
              <w:rPr>
                <w:sz w:val="20"/>
                <w:szCs w:val="20"/>
              </w:rPr>
            </w:pPr>
            <w:r>
              <w:rPr>
                <w:sz w:val="20"/>
              </w:rPr>
              <w:t>N=XX</w:t>
            </w:r>
          </w:p>
        </w:tc>
        <w:tc>
          <w:tcPr>
            <w:tcW w:w="2126" w:type="dxa"/>
            <w:shd w:val="clear" w:color="auto" w:fill="F2F2F2" w:themeFill="background1" w:themeFillShade="F2"/>
          </w:tcPr>
          <w:p w14:paraId="2ABCB48C" w14:textId="77777777" w:rsidR="00173C9B" w:rsidRPr="00DC01E3" w:rsidRDefault="00173C9B" w:rsidP="001E3251">
            <w:pPr>
              <w:ind w:right="328"/>
              <w:contextualSpacing/>
              <w:jc w:val="center"/>
              <w:rPr>
                <w:sz w:val="20"/>
                <w:szCs w:val="20"/>
              </w:rPr>
            </w:pPr>
            <w:r>
              <w:rPr>
                <w:sz w:val="20"/>
              </w:rPr>
              <w:t>N=XX</w:t>
            </w:r>
          </w:p>
        </w:tc>
        <w:tc>
          <w:tcPr>
            <w:tcW w:w="1985" w:type="dxa"/>
            <w:shd w:val="clear" w:color="auto" w:fill="F2F2F2" w:themeFill="background1" w:themeFillShade="F2"/>
          </w:tcPr>
          <w:p w14:paraId="246736E7" w14:textId="77777777" w:rsidR="00173C9B" w:rsidRPr="00DC01E3" w:rsidRDefault="00173C9B" w:rsidP="001E3251">
            <w:pPr>
              <w:ind w:right="328"/>
              <w:contextualSpacing/>
              <w:jc w:val="center"/>
              <w:rPr>
                <w:sz w:val="20"/>
                <w:szCs w:val="20"/>
              </w:rPr>
            </w:pPr>
            <w:r>
              <w:rPr>
                <w:sz w:val="20"/>
              </w:rPr>
              <w:t>N=XX</w:t>
            </w:r>
          </w:p>
        </w:tc>
      </w:tr>
      <w:tr w:rsidR="00173C9B" w14:paraId="16940CE6" w14:textId="77777777" w:rsidTr="00BE769E">
        <w:tc>
          <w:tcPr>
            <w:tcW w:w="2808" w:type="dxa"/>
          </w:tcPr>
          <w:p w14:paraId="15AF4B0B" w14:textId="77777777" w:rsidR="00173C9B" w:rsidRPr="00BE769E" w:rsidRDefault="00173C9B" w:rsidP="00BE769E">
            <w:pPr>
              <w:contextualSpacing/>
              <w:rPr>
                <w:sz w:val="20"/>
                <w:szCs w:val="20"/>
              </w:rPr>
            </w:pPr>
            <w:r>
              <w:rPr>
                <w:sz w:val="20"/>
              </w:rPr>
              <w:t>Effet de choc après 60 minutes</w:t>
            </w:r>
          </w:p>
          <w:p w14:paraId="00DEAA3C" w14:textId="77777777" w:rsidR="00173C9B" w:rsidRPr="00BE769E" w:rsidRDefault="00173C9B" w:rsidP="00BE769E">
            <w:pPr>
              <w:contextualSpacing/>
              <w:jc w:val="right"/>
              <w:rPr>
                <w:sz w:val="20"/>
                <w:szCs w:val="20"/>
              </w:rPr>
            </w:pPr>
            <w:r>
              <w:rPr>
                <w:sz w:val="20"/>
              </w:rPr>
              <w:t>Moyenne (IC 95 %)</w:t>
            </w:r>
          </w:p>
          <w:p w14:paraId="79356CFA" w14:textId="77777777" w:rsidR="00173C9B" w:rsidRPr="00DC01E3" w:rsidRDefault="00173C9B" w:rsidP="00BE769E">
            <w:pPr>
              <w:contextualSpacing/>
              <w:jc w:val="right"/>
              <w:rPr>
                <w:sz w:val="20"/>
                <w:szCs w:val="20"/>
              </w:rPr>
            </w:pPr>
            <w:r>
              <w:rPr>
                <w:sz w:val="20"/>
              </w:rPr>
              <w:t>Médiane (EI)</w:t>
            </w:r>
          </w:p>
        </w:tc>
        <w:tc>
          <w:tcPr>
            <w:tcW w:w="2120" w:type="dxa"/>
          </w:tcPr>
          <w:p w14:paraId="11A2A0F8" w14:textId="77777777" w:rsidR="00173C9B" w:rsidRDefault="00173C9B" w:rsidP="00BE769E">
            <w:pPr>
              <w:ind w:right="328"/>
              <w:contextualSpacing/>
              <w:jc w:val="right"/>
              <w:rPr>
                <w:sz w:val="20"/>
                <w:szCs w:val="20"/>
              </w:rPr>
            </w:pPr>
          </w:p>
          <w:p w14:paraId="2706098F" w14:textId="77777777" w:rsidR="00173C9B" w:rsidRPr="003877CB" w:rsidRDefault="00173C9B" w:rsidP="003877CB">
            <w:pPr>
              <w:ind w:right="328"/>
              <w:contextualSpacing/>
              <w:jc w:val="right"/>
              <w:rPr>
                <w:sz w:val="20"/>
                <w:szCs w:val="20"/>
              </w:rPr>
            </w:pPr>
            <w:r>
              <w:rPr>
                <w:sz w:val="20"/>
              </w:rPr>
              <w:t>% ( )</w:t>
            </w:r>
          </w:p>
          <w:p w14:paraId="2DA98705" w14:textId="77777777" w:rsidR="00173C9B" w:rsidRPr="00DC01E3" w:rsidRDefault="00173C9B" w:rsidP="00173C9B">
            <w:pPr>
              <w:ind w:right="328"/>
              <w:contextualSpacing/>
              <w:jc w:val="right"/>
              <w:rPr>
                <w:sz w:val="20"/>
                <w:szCs w:val="20"/>
              </w:rPr>
            </w:pPr>
            <w:r>
              <w:rPr>
                <w:sz w:val="20"/>
              </w:rPr>
              <w:t>% ( )</w:t>
            </w:r>
          </w:p>
        </w:tc>
        <w:tc>
          <w:tcPr>
            <w:tcW w:w="2126" w:type="dxa"/>
          </w:tcPr>
          <w:p w14:paraId="5BAD9D03" w14:textId="77777777" w:rsidR="00173C9B" w:rsidRDefault="00173C9B" w:rsidP="001E3251">
            <w:pPr>
              <w:ind w:right="328"/>
              <w:contextualSpacing/>
              <w:jc w:val="right"/>
              <w:rPr>
                <w:sz w:val="20"/>
                <w:szCs w:val="20"/>
              </w:rPr>
            </w:pPr>
          </w:p>
          <w:p w14:paraId="2E6D5FE5" w14:textId="77777777" w:rsidR="00173C9B" w:rsidRPr="003877CB" w:rsidRDefault="00173C9B" w:rsidP="001E3251">
            <w:pPr>
              <w:ind w:right="328"/>
              <w:contextualSpacing/>
              <w:jc w:val="right"/>
              <w:rPr>
                <w:sz w:val="20"/>
                <w:szCs w:val="20"/>
              </w:rPr>
            </w:pPr>
            <w:r>
              <w:rPr>
                <w:sz w:val="20"/>
              </w:rPr>
              <w:t>% ( )</w:t>
            </w:r>
          </w:p>
          <w:p w14:paraId="3504ABEF" w14:textId="77777777" w:rsidR="00173C9B" w:rsidRPr="00DC01E3" w:rsidRDefault="00173C9B" w:rsidP="001E3251">
            <w:pPr>
              <w:ind w:right="328"/>
              <w:contextualSpacing/>
              <w:jc w:val="right"/>
              <w:rPr>
                <w:sz w:val="20"/>
                <w:szCs w:val="20"/>
              </w:rPr>
            </w:pPr>
            <w:r>
              <w:rPr>
                <w:sz w:val="20"/>
              </w:rPr>
              <w:t>% ( )</w:t>
            </w:r>
          </w:p>
        </w:tc>
        <w:tc>
          <w:tcPr>
            <w:tcW w:w="1985" w:type="dxa"/>
          </w:tcPr>
          <w:p w14:paraId="0F44BE34" w14:textId="77777777" w:rsidR="00173C9B" w:rsidRDefault="00173C9B" w:rsidP="001E3251">
            <w:pPr>
              <w:ind w:right="328"/>
              <w:contextualSpacing/>
              <w:jc w:val="right"/>
              <w:rPr>
                <w:sz w:val="20"/>
                <w:szCs w:val="20"/>
              </w:rPr>
            </w:pPr>
          </w:p>
          <w:p w14:paraId="5B418437" w14:textId="77777777" w:rsidR="00173C9B" w:rsidRPr="003877CB" w:rsidRDefault="00173C9B" w:rsidP="001E3251">
            <w:pPr>
              <w:ind w:right="328"/>
              <w:contextualSpacing/>
              <w:jc w:val="right"/>
              <w:rPr>
                <w:sz w:val="20"/>
                <w:szCs w:val="20"/>
              </w:rPr>
            </w:pPr>
            <w:r>
              <w:rPr>
                <w:sz w:val="20"/>
              </w:rPr>
              <w:t>% ( )</w:t>
            </w:r>
          </w:p>
          <w:p w14:paraId="7B7A1C13" w14:textId="77777777" w:rsidR="00173C9B" w:rsidRPr="00DC01E3" w:rsidRDefault="00173C9B" w:rsidP="001E3251">
            <w:pPr>
              <w:ind w:right="328"/>
              <w:contextualSpacing/>
              <w:jc w:val="right"/>
              <w:rPr>
                <w:sz w:val="20"/>
                <w:szCs w:val="20"/>
              </w:rPr>
            </w:pPr>
            <w:r>
              <w:rPr>
                <w:sz w:val="20"/>
              </w:rPr>
              <w:t>% ( )</w:t>
            </w:r>
          </w:p>
        </w:tc>
      </w:tr>
      <w:tr w:rsidR="00173C9B" w14:paraId="767F4E1D" w14:textId="77777777" w:rsidTr="00BE769E">
        <w:tc>
          <w:tcPr>
            <w:tcW w:w="2808" w:type="dxa"/>
          </w:tcPr>
          <w:p w14:paraId="48BFA11B" w14:textId="77777777" w:rsidR="00173C9B" w:rsidRPr="00BE769E" w:rsidRDefault="00173C9B" w:rsidP="00BE769E">
            <w:pPr>
              <w:contextualSpacing/>
              <w:rPr>
                <w:sz w:val="20"/>
                <w:szCs w:val="20"/>
              </w:rPr>
            </w:pPr>
            <w:r>
              <w:rPr>
                <w:sz w:val="20"/>
              </w:rPr>
              <w:t>Mortalité après 24 heures</w:t>
            </w:r>
          </w:p>
          <w:p w14:paraId="7A946292" w14:textId="77777777" w:rsidR="00173C9B" w:rsidRPr="00BE769E" w:rsidRDefault="00173C9B" w:rsidP="00BE769E">
            <w:pPr>
              <w:contextualSpacing/>
              <w:jc w:val="right"/>
              <w:rPr>
                <w:sz w:val="20"/>
                <w:szCs w:val="20"/>
              </w:rPr>
            </w:pPr>
            <w:r>
              <w:rPr>
                <w:sz w:val="20"/>
              </w:rPr>
              <w:t>Moyenne (IC 95 %)</w:t>
            </w:r>
          </w:p>
          <w:p w14:paraId="29966C1C" w14:textId="77777777" w:rsidR="00173C9B" w:rsidRPr="00DC01E3" w:rsidRDefault="00173C9B" w:rsidP="00BE769E">
            <w:pPr>
              <w:contextualSpacing/>
              <w:jc w:val="right"/>
              <w:rPr>
                <w:sz w:val="20"/>
                <w:szCs w:val="20"/>
              </w:rPr>
            </w:pPr>
            <w:r>
              <w:rPr>
                <w:sz w:val="20"/>
              </w:rPr>
              <w:t>Médiane (EI)</w:t>
            </w:r>
          </w:p>
        </w:tc>
        <w:tc>
          <w:tcPr>
            <w:tcW w:w="2120" w:type="dxa"/>
          </w:tcPr>
          <w:p w14:paraId="0ABE2566" w14:textId="77777777" w:rsidR="00173C9B" w:rsidRDefault="00173C9B" w:rsidP="00BE769E">
            <w:pPr>
              <w:ind w:right="328"/>
              <w:contextualSpacing/>
              <w:jc w:val="right"/>
              <w:rPr>
                <w:sz w:val="20"/>
                <w:szCs w:val="20"/>
              </w:rPr>
            </w:pPr>
          </w:p>
          <w:p w14:paraId="3BAD6883" w14:textId="77777777" w:rsidR="00173C9B" w:rsidRPr="003877CB" w:rsidRDefault="00173C9B" w:rsidP="00173C9B">
            <w:pPr>
              <w:ind w:right="328"/>
              <w:contextualSpacing/>
              <w:jc w:val="right"/>
              <w:rPr>
                <w:sz w:val="20"/>
                <w:szCs w:val="20"/>
              </w:rPr>
            </w:pPr>
            <w:r>
              <w:rPr>
                <w:sz w:val="20"/>
              </w:rPr>
              <w:t>% ( )</w:t>
            </w:r>
          </w:p>
          <w:p w14:paraId="068F34BF" w14:textId="77777777" w:rsidR="00173C9B" w:rsidRPr="00DC01E3" w:rsidRDefault="00173C9B" w:rsidP="00173C9B">
            <w:pPr>
              <w:ind w:right="328"/>
              <w:contextualSpacing/>
              <w:jc w:val="right"/>
              <w:rPr>
                <w:sz w:val="20"/>
                <w:szCs w:val="20"/>
              </w:rPr>
            </w:pPr>
            <w:r>
              <w:rPr>
                <w:sz w:val="20"/>
              </w:rPr>
              <w:t>% ( )</w:t>
            </w:r>
          </w:p>
        </w:tc>
        <w:tc>
          <w:tcPr>
            <w:tcW w:w="2126" w:type="dxa"/>
          </w:tcPr>
          <w:p w14:paraId="3EE73DFB" w14:textId="77777777" w:rsidR="00173C9B" w:rsidRDefault="00173C9B" w:rsidP="001E3251">
            <w:pPr>
              <w:ind w:right="328"/>
              <w:contextualSpacing/>
              <w:jc w:val="right"/>
              <w:rPr>
                <w:sz w:val="20"/>
                <w:szCs w:val="20"/>
              </w:rPr>
            </w:pPr>
          </w:p>
          <w:p w14:paraId="4841A1AC" w14:textId="77777777" w:rsidR="00173C9B" w:rsidRPr="003877CB" w:rsidRDefault="00173C9B" w:rsidP="001E3251">
            <w:pPr>
              <w:ind w:right="328"/>
              <w:contextualSpacing/>
              <w:jc w:val="right"/>
              <w:rPr>
                <w:sz w:val="20"/>
                <w:szCs w:val="20"/>
              </w:rPr>
            </w:pPr>
            <w:r>
              <w:rPr>
                <w:sz w:val="20"/>
              </w:rPr>
              <w:t>% ( )</w:t>
            </w:r>
          </w:p>
          <w:p w14:paraId="18E41502" w14:textId="77777777" w:rsidR="00173C9B" w:rsidRPr="00DC01E3" w:rsidRDefault="00173C9B" w:rsidP="001E3251">
            <w:pPr>
              <w:ind w:right="328"/>
              <w:contextualSpacing/>
              <w:jc w:val="right"/>
              <w:rPr>
                <w:sz w:val="20"/>
                <w:szCs w:val="20"/>
              </w:rPr>
            </w:pPr>
            <w:r>
              <w:rPr>
                <w:sz w:val="20"/>
              </w:rPr>
              <w:t>% ( )</w:t>
            </w:r>
          </w:p>
        </w:tc>
        <w:tc>
          <w:tcPr>
            <w:tcW w:w="1985" w:type="dxa"/>
          </w:tcPr>
          <w:p w14:paraId="0106B92F" w14:textId="77777777" w:rsidR="00173C9B" w:rsidRDefault="00173C9B" w:rsidP="001E3251">
            <w:pPr>
              <w:ind w:right="328"/>
              <w:contextualSpacing/>
              <w:jc w:val="right"/>
              <w:rPr>
                <w:sz w:val="20"/>
                <w:szCs w:val="20"/>
              </w:rPr>
            </w:pPr>
          </w:p>
          <w:p w14:paraId="79FAF02D" w14:textId="77777777" w:rsidR="00173C9B" w:rsidRPr="003877CB" w:rsidRDefault="00173C9B" w:rsidP="001E3251">
            <w:pPr>
              <w:ind w:right="328"/>
              <w:contextualSpacing/>
              <w:jc w:val="right"/>
              <w:rPr>
                <w:sz w:val="20"/>
                <w:szCs w:val="20"/>
              </w:rPr>
            </w:pPr>
            <w:r>
              <w:rPr>
                <w:sz w:val="20"/>
              </w:rPr>
              <w:t>% ( )</w:t>
            </w:r>
          </w:p>
          <w:p w14:paraId="2ADCDFB8" w14:textId="77777777" w:rsidR="00173C9B" w:rsidRPr="00DC01E3" w:rsidRDefault="00173C9B" w:rsidP="001E3251">
            <w:pPr>
              <w:ind w:right="328"/>
              <w:contextualSpacing/>
              <w:jc w:val="right"/>
              <w:rPr>
                <w:sz w:val="20"/>
                <w:szCs w:val="20"/>
              </w:rPr>
            </w:pPr>
            <w:r>
              <w:rPr>
                <w:sz w:val="20"/>
              </w:rPr>
              <w:t>% ( )</w:t>
            </w:r>
          </w:p>
        </w:tc>
      </w:tr>
      <w:tr w:rsidR="00173C9B" w14:paraId="10EC09CF" w14:textId="77777777" w:rsidTr="00BE769E">
        <w:tc>
          <w:tcPr>
            <w:tcW w:w="2808" w:type="dxa"/>
          </w:tcPr>
          <w:p w14:paraId="0CE49830" w14:textId="77777777" w:rsidR="00173C9B" w:rsidRPr="00BE769E" w:rsidRDefault="00173C9B" w:rsidP="00BE769E">
            <w:pPr>
              <w:contextualSpacing/>
              <w:rPr>
                <w:sz w:val="20"/>
                <w:szCs w:val="20"/>
              </w:rPr>
            </w:pPr>
            <w:r>
              <w:rPr>
                <w:sz w:val="20"/>
              </w:rPr>
              <w:t>Efficacité optimale</w:t>
            </w:r>
          </w:p>
          <w:p w14:paraId="38AF2169" w14:textId="77777777" w:rsidR="00173C9B" w:rsidRPr="00DC01E3" w:rsidRDefault="00173C9B" w:rsidP="00BE769E">
            <w:pPr>
              <w:contextualSpacing/>
              <w:jc w:val="right"/>
              <w:rPr>
                <w:sz w:val="20"/>
                <w:szCs w:val="20"/>
              </w:rPr>
            </w:pPr>
            <w:r>
              <w:rPr>
                <w:sz w:val="20"/>
              </w:rPr>
              <w:t>Estimation (IC 95 %)</w:t>
            </w:r>
          </w:p>
        </w:tc>
        <w:tc>
          <w:tcPr>
            <w:tcW w:w="2120" w:type="dxa"/>
          </w:tcPr>
          <w:p w14:paraId="31A186EC" w14:textId="77777777" w:rsidR="00173C9B" w:rsidRDefault="00173C9B" w:rsidP="00BE769E">
            <w:pPr>
              <w:ind w:right="328"/>
              <w:contextualSpacing/>
              <w:jc w:val="right"/>
              <w:rPr>
                <w:sz w:val="20"/>
                <w:szCs w:val="20"/>
              </w:rPr>
            </w:pPr>
          </w:p>
          <w:p w14:paraId="1CC1D40B" w14:textId="77777777" w:rsidR="00173C9B" w:rsidRPr="00DC01E3" w:rsidRDefault="00173C9B" w:rsidP="00173C9B">
            <w:pPr>
              <w:ind w:right="328"/>
              <w:contextualSpacing/>
              <w:jc w:val="right"/>
              <w:rPr>
                <w:sz w:val="20"/>
                <w:szCs w:val="20"/>
              </w:rPr>
            </w:pPr>
            <w:r>
              <w:rPr>
                <w:sz w:val="20"/>
              </w:rPr>
              <w:t>% ( )</w:t>
            </w:r>
          </w:p>
        </w:tc>
        <w:tc>
          <w:tcPr>
            <w:tcW w:w="2126" w:type="dxa"/>
          </w:tcPr>
          <w:p w14:paraId="52F06856" w14:textId="77777777" w:rsidR="00173C9B" w:rsidRDefault="00173C9B" w:rsidP="001E3251">
            <w:pPr>
              <w:ind w:right="328"/>
              <w:contextualSpacing/>
              <w:jc w:val="right"/>
              <w:rPr>
                <w:sz w:val="20"/>
                <w:szCs w:val="20"/>
              </w:rPr>
            </w:pPr>
          </w:p>
          <w:p w14:paraId="6BDF89E0" w14:textId="77777777" w:rsidR="00173C9B" w:rsidRPr="00DC01E3" w:rsidRDefault="00173C9B" w:rsidP="001E3251">
            <w:pPr>
              <w:ind w:right="328"/>
              <w:contextualSpacing/>
              <w:jc w:val="right"/>
              <w:rPr>
                <w:sz w:val="20"/>
                <w:szCs w:val="20"/>
              </w:rPr>
            </w:pPr>
            <w:r>
              <w:rPr>
                <w:sz w:val="20"/>
              </w:rPr>
              <w:t>% ( )</w:t>
            </w:r>
          </w:p>
        </w:tc>
        <w:tc>
          <w:tcPr>
            <w:tcW w:w="1985" w:type="dxa"/>
          </w:tcPr>
          <w:p w14:paraId="79B94005" w14:textId="77777777" w:rsidR="00173C9B" w:rsidRDefault="00173C9B" w:rsidP="001E3251">
            <w:pPr>
              <w:ind w:right="328"/>
              <w:contextualSpacing/>
              <w:jc w:val="right"/>
              <w:rPr>
                <w:sz w:val="20"/>
                <w:szCs w:val="20"/>
              </w:rPr>
            </w:pPr>
          </w:p>
          <w:p w14:paraId="52DA0483" w14:textId="77777777" w:rsidR="00173C9B" w:rsidRPr="00DC01E3" w:rsidRDefault="00173C9B" w:rsidP="001E3251">
            <w:pPr>
              <w:ind w:right="328"/>
              <w:contextualSpacing/>
              <w:jc w:val="right"/>
              <w:rPr>
                <w:sz w:val="20"/>
                <w:szCs w:val="20"/>
              </w:rPr>
            </w:pPr>
            <w:r>
              <w:rPr>
                <w:sz w:val="20"/>
              </w:rPr>
              <w:t>% ( )</w:t>
            </w:r>
          </w:p>
        </w:tc>
      </w:tr>
      <w:tr w:rsidR="00173C9B" w14:paraId="39F9CD6F" w14:textId="77777777" w:rsidTr="00BE769E">
        <w:tc>
          <w:tcPr>
            <w:tcW w:w="2808" w:type="dxa"/>
          </w:tcPr>
          <w:p w14:paraId="4A40F31C" w14:textId="77777777" w:rsidR="00173C9B" w:rsidRPr="00BE769E" w:rsidRDefault="00173C9B" w:rsidP="00BE769E">
            <w:pPr>
              <w:contextualSpacing/>
              <w:rPr>
                <w:sz w:val="20"/>
                <w:szCs w:val="20"/>
              </w:rPr>
            </w:pPr>
            <w:r>
              <w:rPr>
                <w:sz w:val="20"/>
              </w:rPr>
              <w:t>Efficacité minimale</w:t>
            </w:r>
          </w:p>
          <w:p w14:paraId="38BB59C1" w14:textId="77777777" w:rsidR="00173C9B" w:rsidRPr="00DC01E3" w:rsidRDefault="00173C9B" w:rsidP="00BE769E">
            <w:pPr>
              <w:contextualSpacing/>
              <w:jc w:val="right"/>
              <w:rPr>
                <w:sz w:val="20"/>
                <w:szCs w:val="20"/>
              </w:rPr>
            </w:pPr>
            <w:r>
              <w:rPr>
                <w:sz w:val="20"/>
              </w:rPr>
              <w:t>Estimation (IC 95 %)</w:t>
            </w:r>
          </w:p>
        </w:tc>
        <w:tc>
          <w:tcPr>
            <w:tcW w:w="2120" w:type="dxa"/>
          </w:tcPr>
          <w:p w14:paraId="066F2020" w14:textId="77777777" w:rsidR="00173C9B" w:rsidRDefault="00173C9B" w:rsidP="00BE769E">
            <w:pPr>
              <w:ind w:right="328"/>
              <w:contextualSpacing/>
              <w:jc w:val="right"/>
              <w:rPr>
                <w:sz w:val="20"/>
                <w:szCs w:val="20"/>
              </w:rPr>
            </w:pPr>
          </w:p>
          <w:p w14:paraId="70302B63" w14:textId="77777777" w:rsidR="00173C9B" w:rsidRPr="00DC01E3" w:rsidRDefault="00173C9B" w:rsidP="00EA04EA">
            <w:pPr>
              <w:ind w:right="328"/>
              <w:contextualSpacing/>
              <w:jc w:val="right"/>
              <w:rPr>
                <w:sz w:val="20"/>
                <w:szCs w:val="20"/>
              </w:rPr>
            </w:pPr>
            <w:r>
              <w:rPr>
                <w:sz w:val="20"/>
              </w:rPr>
              <w:t>% ( )</w:t>
            </w:r>
          </w:p>
        </w:tc>
        <w:tc>
          <w:tcPr>
            <w:tcW w:w="2126" w:type="dxa"/>
          </w:tcPr>
          <w:p w14:paraId="02FD64E9" w14:textId="77777777" w:rsidR="00173C9B" w:rsidRDefault="00173C9B" w:rsidP="001E3251">
            <w:pPr>
              <w:ind w:right="328"/>
              <w:contextualSpacing/>
              <w:jc w:val="right"/>
              <w:rPr>
                <w:sz w:val="20"/>
                <w:szCs w:val="20"/>
              </w:rPr>
            </w:pPr>
          </w:p>
          <w:p w14:paraId="4E150082" w14:textId="77777777" w:rsidR="00173C9B" w:rsidRPr="00DC01E3" w:rsidRDefault="00173C9B" w:rsidP="001E3251">
            <w:pPr>
              <w:ind w:right="328"/>
              <w:contextualSpacing/>
              <w:jc w:val="right"/>
              <w:rPr>
                <w:sz w:val="20"/>
                <w:szCs w:val="20"/>
              </w:rPr>
            </w:pPr>
            <w:r>
              <w:rPr>
                <w:sz w:val="20"/>
              </w:rPr>
              <w:t>% ( )</w:t>
            </w:r>
          </w:p>
        </w:tc>
        <w:tc>
          <w:tcPr>
            <w:tcW w:w="1985" w:type="dxa"/>
          </w:tcPr>
          <w:p w14:paraId="16C1481C" w14:textId="77777777" w:rsidR="00173C9B" w:rsidRDefault="00173C9B" w:rsidP="001E3251">
            <w:pPr>
              <w:ind w:right="328"/>
              <w:contextualSpacing/>
              <w:jc w:val="right"/>
              <w:rPr>
                <w:sz w:val="20"/>
                <w:szCs w:val="20"/>
              </w:rPr>
            </w:pPr>
          </w:p>
          <w:p w14:paraId="0FF80C3A" w14:textId="77777777" w:rsidR="00173C9B" w:rsidRPr="00DC01E3" w:rsidRDefault="00173C9B" w:rsidP="001E3251">
            <w:pPr>
              <w:ind w:right="328"/>
              <w:contextualSpacing/>
              <w:jc w:val="right"/>
              <w:rPr>
                <w:sz w:val="20"/>
                <w:szCs w:val="20"/>
              </w:rPr>
            </w:pPr>
            <w:r>
              <w:rPr>
                <w:sz w:val="20"/>
              </w:rPr>
              <w:t>% ( )</w:t>
            </w:r>
          </w:p>
        </w:tc>
      </w:tr>
      <w:tr w:rsidR="00173C9B" w14:paraId="02D6FA87" w14:textId="77777777" w:rsidTr="00BE769E">
        <w:tc>
          <w:tcPr>
            <w:tcW w:w="2808" w:type="dxa"/>
            <w:shd w:val="clear" w:color="auto" w:fill="F2F2F2" w:themeFill="background1" w:themeFillShade="F2"/>
          </w:tcPr>
          <w:p w14:paraId="3F4AF64A" w14:textId="77777777" w:rsidR="00173C9B" w:rsidRPr="00395C02" w:rsidRDefault="00173C9B" w:rsidP="00BE769E">
            <w:pPr>
              <w:contextualSpacing/>
              <w:rPr>
                <w:b/>
              </w:rPr>
            </w:pPr>
            <w:r>
              <w:rPr>
                <w:b/>
                <w:i/>
              </w:rPr>
              <w:t>Site 2</w:t>
            </w:r>
          </w:p>
        </w:tc>
        <w:tc>
          <w:tcPr>
            <w:tcW w:w="2120" w:type="dxa"/>
            <w:shd w:val="clear" w:color="auto" w:fill="F2F2F2" w:themeFill="background1" w:themeFillShade="F2"/>
          </w:tcPr>
          <w:p w14:paraId="39D73BFE" w14:textId="77777777" w:rsidR="00173C9B" w:rsidRPr="00DC01E3" w:rsidRDefault="00173C9B" w:rsidP="001E3251">
            <w:pPr>
              <w:ind w:right="328"/>
              <w:contextualSpacing/>
              <w:jc w:val="center"/>
              <w:rPr>
                <w:sz w:val="20"/>
                <w:szCs w:val="20"/>
              </w:rPr>
            </w:pPr>
            <w:r>
              <w:rPr>
                <w:sz w:val="20"/>
              </w:rPr>
              <w:t>N=XX</w:t>
            </w:r>
          </w:p>
        </w:tc>
        <w:tc>
          <w:tcPr>
            <w:tcW w:w="2126" w:type="dxa"/>
            <w:shd w:val="clear" w:color="auto" w:fill="F2F2F2" w:themeFill="background1" w:themeFillShade="F2"/>
          </w:tcPr>
          <w:p w14:paraId="11254137" w14:textId="77777777" w:rsidR="00173C9B" w:rsidRPr="00DC01E3" w:rsidRDefault="00173C9B" w:rsidP="001E3251">
            <w:pPr>
              <w:ind w:right="328"/>
              <w:contextualSpacing/>
              <w:jc w:val="center"/>
              <w:rPr>
                <w:sz w:val="20"/>
                <w:szCs w:val="20"/>
              </w:rPr>
            </w:pPr>
            <w:r>
              <w:rPr>
                <w:sz w:val="20"/>
              </w:rPr>
              <w:t>N=XX</w:t>
            </w:r>
          </w:p>
        </w:tc>
        <w:tc>
          <w:tcPr>
            <w:tcW w:w="1985" w:type="dxa"/>
            <w:shd w:val="clear" w:color="auto" w:fill="F2F2F2" w:themeFill="background1" w:themeFillShade="F2"/>
          </w:tcPr>
          <w:p w14:paraId="5D438876" w14:textId="77777777" w:rsidR="00173C9B" w:rsidRPr="00DC01E3" w:rsidRDefault="00173C9B" w:rsidP="001E3251">
            <w:pPr>
              <w:ind w:right="328"/>
              <w:contextualSpacing/>
              <w:jc w:val="center"/>
              <w:rPr>
                <w:sz w:val="20"/>
                <w:szCs w:val="20"/>
              </w:rPr>
            </w:pPr>
            <w:r>
              <w:rPr>
                <w:sz w:val="20"/>
              </w:rPr>
              <w:t>N=XX</w:t>
            </w:r>
          </w:p>
        </w:tc>
      </w:tr>
      <w:tr w:rsidR="00173C9B" w14:paraId="475EAF99" w14:textId="77777777" w:rsidTr="00BE769E">
        <w:tc>
          <w:tcPr>
            <w:tcW w:w="2808" w:type="dxa"/>
          </w:tcPr>
          <w:p w14:paraId="0C55B07D" w14:textId="77777777" w:rsidR="00173C9B" w:rsidRPr="00BE769E" w:rsidRDefault="00173C9B" w:rsidP="00566DF3">
            <w:pPr>
              <w:contextualSpacing/>
              <w:rPr>
                <w:sz w:val="20"/>
                <w:szCs w:val="20"/>
              </w:rPr>
            </w:pPr>
            <w:r>
              <w:rPr>
                <w:sz w:val="20"/>
              </w:rPr>
              <w:t>Effet de choc après 60 minutes</w:t>
            </w:r>
          </w:p>
          <w:p w14:paraId="4E605BAA" w14:textId="77777777" w:rsidR="00173C9B" w:rsidRPr="00BE769E" w:rsidRDefault="00173C9B" w:rsidP="00566DF3">
            <w:pPr>
              <w:contextualSpacing/>
              <w:jc w:val="right"/>
              <w:rPr>
                <w:sz w:val="20"/>
                <w:szCs w:val="20"/>
              </w:rPr>
            </w:pPr>
            <w:r>
              <w:rPr>
                <w:sz w:val="20"/>
              </w:rPr>
              <w:t>Moyenne (IC 95 %)</w:t>
            </w:r>
          </w:p>
          <w:p w14:paraId="61A978B1" w14:textId="77777777" w:rsidR="00173C9B" w:rsidRPr="00DC01E3" w:rsidRDefault="00173C9B" w:rsidP="00566DF3">
            <w:pPr>
              <w:contextualSpacing/>
              <w:jc w:val="right"/>
              <w:rPr>
                <w:sz w:val="20"/>
                <w:szCs w:val="20"/>
              </w:rPr>
            </w:pPr>
            <w:r>
              <w:rPr>
                <w:sz w:val="20"/>
              </w:rPr>
              <w:t>Médiane (EI)</w:t>
            </w:r>
          </w:p>
        </w:tc>
        <w:tc>
          <w:tcPr>
            <w:tcW w:w="2120" w:type="dxa"/>
          </w:tcPr>
          <w:p w14:paraId="3D87F717" w14:textId="77777777" w:rsidR="00173C9B" w:rsidRDefault="00173C9B" w:rsidP="001E3251">
            <w:pPr>
              <w:ind w:right="328"/>
              <w:contextualSpacing/>
              <w:jc w:val="right"/>
              <w:rPr>
                <w:sz w:val="20"/>
                <w:szCs w:val="20"/>
              </w:rPr>
            </w:pPr>
          </w:p>
          <w:p w14:paraId="241F1090" w14:textId="77777777" w:rsidR="00173C9B" w:rsidRPr="003877CB" w:rsidRDefault="00173C9B" w:rsidP="001E3251">
            <w:pPr>
              <w:ind w:right="328"/>
              <w:contextualSpacing/>
              <w:jc w:val="right"/>
              <w:rPr>
                <w:sz w:val="20"/>
                <w:szCs w:val="20"/>
              </w:rPr>
            </w:pPr>
            <w:r>
              <w:rPr>
                <w:sz w:val="20"/>
              </w:rPr>
              <w:t>% ( )</w:t>
            </w:r>
          </w:p>
          <w:p w14:paraId="56CB2AAB" w14:textId="77777777" w:rsidR="00173C9B" w:rsidRPr="00DC01E3" w:rsidRDefault="00173C9B" w:rsidP="001E3251">
            <w:pPr>
              <w:ind w:right="328"/>
              <w:contextualSpacing/>
              <w:jc w:val="right"/>
              <w:rPr>
                <w:sz w:val="20"/>
                <w:szCs w:val="20"/>
              </w:rPr>
            </w:pPr>
            <w:r>
              <w:rPr>
                <w:sz w:val="20"/>
              </w:rPr>
              <w:t>% ( )</w:t>
            </w:r>
          </w:p>
        </w:tc>
        <w:tc>
          <w:tcPr>
            <w:tcW w:w="2126" w:type="dxa"/>
          </w:tcPr>
          <w:p w14:paraId="4B30D177" w14:textId="77777777" w:rsidR="00173C9B" w:rsidRDefault="00173C9B" w:rsidP="001E3251">
            <w:pPr>
              <w:ind w:right="328"/>
              <w:contextualSpacing/>
              <w:jc w:val="right"/>
              <w:rPr>
                <w:sz w:val="20"/>
                <w:szCs w:val="20"/>
              </w:rPr>
            </w:pPr>
          </w:p>
          <w:p w14:paraId="2AE098ED" w14:textId="77777777" w:rsidR="00173C9B" w:rsidRPr="003877CB" w:rsidRDefault="00173C9B" w:rsidP="001E3251">
            <w:pPr>
              <w:ind w:right="328"/>
              <w:contextualSpacing/>
              <w:jc w:val="right"/>
              <w:rPr>
                <w:sz w:val="20"/>
                <w:szCs w:val="20"/>
              </w:rPr>
            </w:pPr>
            <w:r>
              <w:rPr>
                <w:sz w:val="20"/>
              </w:rPr>
              <w:t>% ( )</w:t>
            </w:r>
          </w:p>
          <w:p w14:paraId="055775A6" w14:textId="77777777" w:rsidR="00173C9B" w:rsidRPr="00DC01E3" w:rsidRDefault="00173C9B" w:rsidP="001E3251">
            <w:pPr>
              <w:ind w:right="328"/>
              <w:contextualSpacing/>
              <w:jc w:val="right"/>
              <w:rPr>
                <w:sz w:val="20"/>
                <w:szCs w:val="20"/>
              </w:rPr>
            </w:pPr>
            <w:r>
              <w:rPr>
                <w:sz w:val="20"/>
              </w:rPr>
              <w:t>% ( )</w:t>
            </w:r>
          </w:p>
        </w:tc>
        <w:tc>
          <w:tcPr>
            <w:tcW w:w="1985" w:type="dxa"/>
          </w:tcPr>
          <w:p w14:paraId="0749019A" w14:textId="77777777" w:rsidR="00173C9B" w:rsidRDefault="00173C9B" w:rsidP="001E3251">
            <w:pPr>
              <w:ind w:right="328"/>
              <w:contextualSpacing/>
              <w:jc w:val="right"/>
              <w:rPr>
                <w:sz w:val="20"/>
                <w:szCs w:val="20"/>
              </w:rPr>
            </w:pPr>
          </w:p>
          <w:p w14:paraId="16CF2F70" w14:textId="77777777" w:rsidR="00173C9B" w:rsidRPr="003877CB" w:rsidRDefault="00173C9B" w:rsidP="001E3251">
            <w:pPr>
              <w:ind w:right="328"/>
              <w:contextualSpacing/>
              <w:jc w:val="right"/>
              <w:rPr>
                <w:sz w:val="20"/>
                <w:szCs w:val="20"/>
              </w:rPr>
            </w:pPr>
            <w:r>
              <w:rPr>
                <w:sz w:val="20"/>
              </w:rPr>
              <w:t>% ( )</w:t>
            </w:r>
          </w:p>
          <w:p w14:paraId="255BA1E6" w14:textId="77777777" w:rsidR="00173C9B" w:rsidRPr="00DC01E3" w:rsidRDefault="00173C9B" w:rsidP="001E3251">
            <w:pPr>
              <w:ind w:right="328"/>
              <w:contextualSpacing/>
              <w:jc w:val="right"/>
              <w:rPr>
                <w:sz w:val="20"/>
                <w:szCs w:val="20"/>
              </w:rPr>
            </w:pPr>
            <w:r>
              <w:rPr>
                <w:sz w:val="20"/>
              </w:rPr>
              <w:t>% ( )</w:t>
            </w:r>
          </w:p>
        </w:tc>
      </w:tr>
      <w:tr w:rsidR="00173C9B" w14:paraId="1FCEB317" w14:textId="77777777" w:rsidTr="00BE769E">
        <w:tc>
          <w:tcPr>
            <w:tcW w:w="2808" w:type="dxa"/>
          </w:tcPr>
          <w:p w14:paraId="16835F85" w14:textId="77777777" w:rsidR="00173C9B" w:rsidRPr="00BE769E" w:rsidRDefault="00173C9B" w:rsidP="00566DF3">
            <w:pPr>
              <w:contextualSpacing/>
              <w:rPr>
                <w:sz w:val="20"/>
                <w:szCs w:val="20"/>
              </w:rPr>
            </w:pPr>
            <w:r>
              <w:rPr>
                <w:sz w:val="20"/>
              </w:rPr>
              <w:t>Mortalité après 24 heures</w:t>
            </w:r>
          </w:p>
          <w:p w14:paraId="48F42A1D" w14:textId="77777777" w:rsidR="00173C9B" w:rsidRPr="00BE769E" w:rsidRDefault="00173C9B" w:rsidP="00566DF3">
            <w:pPr>
              <w:contextualSpacing/>
              <w:jc w:val="right"/>
              <w:rPr>
                <w:sz w:val="20"/>
                <w:szCs w:val="20"/>
              </w:rPr>
            </w:pPr>
            <w:r>
              <w:rPr>
                <w:sz w:val="20"/>
              </w:rPr>
              <w:t>Moyenne (IC 95 %)</w:t>
            </w:r>
          </w:p>
          <w:p w14:paraId="5A00683C" w14:textId="77777777" w:rsidR="00173C9B" w:rsidRPr="00DC01E3" w:rsidRDefault="00173C9B" w:rsidP="00566DF3">
            <w:pPr>
              <w:contextualSpacing/>
              <w:jc w:val="right"/>
              <w:rPr>
                <w:sz w:val="20"/>
                <w:szCs w:val="20"/>
              </w:rPr>
            </w:pPr>
            <w:r>
              <w:rPr>
                <w:sz w:val="20"/>
              </w:rPr>
              <w:t>Médiane (EI)</w:t>
            </w:r>
          </w:p>
        </w:tc>
        <w:tc>
          <w:tcPr>
            <w:tcW w:w="2120" w:type="dxa"/>
          </w:tcPr>
          <w:p w14:paraId="5CABAD7F" w14:textId="77777777" w:rsidR="00173C9B" w:rsidRDefault="00173C9B" w:rsidP="001E3251">
            <w:pPr>
              <w:ind w:right="328"/>
              <w:contextualSpacing/>
              <w:jc w:val="right"/>
              <w:rPr>
                <w:sz w:val="20"/>
                <w:szCs w:val="20"/>
              </w:rPr>
            </w:pPr>
          </w:p>
          <w:p w14:paraId="412BC9F6" w14:textId="77777777" w:rsidR="00173C9B" w:rsidRPr="003877CB" w:rsidRDefault="00173C9B" w:rsidP="001E3251">
            <w:pPr>
              <w:ind w:right="328"/>
              <w:contextualSpacing/>
              <w:jc w:val="right"/>
              <w:rPr>
                <w:sz w:val="20"/>
                <w:szCs w:val="20"/>
              </w:rPr>
            </w:pPr>
            <w:r>
              <w:rPr>
                <w:sz w:val="20"/>
              </w:rPr>
              <w:t>% ( )</w:t>
            </w:r>
          </w:p>
          <w:p w14:paraId="47EFC0A0" w14:textId="77777777" w:rsidR="00173C9B" w:rsidRPr="00DC01E3" w:rsidRDefault="00173C9B" w:rsidP="001E3251">
            <w:pPr>
              <w:ind w:right="328"/>
              <w:contextualSpacing/>
              <w:jc w:val="right"/>
              <w:rPr>
                <w:sz w:val="20"/>
                <w:szCs w:val="20"/>
              </w:rPr>
            </w:pPr>
            <w:r>
              <w:rPr>
                <w:sz w:val="20"/>
              </w:rPr>
              <w:t>% ( )</w:t>
            </w:r>
          </w:p>
        </w:tc>
        <w:tc>
          <w:tcPr>
            <w:tcW w:w="2126" w:type="dxa"/>
          </w:tcPr>
          <w:p w14:paraId="53BDA74B" w14:textId="77777777" w:rsidR="00173C9B" w:rsidRDefault="00173C9B" w:rsidP="001E3251">
            <w:pPr>
              <w:ind w:right="328"/>
              <w:contextualSpacing/>
              <w:jc w:val="right"/>
              <w:rPr>
                <w:sz w:val="20"/>
                <w:szCs w:val="20"/>
              </w:rPr>
            </w:pPr>
          </w:p>
          <w:p w14:paraId="2DC7DB0A" w14:textId="77777777" w:rsidR="00173C9B" w:rsidRPr="003877CB" w:rsidRDefault="00173C9B" w:rsidP="001E3251">
            <w:pPr>
              <w:ind w:right="328"/>
              <w:contextualSpacing/>
              <w:jc w:val="right"/>
              <w:rPr>
                <w:sz w:val="20"/>
                <w:szCs w:val="20"/>
              </w:rPr>
            </w:pPr>
            <w:r>
              <w:rPr>
                <w:sz w:val="20"/>
              </w:rPr>
              <w:t>% ( )</w:t>
            </w:r>
          </w:p>
          <w:p w14:paraId="672ACC99" w14:textId="77777777" w:rsidR="00173C9B" w:rsidRPr="00DC01E3" w:rsidRDefault="00173C9B" w:rsidP="001E3251">
            <w:pPr>
              <w:ind w:right="328"/>
              <w:contextualSpacing/>
              <w:jc w:val="right"/>
              <w:rPr>
                <w:sz w:val="20"/>
                <w:szCs w:val="20"/>
              </w:rPr>
            </w:pPr>
            <w:r>
              <w:rPr>
                <w:sz w:val="20"/>
              </w:rPr>
              <w:t>% ( )</w:t>
            </w:r>
          </w:p>
        </w:tc>
        <w:tc>
          <w:tcPr>
            <w:tcW w:w="1985" w:type="dxa"/>
          </w:tcPr>
          <w:p w14:paraId="6FF7EBBC" w14:textId="77777777" w:rsidR="00173C9B" w:rsidRDefault="00173C9B" w:rsidP="001E3251">
            <w:pPr>
              <w:ind w:right="328"/>
              <w:contextualSpacing/>
              <w:jc w:val="right"/>
              <w:rPr>
                <w:sz w:val="20"/>
                <w:szCs w:val="20"/>
              </w:rPr>
            </w:pPr>
          </w:p>
          <w:p w14:paraId="151B898E" w14:textId="77777777" w:rsidR="00173C9B" w:rsidRPr="003877CB" w:rsidRDefault="00173C9B" w:rsidP="001E3251">
            <w:pPr>
              <w:ind w:right="328"/>
              <w:contextualSpacing/>
              <w:jc w:val="right"/>
              <w:rPr>
                <w:sz w:val="20"/>
                <w:szCs w:val="20"/>
              </w:rPr>
            </w:pPr>
            <w:r>
              <w:rPr>
                <w:sz w:val="20"/>
              </w:rPr>
              <w:t>% ( )</w:t>
            </w:r>
          </w:p>
          <w:p w14:paraId="5C78C29C" w14:textId="77777777" w:rsidR="00173C9B" w:rsidRPr="00DC01E3" w:rsidRDefault="00173C9B" w:rsidP="001E3251">
            <w:pPr>
              <w:ind w:right="328"/>
              <w:contextualSpacing/>
              <w:jc w:val="right"/>
              <w:rPr>
                <w:sz w:val="20"/>
                <w:szCs w:val="20"/>
              </w:rPr>
            </w:pPr>
            <w:r>
              <w:rPr>
                <w:sz w:val="20"/>
              </w:rPr>
              <w:t>% ( )</w:t>
            </w:r>
          </w:p>
        </w:tc>
      </w:tr>
      <w:tr w:rsidR="00173C9B" w14:paraId="5F315696" w14:textId="77777777" w:rsidTr="00BE769E">
        <w:tc>
          <w:tcPr>
            <w:tcW w:w="2808" w:type="dxa"/>
          </w:tcPr>
          <w:p w14:paraId="57B939B8" w14:textId="77777777" w:rsidR="00173C9B" w:rsidRPr="00BE769E" w:rsidRDefault="00173C9B" w:rsidP="00566DF3">
            <w:pPr>
              <w:contextualSpacing/>
              <w:rPr>
                <w:sz w:val="20"/>
                <w:szCs w:val="20"/>
              </w:rPr>
            </w:pPr>
            <w:r>
              <w:rPr>
                <w:sz w:val="20"/>
              </w:rPr>
              <w:t>Efficacité optimale</w:t>
            </w:r>
          </w:p>
          <w:p w14:paraId="77E822CE" w14:textId="77777777" w:rsidR="00173C9B" w:rsidRPr="00DC01E3" w:rsidRDefault="00173C9B" w:rsidP="00566DF3">
            <w:pPr>
              <w:contextualSpacing/>
              <w:jc w:val="right"/>
              <w:rPr>
                <w:sz w:val="20"/>
                <w:szCs w:val="20"/>
              </w:rPr>
            </w:pPr>
            <w:r>
              <w:rPr>
                <w:sz w:val="20"/>
              </w:rPr>
              <w:t>Estimation (IC 95 %)</w:t>
            </w:r>
          </w:p>
        </w:tc>
        <w:tc>
          <w:tcPr>
            <w:tcW w:w="2120" w:type="dxa"/>
          </w:tcPr>
          <w:p w14:paraId="1F8C264F" w14:textId="77777777" w:rsidR="00173C9B" w:rsidRDefault="00173C9B" w:rsidP="001E3251">
            <w:pPr>
              <w:ind w:right="328"/>
              <w:contextualSpacing/>
              <w:jc w:val="right"/>
              <w:rPr>
                <w:sz w:val="20"/>
                <w:szCs w:val="20"/>
              </w:rPr>
            </w:pPr>
          </w:p>
          <w:p w14:paraId="5EA666B6" w14:textId="77777777" w:rsidR="00173C9B" w:rsidRPr="00DC01E3" w:rsidRDefault="00173C9B" w:rsidP="001E3251">
            <w:pPr>
              <w:ind w:right="328"/>
              <w:contextualSpacing/>
              <w:jc w:val="right"/>
              <w:rPr>
                <w:sz w:val="20"/>
                <w:szCs w:val="20"/>
              </w:rPr>
            </w:pPr>
            <w:r>
              <w:rPr>
                <w:sz w:val="20"/>
              </w:rPr>
              <w:t>% ( )</w:t>
            </w:r>
          </w:p>
        </w:tc>
        <w:tc>
          <w:tcPr>
            <w:tcW w:w="2126" w:type="dxa"/>
          </w:tcPr>
          <w:p w14:paraId="30BF2EEE" w14:textId="77777777" w:rsidR="00173C9B" w:rsidRDefault="00173C9B" w:rsidP="001E3251">
            <w:pPr>
              <w:ind w:right="328"/>
              <w:contextualSpacing/>
              <w:jc w:val="right"/>
              <w:rPr>
                <w:sz w:val="20"/>
                <w:szCs w:val="20"/>
              </w:rPr>
            </w:pPr>
          </w:p>
          <w:p w14:paraId="31783FFF" w14:textId="77777777" w:rsidR="00173C9B" w:rsidRPr="00DC01E3" w:rsidRDefault="00173C9B" w:rsidP="001E3251">
            <w:pPr>
              <w:ind w:right="328"/>
              <w:contextualSpacing/>
              <w:jc w:val="right"/>
              <w:rPr>
                <w:sz w:val="20"/>
                <w:szCs w:val="20"/>
              </w:rPr>
            </w:pPr>
            <w:r>
              <w:rPr>
                <w:sz w:val="20"/>
              </w:rPr>
              <w:t>% ( )</w:t>
            </w:r>
          </w:p>
        </w:tc>
        <w:tc>
          <w:tcPr>
            <w:tcW w:w="1985" w:type="dxa"/>
          </w:tcPr>
          <w:p w14:paraId="6D3BE3D0" w14:textId="77777777" w:rsidR="00173C9B" w:rsidRDefault="00173C9B" w:rsidP="001E3251">
            <w:pPr>
              <w:ind w:right="328"/>
              <w:contextualSpacing/>
              <w:jc w:val="right"/>
              <w:rPr>
                <w:sz w:val="20"/>
                <w:szCs w:val="20"/>
              </w:rPr>
            </w:pPr>
          </w:p>
          <w:p w14:paraId="2D9F9C06" w14:textId="77777777" w:rsidR="00173C9B" w:rsidRPr="00DC01E3" w:rsidRDefault="00173C9B" w:rsidP="001E3251">
            <w:pPr>
              <w:ind w:right="328"/>
              <w:contextualSpacing/>
              <w:jc w:val="right"/>
              <w:rPr>
                <w:sz w:val="20"/>
                <w:szCs w:val="20"/>
              </w:rPr>
            </w:pPr>
            <w:r>
              <w:rPr>
                <w:sz w:val="20"/>
              </w:rPr>
              <w:t>% ( )</w:t>
            </w:r>
          </w:p>
        </w:tc>
      </w:tr>
      <w:tr w:rsidR="00173C9B" w14:paraId="0970B74D" w14:textId="77777777" w:rsidTr="00BE769E">
        <w:tc>
          <w:tcPr>
            <w:tcW w:w="2808" w:type="dxa"/>
          </w:tcPr>
          <w:p w14:paraId="02D3B27B" w14:textId="77777777" w:rsidR="00173C9B" w:rsidRPr="00BE769E" w:rsidRDefault="00173C9B" w:rsidP="00566DF3">
            <w:pPr>
              <w:contextualSpacing/>
              <w:rPr>
                <w:sz w:val="20"/>
                <w:szCs w:val="20"/>
              </w:rPr>
            </w:pPr>
            <w:r>
              <w:rPr>
                <w:sz w:val="20"/>
              </w:rPr>
              <w:t>Efficacité minimale</w:t>
            </w:r>
          </w:p>
          <w:p w14:paraId="0E72C113" w14:textId="77777777" w:rsidR="00173C9B" w:rsidRPr="00DC01E3" w:rsidRDefault="00173C9B" w:rsidP="00566DF3">
            <w:pPr>
              <w:contextualSpacing/>
              <w:jc w:val="right"/>
              <w:rPr>
                <w:sz w:val="20"/>
                <w:szCs w:val="20"/>
              </w:rPr>
            </w:pPr>
            <w:r>
              <w:rPr>
                <w:sz w:val="20"/>
              </w:rPr>
              <w:t>Estimation (IC 95 %)</w:t>
            </w:r>
          </w:p>
        </w:tc>
        <w:tc>
          <w:tcPr>
            <w:tcW w:w="2120" w:type="dxa"/>
          </w:tcPr>
          <w:p w14:paraId="6365A5B5" w14:textId="77777777" w:rsidR="00173C9B" w:rsidRDefault="00173C9B" w:rsidP="001E3251">
            <w:pPr>
              <w:ind w:right="328"/>
              <w:contextualSpacing/>
              <w:jc w:val="right"/>
              <w:rPr>
                <w:sz w:val="20"/>
                <w:szCs w:val="20"/>
              </w:rPr>
            </w:pPr>
          </w:p>
          <w:p w14:paraId="4D92FD40" w14:textId="77777777" w:rsidR="00173C9B" w:rsidRPr="00DC01E3" w:rsidRDefault="00173C9B" w:rsidP="001E3251">
            <w:pPr>
              <w:ind w:right="328"/>
              <w:contextualSpacing/>
              <w:jc w:val="right"/>
              <w:rPr>
                <w:sz w:val="20"/>
                <w:szCs w:val="20"/>
              </w:rPr>
            </w:pPr>
            <w:r>
              <w:rPr>
                <w:sz w:val="20"/>
              </w:rPr>
              <w:t>% ( )</w:t>
            </w:r>
          </w:p>
        </w:tc>
        <w:tc>
          <w:tcPr>
            <w:tcW w:w="2126" w:type="dxa"/>
          </w:tcPr>
          <w:p w14:paraId="1B0A5AB1" w14:textId="77777777" w:rsidR="00173C9B" w:rsidRDefault="00173C9B" w:rsidP="001E3251">
            <w:pPr>
              <w:ind w:right="328"/>
              <w:contextualSpacing/>
              <w:jc w:val="right"/>
              <w:rPr>
                <w:sz w:val="20"/>
                <w:szCs w:val="20"/>
              </w:rPr>
            </w:pPr>
          </w:p>
          <w:p w14:paraId="7745F4FD" w14:textId="77777777" w:rsidR="00173C9B" w:rsidRPr="00DC01E3" w:rsidRDefault="00173C9B" w:rsidP="001E3251">
            <w:pPr>
              <w:ind w:right="328"/>
              <w:contextualSpacing/>
              <w:jc w:val="right"/>
              <w:rPr>
                <w:sz w:val="20"/>
                <w:szCs w:val="20"/>
              </w:rPr>
            </w:pPr>
            <w:r>
              <w:rPr>
                <w:sz w:val="20"/>
              </w:rPr>
              <w:t>% ( )</w:t>
            </w:r>
          </w:p>
        </w:tc>
        <w:tc>
          <w:tcPr>
            <w:tcW w:w="1985" w:type="dxa"/>
          </w:tcPr>
          <w:p w14:paraId="51D4930F" w14:textId="77777777" w:rsidR="00173C9B" w:rsidRDefault="00173C9B" w:rsidP="001E3251">
            <w:pPr>
              <w:ind w:right="328"/>
              <w:contextualSpacing/>
              <w:jc w:val="right"/>
              <w:rPr>
                <w:sz w:val="20"/>
                <w:szCs w:val="20"/>
              </w:rPr>
            </w:pPr>
          </w:p>
          <w:p w14:paraId="631A77BF" w14:textId="77777777" w:rsidR="00173C9B" w:rsidRPr="00DC01E3" w:rsidRDefault="00173C9B" w:rsidP="001E3251">
            <w:pPr>
              <w:ind w:right="328"/>
              <w:contextualSpacing/>
              <w:jc w:val="right"/>
              <w:rPr>
                <w:sz w:val="20"/>
                <w:szCs w:val="20"/>
              </w:rPr>
            </w:pPr>
            <w:r>
              <w:rPr>
                <w:sz w:val="20"/>
              </w:rPr>
              <w:t>% ( )</w:t>
            </w:r>
          </w:p>
        </w:tc>
      </w:tr>
      <w:tr w:rsidR="00173C9B" w14:paraId="30DA1DDE" w14:textId="77777777" w:rsidTr="00BE769E">
        <w:tc>
          <w:tcPr>
            <w:tcW w:w="2808" w:type="dxa"/>
            <w:shd w:val="clear" w:color="auto" w:fill="F2F2F2" w:themeFill="background1" w:themeFillShade="F2"/>
          </w:tcPr>
          <w:p w14:paraId="4434C171" w14:textId="77777777" w:rsidR="00173C9B" w:rsidRPr="00395C02" w:rsidRDefault="00173C9B" w:rsidP="00BE769E">
            <w:pPr>
              <w:contextualSpacing/>
              <w:rPr>
                <w:b/>
              </w:rPr>
            </w:pPr>
            <w:r>
              <w:rPr>
                <w:b/>
                <w:i/>
              </w:rPr>
              <w:t>Site 3</w:t>
            </w:r>
          </w:p>
        </w:tc>
        <w:tc>
          <w:tcPr>
            <w:tcW w:w="2120" w:type="dxa"/>
            <w:shd w:val="clear" w:color="auto" w:fill="F2F2F2" w:themeFill="background1" w:themeFillShade="F2"/>
          </w:tcPr>
          <w:p w14:paraId="36EDD5EE" w14:textId="77777777" w:rsidR="00173C9B" w:rsidRPr="00DC01E3" w:rsidRDefault="00173C9B" w:rsidP="001E3251">
            <w:pPr>
              <w:ind w:right="328"/>
              <w:contextualSpacing/>
              <w:jc w:val="center"/>
              <w:rPr>
                <w:sz w:val="20"/>
                <w:szCs w:val="20"/>
              </w:rPr>
            </w:pPr>
            <w:r>
              <w:rPr>
                <w:sz w:val="20"/>
              </w:rPr>
              <w:t>N=XX</w:t>
            </w:r>
          </w:p>
        </w:tc>
        <w:tc>
          <w:tcPr>
            <w:tcW w:w="2126" w:type="dxa"/>
            <w:shd w:val="clear" w:color="auto" w:fill="F2F2F2" w:themeFill="background1" w:themeFillShade="F2"/>
          </w:tcPr>
          <w:p w14:paraId="5D34E90B" w14:textId="77777777" w:rsidR="00173C9B" w:rsidRPr="00DC01E3" w:rsidRDefault="00173C9B" w:rsidP="001E3251">
            <w:pPr>
              <w:ind w:right="328"/>
              <w:contextualSpacing/>
              <w:jc w:val="center"/>
              <w:rPr>
                <w:sz w:val="20"/>
                <w:szCs w:val="20"/>
              </w:rPr>
            </w:pPr>
            <w:r>
              <w:rPr>
                <w:sz w:val="20"/>
              </w:rPr>
              <w:t>N=XX</w:t>
            </w:r>
          </w:p>
        </w:tc>
        <w:tc>
          <w:tcPr>
            <w:tcW w:w="1985" w:type="dxa"/>
            <w:shd w:val="clear" w:color="auto" w:fill="F2F2F2" w:themeFill="background1" w:themeFillShade="F2"/>
          </w:tcPr>
          <w:p w14:paraId="51DD462D" w14:textId="77777777" w:rsidR="00173C9B" w:rsidRPr="00DC01E3" w:rsidRDefault="00173C9B" w:rsidP="001E3251">
            <w:pPr>
              <w:ind w:right="328"/>
              <w:contextualSpacing/>
              <w:jc w:val="center"/>
              <w:rPr>
                <w:sz w:val="20"/>
                <w:szCs w:val="20"/>
              </w:rPr>
            </w:pPr>
            <w:r>
              <w:rPr>
                <w:sz w:val="20"/>
              </w:rPr>
              <w:t>N=XX</w:t>
            </w:r>
          </w:p>
        </w:tc>
      </w:tr>
      <w:tr w:rsidR="00173C9B" w14:paraId="02CEB3D6" w14:textId="77777777" w:rsidTr="00BE769E">
        <w:tc>
          <w:tcPr>
            <w:tcW w:w="2808" w:type="dxa"/>
          </w:tcPr>
          <w:p w14:paraId="3AB8883E" w14:textId="77777777" w:rsidR="00173C9B" w:rsidRPr="00BE769E" w:rsidRDefault="00173C9B" w:rsidP="00566DF3">
            <w:pPr>
              <w:contextualSpacing/>
              <w:rPr>
                <w:sz w:val="20"/>
                <w:szCs w:val="20"/>
              </w:rPr>
            </w:pPr>
            <w:r>
              <w:rPr>
                <w:sz w:val="20"/>
              </w:rPr>
              <w:t>Effet de choc après 60 minutes</w:t>
            </w:r>
          </w:p>
          <w:p w14:paraId="544F8E03" w14:textId="77777777" w:rsidR="00173C9B" w:rsidRPr="00BE769E" w:rsidRDefault="00173C9B" w:rsidP="00566DF3">
            <w:pPr>
              <w:contextualSpacing/>
              <w:jc w:val="right"/>
              <w:rPr>
                <w:sz w:val="20"/>
                <w:szCs w:val="20"/>
              </w:rPr>
            </w:pPr>
            <w:r>
              <w:rPr>
                <w:sz w:val="20"/>
              </w:rPr>
              <w:t>Moyenne (IC 95 %)</w:t>
            </w:r>
          </w:p>
          <w:p w14:paraId="0B07DA9E" w14:textId="77777777" w:rsidR="00173C9B" w:rsidRPr="00DC01E3" w:rsidRDefault="00173C9B" w:rsidP="00566DF3">
            <w:pPr>
              <w:contextualSpacing/>
              <w:jc w:val="right"/>
              <w:rPr>
                <w:sz w:val="20"/>
                <w:szCs w:val="20"/>
              </w:rPr>
            </w:pPr>
            <w:r>
              <w:rPr>
                <w:sz w:val="20"/>
              </w:rPr>
              <w:t>Médiane (EI)</w:t>
            </w:r>
          </w:p>
        </w:tc>
        <w:tc>
          <w:tcPr>
            <w:tcW w:w="2120" w:type="dxa"/>
          </w:tcPr>
          <w:p w14:paraId="475A847D" w14:textId="77777777" w:rsidR="00173C9B" w:rsidRDefault="00173C9B" w:rsidP="001E3251">
            <w:pPr>
              <w:ind w:right="328"/>
              <w:contextualSpacing/>
              <w:jc w:val="right"/>
              <w:rPr>
                <w:sz w:val="20"/>
                <w:szCs w:val="20"/>
              </w:rPr>
            </w:pPr>
          </w:p>
          <w:p w14:paraId="769985E0" w14:textId="77777777" w:rsidR="00173C9B" w:rsidRPr="003877CB" w:rsidRDefault="00173C9B" w:rsidP="001E3251">
            <w:pPr>
              <w:ind w:right="328"/>
              <w:contextualSpacing/>
              <w:jc w:val="right"/>
              <w:rPr>
                <w:sz w:val="20"/>
                <w:szCs w:val="20"/>
              </w:rPr>
            </w:pPr>
            <w:r>
              <w:rPr>
                <w:sz w:val="20"/>
              </w:rPr>
              <w:t>% ( )</w:t>
            </w:r>
          </w:p>
          <w:p w14:paraId="7AB1D3BD" w14:textId="77777777" w:rsidR="00173C9B" w:rsidRPr="00DC01E3" w:rsidRDefault="00173C9B" w:rsidP="001E3251">
            <w:pPr>
              <w:ind w:right="328"/>
              <w:contextualSpacing/>
              <w:jc w:val="right"/>
              <w:rPr>
                <w:sz w:val="20"/>
                <w:szCs w:val="20"/>
              </w:rPr>
            </w:pPr>
            <w:r>
              <w:rPr>
                <w:sz w:val="20"/>
              </w:rPr>
              <w:t>% ( )</w:t>
            </w:r>
          </w:p>
        </w:tc>
        <w:tc>
          <w:tcPr>
            <w:tcW w:w="2126" w:type="dxa"/>
          </w:tcPr>
          <w:p w14:paraId="1314F31F" w14:textId="77777777" w:rsidR="00173C9B" w:rsidRDefault="00173C9B" w:rsidP="001E3251">
            <w:pPr>
              <w:ind w:right="328"/>
              <w:contextualSpacing/>
              <w:jc w:val="right"/>
              <w:rPr>
                <w:sz w:val="20"/>
                <w:szCs w:val="20"/>
              </w:rPr>
            </w:pPr>
          </w:p>
          <w:p w14:paraId="25BFB0AC" w14:textId="77777777" w:rsidR="00173C9B" w:rsidRPr="003877CB" w:rsidRDefault="00173C9B" w:rsidP="001E3251">
            <w:pPr>
              <w:ind w:right="328"/>
              <w:contextualSpacing/>
              <w:jc w:val="right"/>
              <w:rPr>
                <w:sz w:val="20"/>
                <w:szCs w:val="20"/>
              </w:rPr>
            </w:pPr>
            <w:r>
              <w:rPr>
                <w:sz w:val="20"/>
              </w:rPr>
              <w:t>% ( )</w:t>
            </w:r>
          </w:p>
          <w:p w14:paraId="45E98A1B" w14:textId="77777777" w:rsidR="00173C9B" w:rsidRPr="00DC01E3" w:rsidRDefault="00173C9B" w:rsidP="001E3251">
            <w:pPr>
              <w:ind w:right="328"/>
              <w:contextualSpacing/>
              <w:jc w:val="right"/>
              <w:rPr>
                <w:sz w:val="20"/>
                <w:szCs w:val="20"/>
              </w:rPr>
            </w:pPr>
            <w:r>
              <w:rPr>
                <w:sz w:val="20"/>
              </w:rPr>
              <w:t>% ( )</w:t>
            </w:r>
          </w:p>
        </w:tc>
        <w:tc>
          <w:tcPr>
            <w:tcW w:w="1985" w:type="dxa"/>
          </w:tcPr>
          <w:p w14:paraId="2B63FC8F" w14:textId="77777777" w:rsidR="00173C9B" w:rsidRDefault="00173C9B" w:rsidP="001E3251">
            <w:pPr>
              <w:ind w:right="328"/>
              <w:contextualSpacing/>
              <w:jc w:val="right"/>
              <w:rPr>
                <w:sz w:val="20"/>
                <w:szCs w:val="20"/>
              </w:rPr>
            </w:pPr>
          </w:p>
          <w:p w14:paraId="35DCD01E" w14:textId="77777777" w:rsidR="00173C9B" w:rsidRPr="003877CB" w:rsidRDefault="00173C9B" w:rsidP="001E3251">
            <w:pPr>
              <w:ind w:right="328"/>
              <w:contextualSpacing/>
              <w:jc w:val="right"/>
              <w:rPr>
                <w:sz w:val="20"/>
                <w:szCs w:val="20"/>
              </w:rPr>
            </w:pPr>
            <w:r>
              <w:rPr>
                <w:sz w:val="20"/>
              </w:rPr>
              <w:t>% ( )</w:t>
            </w:r>
          </w:p>
          <w:p w14:paraId="7328E464" w14:textId="77777777" w:rsidR="00173C9B" w:rsidRPr="00DC01E3" w:rsidRDefault="00173C9B" w:rsidP="001E3251">
            <w:pPr>
              <w:ind w:right="328"/>
              <w:contextualSpacing/>
              <w:jc w:val="right"/>
              <w:rPr>
                <w:sz w:val="20"/>
                <w:szCs w:val="20"/>
              </w:rPr>
            </w:pPr>
            <w:r>
              <w:rPr>
                <w:sz w:val="20"/>
              </w:rPr>
              <w:t>% ( )</w:t>
            </w:r>
          </w:p>
        </w:tc>
      </w:tr>
      <w:tr w:rsidR="00173C9B" w14:paraId="417A70B5" w14:textId="77777777" w:rsidTr="00BE769E">
        <w:tc>
          <w:tcPr>
            <w:tcW w:w="2808" w:type="dxa"/>
          </w:tcPr>
          <w:p w14:paraId="4ED5D49C" w14:textId="77777777" w:rsidR="00173C9B" w:rsidRPr="00BE769E" w:rsidRDefault="00173C9B" w:rsidP="00566DF3">
            <w:pPr>
              <w:contextualSpacing/>
              <w:rPr>
                <w:sz w:val="20"/>
                <w:szCs w:val="20"/>
              </w:rPr>
            </w:pPr>
            <w:r>
              <w:rPr>
                <w:sz w:val="20"/>
              </w:rPr>
              <w:t>Mortalité après 24 heures</w:t>
            </w:r>
          </w:p>
          <w:p w14:paraId="7C4A4388" w14:textId="77777777" w:rsidR="00173C9B" w:rsidRPr="00BE769E" w:rsidRDefault="00173C9B" w:rsidP="00566DF3">
            <w:pPr>
              <w:contextualSpacing/>
              <w:jc w:val="right"/>
              <w:rPr>
                <w:sz w:val="20"/>
                <w:szCs w:val="20"/>
              </w:rPr>
            </w:pPr>
            <w:r>
              <w:rPr>
                <w:sz w:val="20"/>
              </w:rPr>
              <w:t>Moyenne (IC 95 %)</w:t>
            </w:r>
          </w:p>
          <w:p w14:paraId="480DA79A" w14:textId="77777777" w:rsidR="00173C9B" w:rsidRPr="00DC01E3" w:rsidRDefault="00173C9B" w:rsidP="00566DF3">
            <w:pPr>
              <w:contextualSpacing/>
              <w:jc w:val="right"/>
              <w:rPr>
                <w:sz w:val="20"/>
                <w:szCs w:val="20"/>
              </w:rPr>
            </w:pPr>
            <w:r>
              <w:rPr>
                <w:sz w:val="20"/>
              </w:rPr>
              <w:t>Médiane (EI)</w:t>
            </w:r>
          </w:p>
        </w:tc>
        <w:tc>
          <w:tcPr>
            <w:tcW w:w="2120" w:type="dxa"/>
          </w:tcPr>
          <w:p w14:paraId="4EE387B3" w14:textId="77777777" w:rsidR="00173C9B" w:rsidRDefault="00173C9B" w:rsidP="001E3251">
            <w:pPr>
              <w:ind w:right="328"/>
              <w:contextualSpacing/>
              <w:jc w:val="right"/>
              <w:rPr>
                <w:sz w:val="20"/>
                <w:szCs w:val="20"/>
              </w:rPr>
            </w:pPr>
          </w:p>
          <w:p w14:paraId="09D9C62E" w14:textId="77777777" w:rsidR="00173C9B" w:rsidRPr="003877CB" w:rsidRDefault="00173C9B" w:rsidP="001E3251">
            <w:pPr>
              <w:ind w:right="328"/>
              <w:contextualSpacing/>
              <w:jc w:val="right"/>
              <w:rPr>
                <w:sz w:val="20"/>
                <w:szCs w:val="20"/>
              </w:rPr>
            </w:pPr>
            <w:r>
              <w:rPr>
                <w:sz w:val="20"/>
              </w:rPr>
              <w:t>% ( )</w:t>
            </w:r>
          </w:p>
          <w:p w14:paraId="029498A0" w14:textId="77777777" w:rsidR="00173C9B" w:rsidRPr="00DC01E3" w:rsidRDefault="00173C9B" w:rsidP="001E3251">
            <w:pPr>
              <w:ind w:right="328"/>
              <w:contextualSpacing/>
              <w:jc w:val="right"/>
              <w:rPr>
                <w:sz w:val="20"/>
                <w:szCs w:val="20"/>
              </w:rPr>
            </w:pPr>
            <w:r>
              <w:rPr>
                <w:sz w:val="20"/>
              </w:rPr>
              <w:t>% ( )</w:t>
            </w:r>
          </w:p>
        </w:tc>
        <w:tc>
          <w:tcPr>
            <w:tcW w:w="2126" w:type="dxa"/>
          </w:tcPr>
          <w:p w14:paraId="19AFD14C" w14:textId="77777777" w:rsidR="00173C9B" w:rsidRDefault="00173C9B" w:rsidP="001E3251">
            <w:pPr>
              <w:ind w:right="328"/>
              <w:contextualSpacing/>
              <w:jc w:val="right"/>
              <w:rPr>
                <w:sz w:val="20"/>
                <w:szCs w:val="20"/>
              </w:rPr>
            </w:pPr>
          </w:p>
          <w:p w14:paraId="08FD19AC" w14:textId="77777777" w:rsidR="00173C9B" w:rsidRPr="003877CB" w:rsidRDefault="00173C9B" w:rsidP="001E3251">
            <w:pPr>
              <w:ind w:right="328"/>
              <w:contextualSpacing/>
              <w:jc w:val="right"/>
              <w:rPr>
                <w:sz w:val="20"/>
                <w:szCs w:val="20"/>
              </w:rPr>
            </w:pPr>
            <w:r>
              <w:rPr>
                <w:sz w:val="20"/>
              </w:rPr>
              <w:t>% ( )</w:t>
            </w:r>
          </w:p>
          <w:p w14:paraId="70CE836B" w14:textId="77777777" w:rsidR="00173C9B" w:rsidRPr="00DC01E3" w:rsidRDefault="00173C9B" w:rsidP="001E3251">
            <w:pPr>
              <w:ind w:right="328"/>
              <w:contextualSpacing/>
              <w:jc w:val="right"/>
              <w:rPr>
                <w:sz w:val="20"/>
                <w:szCs w:val="20"/>
              </w:rPr>
            </w:pPr>
            <w:r>
              <w:rPr>
                <w:sz w:val="20"/>
              </w:rPr>
              <w:t>% ( )</w:t>
            </w:r>
          </w:p>
        </w:tc>
        <w:tc>
          <w:tcPr>
            <w:tcW w:w="1985" w:type="dxa"/>
          </w:tcPr>
          <w:p w14:paraId="3D9498F5" w14:textId="77777777" w:rsidR="00173C9B" w:rsidRDefault="00173C9B" w:rsidP="001E3251">
            <w:pPr>
              <w:ind w:right="328"/>
              <w:contextualSpacing/>
              <w:jc w:val="right"/>
              <w:rPr>
                <w:sz w:val="20"/>
                <w:szCs w:val="20"/>
              </w:rPr>
            </w:pPr>
          </w:p>
          <w:p w14:paraId="08BCB6DD" w14:textId="77777777" w:rsidR="00173C9B" w:rsidRPr="003877CB" w:rsidRDefault="00173C9B" w:rsidP="001E3251">
            <w:pPr>
              <w:ind w:right="328"/>
              <w:contextualSpacing/>
              <w:jc w:val="right"/>
              <w:rPr>
                <w:sz w:val="20"/>
                <w:szCs w:val="20"/>
              </w:rPr>
            </w:pPr>
            <w:r>
              <w:rPr>
                <w:sz w:val="20"/>
              </w:rPr>
              <w:t>% ( )</w:t>
            </w:r>
          </w:p>
          <w:p w14:paraId="4ABFF72E" w14:textId="77777777" w:rsidR="00173C9B" w:rsidRPr="00DC01E3" w:rsidRDefault="00173C9B" w:rsidP="001E3251">
            <w:pPr>
              <w:ind w:right="328"/>
              <w:contextualSpacing/>
              <w:jc w:val="right"/>
              <w:rPr>
                <w:sz w:val="20"/>
                <w:szCs w:val="20"/>
              </w:rPr>
            </w:pPr>
            <w:r>
              <w:rPr>
                <w:sz w:val="20"/>
              </w:rPr>
              <w:t>% ( )</w:t>
            </w:r>
          </w:p>
        </w:tc>
      </w:tr>
      <w:tr w:rsidR="00173C9B" w14:paraId="0DDC9052" w14:textId="77777777" w:rsidTr="00BE769E">
        <w:tc>
          <w:tcPr>
            <w:tcW w:w="2808" w:type="dxa"/>
          </w:tcPr>
          <w:p w14:paraId="1142B728" w14:textId="77777777" w:rsidR="00173C9B" w:rsidRPr="00BE769E" w:rsidRDefault="00173C9B" w:rsidP="00566DF3">
            <w:pPr>
              <w:contextualSpacing/>
              <w:rPr>
                <w:sz w:val="20"/>
                <w:szCs w:val="20"/>
              </w:rPr>
            </w:pPr>
            <w:r>
              <w:rPr>
                <w:sz w:val="20"/>
              </w:rPr>
              <w:t>Efficacité optimale</w:t>
            </w:r>
          </w:p>
          <w:p w14:paraId="4779467C" w14:textId="77777777" w:rsidR="00173C9B" w:rsidRPr="00DC01E3" w:rsidRDefault="00173C9B" w:rsidP="00566DF3">
            <w:pPr>
              <w:contextualSpacing/>
              <w:jc w:val="right"/>
              <w:rPr>
                <w:sz w:val="20"/>
                <w:szCs w:val="20"/>
              </w:rPr>
            </w:pPr>
            <w:r>
              <w:rPr>
                <w:sz w:val="20"/>
              </w:rPr>
              <w:t>Estimation (IC 95 %)</w:t>
            </w:r>
          </w:p>
        </w:tc>
        <w:tc>
          <w:tcPr>
            <w:tcW w:w="2120" w:type="dxa"/>
          </w:tcPr>
          <w:p w14:paraId="1291CB6E" w14:textId="77777777" w:rsidR="00173C9B" w:rsidRDefault="00173C9B" w:rsidP="001E3251">
            <w:pPr>
              <w:ind w:right="328"/>
              <w:contextualSpacing/>
              <w:jc w:val="right"/>
              <w:rPr>
                <w:sz w:val="20"/>
                <w:szCs w:val="20"/>
              </w:rPr>
            </w:pPr>
          </w:p>
          <w:p w14:paraId="7E360044" w14:textId="77777777" w:rsidR="00173C9B" w:rsidRPr="00DC01E3" w:rsidRDefault="00173C9B" w:rsidP="001E3251">
            <w:pPr>
              <w:ind w:right="328"/>
              <w:contextualSpacing/>
              <w:jc w:val="right"/>
              <w:rPr>
                <w:sz w:val="20"/>
                <w:szCs w:val="20"/>
              </w:rPr>
            </w:pPr>
            <w:r>
              <w:rPr>
                <w:sz w:val="20"/>
              </w:rPr>
              <w:t>% ( )</w:t>
            </w:r>
          </w:p>
        </w:tc>
        <w:tc>
          <w:tcPr>
            <w:tcW w:w="2126" w:type="dxa"/>
          </w:tcPr>
          <w:p w14:paraId="78B53194" w14:textId="77777777" w:rsidR="00173C9B" w:rsidRDefault="00173C9B" w:rsidP="001E3251">
            <w:pPr>
              <w:ind w:right="328"/>
              <w:contextualSpacing/>
              <w:jc w:val="right"/>
              <w:rPr>
                <w:sz w:val="20"/>
                <w:szCs w:val="20"/>
              </w:rPr>
            </w:pPr>
          </w:p>
          <w:p w14:paraId="5A3BE4CA" w14:textId="77777777" w:rsidR="00173C9B" w:rsidRPr="00DC01E3" w:rsidRDefault="00173C9B" w:rsidP="001E3251">
            <w:pPr>
              <w:ind w:right="328"/>
              <w:contextualSpacing/>
              <w:jc w:val="right"/>
              <w:rPr>
                <w:sz w:val="20"/>
                <w:szCs w:val="20"/>
              </w:rPr>
            </w:pPr>
            <w:r>
              <w:rPr>
                <w:sz w:val="20"/>
              </w:rPr>
              <w:t>% ( )</w:t>
            </w:r>
          </w:p>
        </w:tc>
        <w:tc>
          <w:tcPr>
            <w:tcW w:w="1985" w:type="dxa"/>
          </w:tcPr>
          <w:p w14:paraId="46C4F41F" w14:textId="77777777" w:rsidR="00173C9B" w:rsidRDefault="00173C9B" w:rsidP="001E3251">
            <w:pPr>
              <w:ind w:right="328"/>
              <w:contextualSpacing/>
              <w:jc w:val="right"/>
              <w:rPr>
                <w:sz w:val="20"/>
                <w:szCs w:val="20"/>
              </w:rPr>
            </w:pPr>
          </w:p>
          <w:p w14:paraId="0CD621D5" w14:textId="77777777" w:rsidR="00173C9B" w:rsidRPr="00DC01E3" w:rsidRDefault="00173C9B" w:rsidP="001E3251">
            <w:pPr>
              <w:ind w:right="328"/>
              <w:contextualSpacing/>
              <w:jc w:val="right"/>
              <w:rPr>
                <w:sz w:val="20"/>
                <w:szCs w:val="20"/>
              </w:rPr>
            </w:pPr>
            <w:r>
              <w:rPr>
                <w:sz w:val="20"/>
              </w:rPr>
              <w:t>% ( )</w:t>
            </w:r>
          </w:p>
        </w:tc>
      </w:tr>
      <w:tr w:rsidR="00173C9B" w14:paraId="36D07566" w14:textId="77777777" w:rsidTr="00BE769E">
        <w:tc>
          <w:tcPr>
            <w:tcW w:w="2808" w:type="dxa"/>
          </w:tcPr>
          <w:p w14:paraId="61994625" w14:textId="77777777" w:rsidR="00173C9B" w:rsidRPr="00BE769E" w:rsidRDefault="00173C9B" w:rsidP="00566DF3">
            <w:pPr>
              <w:contextualSpacing/>
              <w:rPr>
                <w:sz w:val="20"/>
                <w:szCs w:val="20"/>
              </w:rPr>
            </w:pPr>
            <w:r>
              <w:rPr>
                <w:sz w:val="20"/>
              </w:rPr>
              <w:t>Efficacité minimale</w:t>
            </w:r>
          </w:p>
          <w:p w14:paraId="5024E7A9" w14:textId="77777777" w:rsidR="00173C9B" w:rsidRPr="00DC01E3" w:rsidRDefault="00173C9B" w:rsidP="00566DF3">
            <w:pPr>
              <w:contextualSpacing/>
              <w:jc w:val="right"/>
              <w:rPr>
                <w:sz w:val="20"/>
                <w:szCs w:val="20"/>
              </w:rPr>
            </w:pPr>
            <w:r>
              <w:rPr>
                <w:sz w:val="20"/>
              </w:rPr>
              <w:t>Estimation (IC 95 %)</w:t>
            </w:r>
          </w:p>
        </w:tc>
        <w:tc>
          <w:tcPr>
            <w:tcW w:w="2120" w:type="dxa"/>
          </w:tcPr>
          <w:p w14:paraId="32D81FA7" w14:textId="77777777" w:rsidR="00173C9B" w:rsidRDefault="00173C9B" w:rsidP="001E3251">
            <w:pPr>
              <w:ind w:right="328"/>
              <w:contextualSpacing/>
              <w:jc w:val="right"/>
              <w:rPr>
                <w:sz w:val="20"/>
                <w:szCs w:val="20"/>
              </w:rPr>
            </w:pPr>
          </w:p>
          <w:p w14:paraId="28431AAB" w14:textId="77777777" w:rsidR="00173C9B" w:rsidRPr="00DC01E3" w:rsidRDefault="00173C9B" w:rsidP="001E3251">
            <w:pPr>
              <w:ind w:right="328"/>
              <w:contextualSpacing/>
              <w:jc w:val="right"/>
              <w:rPr>
                <w:sz w:val="20"/>
                <w:szCs w:val="20"/>
              </w:rPr>
            </w:pPr>
            <w:r>
              <w:rPr>
                <w:sz w:val="20"/>
              </w:rPr>
              <w:t>% ( )</w:t>
            </w:r>
          </w:p>
        </w:tc>
        <w:tc>
          <w:tcPr>
            <w:tcW w:w="2126" w:type="dxa"/>
          </w:tcPr>
          <w:p w14:paraId="3162D329" w14:textId="77777777" w:rsidR="00173C9B" w:rsidRDefault="00173C9B" w:rsidP="001E3251">
            <w:pPr>
              <w:ind w:right="328"/>
              <w:contextualSpacing/>
              <w:jc w:val="right"/>
              <w:rPr>
                <w:sz w:val="20"/>
                <w:szCs w:val="20"/>
              </w:rPr>
            </w:pPr>
          </w:p>
          <w:p w14:paraId="374B98D9" w14:textId="77777777" w:rsidR="00173C9B" w:rsidRPr="00DC01E3" w:rsidRDefault="00173C9B" w:rsidP="001E3251">
            <w:pPr>
              <w:ind w:right="328"/>
              <w:contextualSpacing/>
              <w:jc w:val="right"/>
              <w:rPr>
                <w:sz w:val="20"/>
                <w:szCs w:val="20"/>
              </w:rPr>
            </w:pPr>
            <w:r>
              <w:rPr>
                <w:sz w:val="20"/>
              </w:rPr>
              <w:t>% ( )</w:t>
            </w:r>
          </w:p>
        </w:tc>
        <w:tc>
          <w:tcPr>
            <w:tcW w:w="1985" w:type="dxa"/>
          </w:tcPr>
          <w:p w14:paraId="6A338536" w14:textId="77777777" w:rsidR="00173C9B" w:rsidRDefault="00173C9B" w:rsidP="001E3251">
            <w:pPr>
              <w:ind w:right="328"/>
              <w:contextualSpacing/>
              <w:jc w:val="right"/>
              <w:rPr>
                <w:sz w:val="20"/>
                <w:szCs w:val="20"/>
              </w:rPr>
            </w:pPr>
          </w:p>
          <w:p w14:paraId="558A544A" w14:textId="77777777" w:rsidR="00173C9B" w:rsidRPr="00DC01E3" w:rsidRDefault="00173C9B" w:rsidP="001E3251">
            <w:pPr>
              <w:ind w:right="328"/>
              <w:contextualSpacing/>
              <w:jc w:val="right"/>
              <w:rPr>
                <w:sz w:val="20"/>
                <w:szCs w:val="20"/>
              </w:rPr>
            </w:pPr>
            <w:r>
              <w:rPr>
                <w:sz w:val="20"/>
              </w:rPr>
              <w:t>% ( )</w:t>
            </w:r>
          </w:p>
        </w:tc>
      </w:tr>
    </w:tbl>
    <w:p w14:paraId="76348DB6" w14:textId="77777777" w:rsidR="00BE769E" w:rsidRDefault="00BE769E" w:rsidP="00BE769E">
      <w:pPr>
        <w:contextualSpacing/>
      </w:pPr>
    </w:p>
    <w:p w14:paraId="592D8024" w14:textId="77777777" w:rsidR="00BE769E" w:rsidRDefault="00BE769E" w:rsidP="00606229"/>
    <w:p w14:paraId="4199DD30" w14:textId="77777777" w:rsidR="00BE769E" w:rsidRPr="00606229" w:rsidRDefault="00BE769E" w:rsidP="00606229"/>
    <w:p w14:paraId="46C75ACC" w14:textId="77777777" w:rsidR="003877CB" w:rsidRPr="004A6939" w:rsidRDefault="003877CB" w:rsidP="004A6939">
      <w:pPr>
        <w:pStyle w:val="Lgende"/>
        <w:keepNext/>
        <w:spacing w:after="0"/>
        <w:contextualSpacing/>
        <w:rPr>
          <w:b w:val="0"/>
          <w:color w:val="000000" w:themeColor="text1"/>
          <w:sz w:val="22"/>
          <w:szCs w:val="22"/>
        </w:rPr>
      </w:pPr>
      <w:r>
        <w:rPr>
          <w:color w:val="000000" w:themeColor="text1"/>
          <w:sz w:val="22"/>
        </w:rPr>
        <w:lastRenderedPageBreak/>
        <w:t>Figure </w:t>
      </w:r>
      <w:r w:rsidR="00A709EE" w:rsidRPr="004A6939">
        <w:rPr>
          <w:color w:val="000000" w:themeColor="text1"/>
          <w:sz w:val="22"/>
          <w:szCs w:val="22"/>
        </w:rPr>
        <w:fldChar w:fldCharType="begin"/>
      </w:r>
      <w:r w:rsidR="00A709EE" w:rsidRPr="004A6939">
        <w:rPr>
          <w:color w:val="000000" w:themeColor="text1"/>
          <w:sz w:val="22"/>
          <w:szCs w:val="22"/>
        </w:rPr>
        <w:instrText xml:space="preserve"> SEQ Figure \* ARABIC </w:instrText>
      </w:r>
      <w:r w:rsidR="00A709EE" w:rsidRPr="004A6939">
        <w:rPr>
          <w:color w:val="000000" w:themeColor="text1"/>
          <w:sz w:val="22"/>
          <w:szCs w:val="22"/>
        </w:rPr>
        <w:fldChar w:fldCharType="separate"/>
      </w:r>
      <w:r w:rsidRPr="004A6939">
        <w:rPr>
          <w:color w:val="000000" w:themeColor="text1"/>
          <w:sz w:val="22"/>
          <w:szCs w:val="22"/>
        </w:rPr>
        <w:t>10</w:t>
      </w:r>
      <w:r w:rsidR="00A709EE" w:rsidRPr="004A6939">
        <w:rPr>
          <w:color w:val="000000" w:themeColor="text1"/>
          <w:sz w:val="22"/>
          <w:szCs w:val="22"/>
        </w:rPr>
        <w:fldChar w:fldCharType="end"/>
      </w:r>
      <w:r>
        <w:rPr>
          <w:color w:val="000000" w:themeColor="text1"/>
          <w:sz w:val="22"/>
        </w:rPr>
        <w:t xml:space="preserve"> : </w:t>
      </w:r>
      <w:r>
        <w:rPr>
          <w:b w:val="0"/>
          <w:color w:val="000000" w:themeColor="text1"/>
          <w:sz w:val="22"/>
        </w:rPr>
        <w:t>Résultats provenant des bio-essais en cône de l’OMS : la boîte à moustaches montre la médiane (ligne horizontale), l’écart interquartile (boîte), les valeurs adjacentes</w:t>
      </w:r>
      <w:r>
        <w:rPr>
          <w:rStyle w:val="Appelnotedebasdep"/>
          <w:b w:val="0"/>
          <w:color w:val="000000" w:themeColor="text1"/>
          <w:sz w:val="22"/>
        </w:rPr>
        <w:footnoteReference w:id="2"/>
      </w:r>
      <w:r>
        <w:rPr>
          <w:b w:val="0"/>
          <w:color w:val="000000" w:themeColor="text1"/>
          <w:sz w:val="22"/>
        </w:rPr>
        <w:t xml:space="preserve"> (moustaches) et les valeurs aberrantes (cercles).</w:t>
      </w:r>
    </w:p>
    <w:p w14:paraId="68F30E36" w14:textId="77777777" w:rsidR="00606229" w:rsidRDefault="00EC1361" w:rsidP="00606229">
      <w:pPr>
        <w:contextualSpacing/>
      </w:pPr>
      <w:r>
        <w:rPr>
          <w:noProof/>
        </w:rPr>
        <w:drawing>
          <wp:inline distT="0" distB="0" distL="0" distR="0" wp14:anchorId="38BCA0E8" wp14:editId="3775B1FC">
            <wp:extent cx="5791835" cy="26949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694940"/>
                    </a:xfrm>
                    <a:prstGeom prst="rect">
                      <a:avLst/>
                    </a:prstGeom>
                    <a:noFill/>
                  </pic:spPr>
                </pic:pic>
              </a:graphicData>
            </a:graphic>
          </wp:inline>
        </w:drawing>
      </w:r>
    </w:p>
    <w:p w14:paraId="4F75201B" w14:textId="77777777" w:rsidR="00C05BE8" w:rsidRDefault="00C05BE8">
      <w:pPr>
        <w:rPr>
          <w:rFonts w:eastAsia="Times New Roman" w:cs="Times New Roman"/>
          <w:b/>
          <w:bCs/>
        </w:rPr>
      </w:pPr>
      <w:r>
        <w:br w:type="page"/>
      </w:r>
    </w:p>
    <w:p w14:paraId="5B5D9AA0" w14:textId="77777777" w:rsidR="003877CB" w:rsidRPr="004373A1" w:rsidRDefault="003877CB" w:rsidP="003877CB">
      <w:pPr>
        <w:contextualSpacing/>
      </w:pPr>
      <w:r>
        <w:rPr>
          <w:b/>
        </w:rPr>
        <w:lastRenderedPageBreak/>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Pr>
          <w:rFonts w:eastAsia="Times New Roman" w:cs="Times New Roman"/>
          <w:b/>
          <w:bCs/>
          <w:noProof/>
        </w:rPr>
        <w:t>16</w:t>
      </w:r>
      <w:r w:rsidRPr="004373A1">
        <w:rPr>
          <w:rFonts w:eastAsia="Times New Roman" w:cs="Times New Roman"/>
          <w:bCs/>
        </w:rPr>
        <w:fldChar w:fldCharType="end"/>
      </w:r>
      <w:r>
        <w:rPr>
          <w:b/>
        </w:rPr>
        <w:t> :</w:t>
      </w:r>
      <w:r>
        <w:t xml:space="preserve"> Variables relatives aux moustiquaires test des bio-essais</w:t>
      </w:r>
    </w:p>
    <w:tbl>
      <w:tblPr>
        <w:tblStyle w:val="Grilledutableau"/>
        <w:tblW w:w="9039" w:type="dxa"/>
        <w:tblLook w:val="04A0" w:firstRow="1" w:lastRow="0" w:firstColumn="1" w:lastColumn="0" w:noHBand="0" w:noVBand="1"/>
      </w:tblPr>
      <w:tblGrid>
        <w:gridCol w:w="2808"/>
        <w:gridCol w:w="2120"/>
        <w:gridCol w:w="2126"/>
        <w:gridCol w:w="1985"/>
      </w:tblGrid>
      <w:tr w:rsidR="003877CB" w14:paraId="4DC3C57D" w14:textId="77777777" w:rsidTr="00566DF3">
        <w:trPr>
          <w:trHeight w:val="269"/>
        </w:trPr>
        <w:tc>
          <w:tcPr>
            <w:tcW w:w="2808" w:type="dxa"/>
            <w:tcBorders>
              <w:bottom w:val="single" w:sz="4" w:space="0" w:color="auto"/>
            </w:tcBorders>
            <w:shd w:val="clear" w:color="auto" w:fill="BFBFBF" w:themeFill="background1" w:themeFillShade="BF"/>
          </w:tcPr>
          <w:p w14:paraId="3101DEC4" w14:textId="77777777" w:rsidR="003877CB" w:rsidRPr="00266F6C" w:rsidRDefault="003877CB" w:rsidP="00566DF3">
            <w:pPr>
              <w:rPr>
                <w:b/>
              </w:rPr>
            </w:pPr>
            <w:r>
              <w:rPr>
                <w:b/>
              </w:rPr>
              <w:t>Variable</w:t>
            </w:r>
          </w:p>
        </w:tc>
        <w:tc>
          <w:tcPr>
            <w:tcW w:w="2120" w:type="dxa"/>
            <w:tcBorders>
              <w:bottom w:val="single" w:sz="4" w:space="0" w:color="auto"/>
            </w:tcBorders>
            <w:shd w:val="clear" w:color="auto" w:fill="BFBFBF" w:themeFill="background1" w:themeFillShade="BF"/>
          </w:tcPr>
          <w:p w14:paraId="2FCBDB99" w14:textId="77777777" w:rsidR="003877CB" w:rsidRDefault="003877CB" w:rsidP="00566DF3">
            <w:pPr>
              <w:jc w:val="center"/>
              <w:rPr>
                <w:b/>
              </w:rPr>
            </w:pPr>
            <w:r>
              <w:rPr>
                <w:b/>
              </w:rPr>
              <w:t>12 mois</w:t>
            </w:r>
          </w:p>
        </w:tc>
        <w:tc>
          <w:tcPr>
            <w:tcW w:w="2126" w:type="dxa"/>
            <w:tcBorders>
              <w:bottom w:val="single" w:sz="4" w:space="0" w:color="auto"/>
            </w:tcBorders>
            <w:shd w:val="clear" w:color="auto" w:fill="BFBFBF" w:themeFill="background1" w:themeFillShade="BF"/>
          </w:tcPr>
          <w:p w14:paraId="3AB4409E" w14:textId="77777777" w:rsidR="003877CB" w:rsidRPr="00266F6C" w:rsidRDefault="003877CB" w:rsidP="00566DF3">
            <w:pPr>
              <w:jc w:val="center"/>
              <w:rPr>
                <w:b/>
              </w:rPr>
            </w:pPr>
            <w:r>
              <w:rPr>
                <w:b/>
              </w:rPr>
              <w:t>24 mois</w:t>
            </w:r>
          </w:p>
        </w:tc>
        <w:tc>
          <w:tcPr>
            <w:tcW w:w="1985" w:type="dxa"/>
            <w:tcBorders>
              <w:bottom w:val="single" w:sz="4" w:space="0" w:color="auto"/>
            </w:tcBorders>
            <w:shd w:val="clear" w:color="auto" w:fill="BFBFBF" w:themeFill="background1" w:themeFillShade="BF"/>
          </w:tcPr>
          <w:p w14:paraId="301FC48B" w14:textId="77777777" w:rsidR="003877CB" w:rsidRDefault="003877CB" w:rsidP="00566DF3">
            <w:pPr>
              <w:jc w:val="center"/>
              <w:rPr>
                <w:b/>
              </w:rPr>
            </w:pPr>
            <w:r>
              <w:rPr>
                <w:b/>
              </w:rPr>
              <w:t>36 mois</w:t>
            </w:r>
          </w:p>
        </w:tc>
      </w:tr>
      <w:tr w:rsidR="00173C9B" w14:paraId="009507A6" w14:textId="77777777" w:rsidTr="00566DF3">
        <w:tc>
          <w:tcPr>
            <w:tcW w:w="2808" w:type="dxa"/>
            <w:shd w:val="clear" w:color="auto" w:fill="F2F2F2" w:themeFill="background1" w:themeFillShade="F2"/>
          </w:tcPr>
          <w:p w14:paraId="6A7C20B4" w14:textId="77777777" w:rsidR="00173C9B" w:rsidRPr="00395C02" w:rsidRDefault="00173C9B" w:rsidP="00566DF3">
            <w:pPr>
              <w:contextualSpacing/>
              <w:rPr>
                <w:b/>
              </w:rPr>
            </w:pPr>
            <w:r>
              <w:rPr>
                <w:b/>
                <w:i/>
              </w:rPr>
              <w:t>Site 1</w:t>
            </w:r>
          </w:p>
        </w:tc>
        <w:tc>
          <w:tcPr>
            <w:tcW w:w="2120" w:type="dxa"/>
            <w:shd w:val="clear" w:color="auto" w:fill="F2F2F2" w:themeFill="background1" w:themeFillShade="F2"/>
          </w:tcPr>
          <w:p w14:paraId="36FF807E" w14:textId="77777777" w:rsidR="00173C9B" w:rsidRPr="00DC01E3" w:rsidRDefault="00173C9B" w:rsidP="000E2EE0">
            <w:pPr>
              <w:ind w:right="743"/>
              <w:contextualSpacing/>
              <w:jc w:val="right"/>
              <w:rPr>
                <w:sz w:val="20"/>
                <w:szCs w:val="20"/>
              </w:rPr>
            </w:pPr>
            <w:r>
              <w:rPr>
                <w:sz w:val="20"/>
              </w:rPr>
              <w:t>N=XX</w:t>
            </w:r>
          </w:p>
        </w:tc>
        <w:tc>
          <w:tcPr>
            <w:tcW w:w="2126" w:type="dxa"/>
            <w:shd w:val="clear" w:color="auto" w:fill="F2F2F2" w:themeFill="background1" w:themeFillShade="F2"/>
          </w:tcPr>
          <w:p w14:paraId="02F13938" w14:textId="77777777" w:rsidR="00173C9B" w:rsidRPr="00DC01E3" w:rsidRDefault="00173C9B" w:rsidP="001E3251">
            <w:pPr>
              <w:ind w:right="743"/>
              <w:contextualSpacing/>
              <w:jc w:val="right"/>
              <w:rPr>
                <w:sz w:val="20"/>
                <w:szCs w:val="20"/>
              </w:rPr>
            </w:pPr>
            <w:r>
              <w:rPr>
                <w:sz w:val="20"/>
              </w:rPr>
              <w:t>N=XX</w:t>
            </w:r>
          </w:p>
        </w:tc>
        <w:tc>
          <w:tcPr>
            <w:tcW w:w="1985" w:type="dxa"/>
            <w:shd w:val="clear" w:color="auto" w:fill="F2F2F2" w:themeFill="background1" w:themeFillShade="F2"/>
          </w:tcPr>
          <w:p w14:paraId="7B2CCBD8" w14:textId="77777777" w:rsidR="00173C9B" w:rsidRPr="00DC01E3" w:rsidRDefault="00173C9B" w:rsidP="001E3251">
            <w:pPr>
              <w:ind w:right="743"/>
              <w:contextualSpacing/>
              <w:jc w:val="right"/>
              <w:rPr>
                <w:sz w:val="20"/>
                <w:szCs w:val="20"/>
              </w:rPr>
            </w:pPr>
            <w:r>
              <w:rPr>
                <w:sz w:val="20"/>
              </w:rPr>
              <w:t>N=XX</w:t>
            </w:r>
          </w:p>
        </w:tc>
      </w:tr>
      <w:tr w:rsidR="00173C9B" w14:paraId="172ADEEF" w14:textId="77777777" w:rsidTr="00566DF3">
        <w:tc>
          <w:tcPr>
            <w:tcW w:w="2808" w:type="dxa"/>
          </w:tcPr>
          <w:p w14:paraId="70531E2E" w14:textId="77777777" w:rsidR="00173C9B" w:rsidRPr="00636F15" w:rsidRDefault="00173C9B" w:rsidP="00C05BE8">
            <w:pPr>
              <w:contextualSpacing/>
              <w:rPr>
                <w:sz w:val="18"/>
                <w:szCs w:val="18"/>
              </w:rPr>
            </w:pPr>
            <w:r w:rsidRPr="00636F15">
              <w:rPr>
                <w:sz w:val="18"/>
                <w:szCs w:val="18"/>
              </w:rPr>
              <w:t>Emplacement observé</w:t>
            </w:r>
          </w:p>
          <w:p w14:paraId="3FB9B15D" w14:textId="77777777" w:rsidR="00173C9B" w:rsidRPr="00636F15" w:rsidRDefault="00173C9B" w:rsidP="00C05BE8">
            <w:pPr>
              <w:contextualSpacing/>
              <w:jc w:val="right"/>
              <w:rPr>
                <w:sz w:val="18"/>
                <w:szCs w:val="18"/>
              </w:rPr>
            </w:pPr>
            <w:proofErr w:type="gramStart"/>
            <w:r w:rsidRPr="00636F15">
              <w:rPr>
                <w:sz w:val="18"/>
                <w:szCs w:val="18"/>
              </w:rPr>
              <w:t>suspendue</w:t>
            </w:r>
            <w:proofErr w:type="gramEnd"/>
            <w:r w:rsidRPr="00636F15">
              <w:rPr>
                <w:sz w:val="18"/>
                <w:szCs w:val="18"/>
              </w:rPr>
              <w:t xml:space="preserve"> librement</w:t>
            </w:r>
          </w:p>
          <w:p w14:paraId="51D61C51" w14:textId="77777777" w:rsidR="00173C9B" w:rsidRPr="00636F15" w:rsidRDefault="00173C9B" w:rsidP="00C05BE8">
            <w:pPr>
              <w:contextualSpacing/>
              <w:jc w:val="right"/>
              <w:rPr>
                <w:sz w:val="18"/>
                <w:szCs w:val="18"/>
              </w:rPr>
            </w:pPr>
            <w:proofErr w:type="gramStart"/>
            <w:r w:rsidRPr="00636F15">
              <w:rPr>
                <w:sz w:val="18"/>
                <w:szCs w:val="18"/>
              </w:rPr>
              <w:t>suspendue</w:t>
            </w:r>
            <w:proofErr w:type="gramEnd"/>
            <w:r w:rsidRPr="00636F15">
              <w:rPr>
                <w:sz w:val="18"/>
                <w:szCs w:val="18"/>
              </w:rPr>
              <w:t xml:space="preserve"> et repliée/nouée</w:t>
            </w:r>
          </w:p>
        </w:tc>
        <w:tc>
          <w:tcPr>
            <w:tcW w:w="2120" w:type="dxa"/>
          </w:tcPr>
          <w:p w14:paraId="1E093FF8" w14:textId="77777777" w:rsidR="00173C9B" w:rsidRDefault="00173C9B" w:rsidP="000E2EE0">
            <w:pPr>
              <w:ind w:right="743"/>
              <w:contextualSpacing/>
              <w:jc w:val="right"/>
              <w:rPr>
                <w:sz w:val="20"/>
                <w:szCs w:val="20"/>
              </w:rPr>
            </w:pPr>
          </w:p>
          <w:p w14:paraId="63E7E030" w14:textId="77777777" w:rsidR="00173C9B" w:rsidRPr="00C05BE8" w:rsidRDefault="00173C9B" w:rsidP="000E2EE0">
            <w:pPr>
              <w:ind w:right="743"/>
              <w:contextualSpacing/>
              <w:jc w:val="right"/>
              <w:rPr>
                <w:sz w:val="20"/>
                <w:szCs w:val="20"/>
              </w:rPr>
            </w:pPr>
            <w:r>
              <w:rPr>
                <w:sz w:val="20"/>
              </w:rPr>
              <w:t>%</w:t>
            </w:r>
          </w:p>
          <w:p w14:paraId="51907C22" w14:textId="77777777" w:rsidR="00173C9B" w:rsidRPr="00DC01E3" w:rsidRDefault="00173C9B" w:rsidP="000E2EE0">
            <w:pPr>
              <w:ind w:right="743"/>
              <w:contextualSpacing/>
              <w:jc w:val="right"/>
              <w:rPr>
                <w:sz w:val="20"/>
                <w:szCs w:val="20"/>
              </w:rPr>
            </w:pPr>
            <w:r>
              <w:rPr>
                <w:sz w:val="20"/>
              </w:rPr>
              <w:t>%</w:t>
            </w:r>
          </w:p>
        </w:tc>
        <w:tc>
          <w:tcPr>
            <w:tcW w:w="2126" w:type="dxa"/>
          </w:tcPr>
          <w:p w14:paraId="2EF7175E" w14:textId="77777777" w:rsidR="00173C9B" w:rsidRDefault="00173C9B" w:rsidP="001E3251">
            <w:pPr>
              <w:ind w:right="743"/>
              <w:contextualSpacing/>
              <w:jc w:val="right"/>
              <w:rPr>
                <w:sz w:val="20"/>
                <w:szCs w:val="20"/>
              </w:rPr>
            </w:pPr>
          </w:p>
          <w:p w14:paraId="58484405" w14:textId="77777777" w:rsidR="00173C9B" w:rsidRPr="00C05BE8" w:rsidRDefault="00173C9B" w:rsidP="001E3251">
            <w:pPr>
              <w:ind w:right="743"/>
              <w:contextualSpacing/>
              <w:jc w:val="right"/>
              <w:rPr>
                <w:sz w:val="20"/>
                <w:szCs w:val="20"/>
              </w:rPr>
            </w:pPr>
            <w:r>
              <w:rPr>
                <w:sz w:val="20"/>
              </w:rPr>
              <w:t>%</w:t>
            </w:r>
          </w:p>
          <w:p w14:paraId="6766499B" w14:textId="77777777" w:rsidR="00173C9B" w:rsidRPr="00DC01E3" w:rsidRDefault="00173C9B" w:rsidP="001E3251">
            <w:pPr>
              <w:ind w:right="743"/>
              <w:contextualSpacing/>
              <w:jc w:val="right"/>
              <w:rPr>
                <w:sz w:val="20"/>
                <w:szCs w:val="20"/>
              </w:rPr>
            </w:pPr>
            <w:r>
              <w:rPr>
                <w:sz w:val="20"/>
              </w:rPr>
              <w:t>%</w:t>
            </w:r>
          </w:p>
        </w:tc>
        <w:tc>
          <w:tcPr>
            <w:tcW w:w="1985" w:type="dxa"/>
          </w:tcPr>
          <w:p w14:paraId="5A22BEAF" w14:textId="77777777" w:rsidR="00173C9B" w:rsidRDefault="00173C9B" w:rsidP="001E3251">
            <w:pPr>
              <w:ind w:right="743"/>
              <w:contextualSpacing/>
              <w:jc w:val="right"/>
              <w:rPr>
                <w:sz w:val="20"/>
                <w:szCs w:val="20"/>
              </w:rPr>
            </w:pPr>
          </w:p>
          <w:p w14:paraId="01FA37B0" w14:textId="77777777" w:rsidR="00173C9B" w:rsidRPr="00C05BE8" w:rsidRDefault="00173C9B" w:rsidP="001E3251">
            <w:pPr>
              <w:ind w:right="743"/>
              <w:contextualSpacing/>
              <w:jc w:val="right"/>
              <w:rPr>
                <w:sz w:val="20"/>
                <w:szCs w:val="20"/>
              </w:rPr>
            </w:pPr>
            <w:r>
              <w:rPr>
                <w:sz w:val="20"/>
              </w:rPr>
              <w:t>%</w:t>
            </w:r>
          </w:p>
          <w:p w14:paraId="773714EE" w14:textId="77777777" w:rsidR="00173C9B" w:rsidRPr="00DC01E3" w:rsidRDefault="00173C9B" w:rsidP="001E3251">
            <w:pPr>
              <w:ind w:right="743"/>
              <w:contextualSpacing/>
              <w:jc w:val="right"/>
              <w:rPr>
                <w:sz w:val="20"/>
                <w:szCs w:val="20"/>
              </w:rPr>
            </w:pPr>
            <w:r>
              <w:rPr>
                <w:sz w:val="20"/>
              </w:rPr>
              <w:t>%</w:t>
            </w:r>
          </w:p>
        </w:tc>
      </w:tr>
      <w:tr w:rsidR="00173C9B" w14:paraId="7B397885" w14:textId="77777777" w:rsidTr="00566DF3">
        <w:tc>
          <w:tcPr>
            <w:tcW w:w="2808" w:type="dxa"/>
          </w:tcPr>
          <w:p w14:paraId="62B73397" w14:textId="77777777" w:rsidR="00173C9B" w:rsidRPr="00636F15" w:rsidRDefault="00173C9B" w:rsidP="00C05BE8">
            <w:pPr>
              <w:contextualSpacing/>
              <w:rPr>
                <w:sz w:val="18"/>
                <w:szCs w:val="18"/>
              </w:rPr>
            </w:pPr>
            <w:r w:rsidRPr="00636F15">
              <w:rPr>
                <w:sz w:val="18"/>
                <w:szCs w:val="18"/>
              </w:rPr>
              <w:t>Type d’espace de couchage</w:t>
            </w:r>
          </w:p>
          <w:p w14:paraId="29430D9C" w14:textId="77777777" w:rsidR="00173C9B" w:rsidRPr="00636F15" w:rsidRDefault="00173C9B" w:rsidP="00C05BE8">
            <w:pPr>
              <w:contextualSpacing/>
              <w:jc w:val="right"/>
              <w:rPr>
                <w:sz w:val="18"/>
                <w:szCs w:val="18"/>
              </w:rPr>
            </w:pPr>
            <w:proofErr w:type="gramStart"/>
            <w:r w:rsidRPr="00636F15">
              <w:rPr>
                <w:sz w:val="18"/>
                <w:szCs w:val="18"/>
              </w:rPr>
              <w:t>lit</w:t>
            </w:r>
            <w:proofErr w:type="gramEnd"/>
          </w:p>
          <w:p w14:paraId="0C6DE6C7" w14:textId="77777777" w:rsidR="00173C9B" w:rsidRPr="00636F15" w:rsidRDefault="00173C9B" w:rsidP="00C05BE8">
            <w:pPr>
              <w:contextualSpacing/>
              <w:jc w:val="right"/>
              <w:rPr>
                <w:sz w:val="18"/>
                <w:szCs w:val="18"/>
              </w:rPr>
            </w:pPr>
            <w:proofErr w:type="gramStart"/>
            <w:r w:rsidRPr="00636F15">
              <w:rPr>
                <w:sz w:val="18"/>
                <w:szCs w:val="18"/>
              </w:rPr>
              <w:t>matelas</w:t>
            </w:r>
            <w:proofErr w:type="gramEnd"/>
          </w:p>
          <w:p w14:paraId="6F3B103F" w14:textId="77777777" w:rsidR="00173C9B" w:rsidRPr="00636F15" w:rsidRDefault="00173C9B" w:rsidP="00C05BE8">
            <w:pPr>
              <w:contextualSpacing/>
              <w:jc w:val="right"/>
              <w:rPr>
                <w:sz w:val="18"/>
                <w:szCs w:val="18"/>
              </w:rPr>
            </w:pPr>
            <w:proofErr w:type="gramStart"/>
            <w:r w:rsidRPr="00636F15">
              <w:rPr>
                <w:sz w:val="18"/>
                <w:szCs w:val="18"/>
              </w:rPr>
              <w:t>tapis</w:t>
            </w:r>
            <w:proofErr w:type="gramEnd"/>
            <w:r w:rsidRPr="00636F15">
              <w:rPr>
                <w:sz w:val="18"/>
                <w:szCs w:val="18"/>
              </w:rPr>
              <w:t>/sol</w:t>
            </w:r>
          </w:p>
        </w:tc>
        <w:tc>
          <w:tcPr>
            <w:tcW w:w="2120" w:type="dxa"/>
          </w:tcPr>
          <w:p w14:paraId="47EB2451" w14:textId="77777777" w:rsidR="00173C9B" w:rsidRDefault="00173C9B" w:rsidP="000E2EE0">
            <w:pPr>
              <w:ind w:right="743"/>
              <w:contextualSpacing/>
              <w:jc w:val="right"/>
              <w:rPr>
                <w:sz w:val="20"/>
                <w:szCs w:val="20"/>
              </w:rPr>
            </w:pPr>
          </w:p>
          <w:p w14:paraId="22DD12C4" w14:textId="77777777" w:rsidR="00173C9B" w:rsidRPr="00C05BE8" w:rsidRDefault="00173C9B" w:rsidP="000E2EE0">
            <w:pPr>
              <w:ind w:right="743"/>
              <w:contextualSpacing/>
              <w:jc w:val="right"/>
              <w:rPr>
                <w:sz w:val="20"/>
                <w:szCs w:val="20"/>
              </w:rPr>
            </w:pPr>
            <w:r>
              <w:rPr>
                <w:sz w:val="20"/>
              </w:rPr>
              <w:t>%</w:t>
            </w:r>
          </w:p>
          <w:p w14:paraId="1625ACCB" w14:textId="77777777" w:rsidR="00173C9B" w:rsidRPr="00C05BE8" w:rsidRDefault="00173C9B" w:rsidP="000E2EE0">
            <w:pPr>
              <w:ind w:right="743"/>
              <w:contextualSpacing/>
              <w:jc w:val="right"/>
              <w:rPr>
                <w:sz w:val="20"/>
                <w:szCs w:val="20"/>
              </w:rPr>
            </w:pPr>
            <w:r>
              <w:rPr>
                <w:sz w:val="20"/>
              </w:rPr>
              <w:t>%</w:t>
            </w:r>
          </w:p>
          <w:p w14:paraId="3E629514" w14:textId="77777777" w:rsidR="00173C9B" w:rsidRPr="00DC01E3" w:rsidRDefault="00173C9B" w:rsidP="000E2EE0">
            <w:pPr>
              <w:ind w:right="743"/>
              <w:contextualSpacing/>
              <w:jc w:val="right"/>
              <w:rPr>
                <w:sz w:val="20"/>
                <w:szCs w:val="20"/>
              </w:rPr>
            </w:pPr>
            <w:r>
              <w:rPr>
                <w:sz w:val="20"/>
              </w:rPr>
              <w:t>%</w:t>
            </w:r>
          </w:p>
        </w:tc>
        <w:tc>
          <w:tcPr>
            <w:tcW w:w="2126" w:type="dxa"/>
          </w:tcPr>
          <w:p w14:paraId="66FDF5FB" w14:textId="77777777" w:rsidR="00173C9B" w:rsidRDefault="00173C9B" w:rsidP="001E3251">
            <w:pPr>
              <w:ind w:right="743"/>
              <w:contextualSpacing/>
              <w:jc w:val="right"/>
              <w:rPr>
                <w:sz w:val="20"/>
                <w:szCs w:val="20"/>
              </w:rPr>
            </w:pPr>
          </w:p>
          <w:p w14:paraId="37D29698" w14:textId="77777777" w:rsidR="00173C9B" w:rsidRPr="00C05BE8" w:rsidRDefault="00173C9B" w:rsidP="001E3251">
            <w:pPr>
              <w:ind w:right="743"/>
              <w:contextualSpacing/>
              <w:jc w:val="right"/>
              <w:rPr>
                <w:sz w:val="20"/>
                <w:szCs w:val="20"/>
              </w:rPr>
            </w:pPr>
            <w:r>
              <w:rPr>
                <w:sz w:val="20"/>
              </w:rPr>
              <w:t>%</w:t>
            </w:r>
          </w:p>
          <w:p w14:paraId="24E81B17" w14:textId="77777777" w:rsidR="00173C9B" w:rsidRPr="00C05BE8" w:rsidRDefault="00173C9B" w:rsidP="001E3251">
            <w:pPr>
              <w:ind w:right="743"/>
              <w:contextualSpacing/>
              <w:jc w:val="right"/>
              <w:rPr>
                <w:sz w:val="20"/>
                <w:szCs w:val="20"/>
              </w:rPr>
            </w:pPr>
            <w:r>
              <w:rPr>
                <w:sz w:val="20"/>
              </w:rPr>
              <w:t>%</w:t>
            </w:r>
          </w:p>
          <w:p w14:paraId="7763FAF9" w14:textId="77777777" w:rsidR="00173C9B" w:rsidRPr="00DC01E3" w:rsidRDefault="00173C9B" w:rsidP="001E3251">
            <w:pPr>
              <w:ind w:right="743"/>
              <w:contextualSpacing/>
              <w:jc w:val="right"/>
              <w:rPr>
                <w:sz w:val="20"/>
                <w:szCs w:val="20"/>
              </w:rPr>
            </w:pPr>
            <w:r>
              <w:rPr>
                <w:sz w:val="20"/>
              </w:rPr>
              <w:t>%</w:t>
            </w:r>
          </w:p>
        </w:tc>
        <w:tc>
          <w:tcPr>
            <w:tcW w:w="1985" w:type="dxa"/>
          </w:tcPr>
          <w:p w14:paraId="51A01672" w14:textId="77777777" w:rsidR="00173C9B" w:rsidRDefault="00173C9B" w:rsidP="001E3251">
            <w:pPr>
              <w:ind w:right="743"/>
              <w:contextualSpacing/>
              <w:jc w:val="right"/>
              <w:rPr>
                <w:sz w:val="20"/>
                <w:szCs w:val="20"/>
              </w:rPr>
            </w:pPr>
          </w:p>
          <w:p w14:paraId="0589F426" w14:textId="77777777" w:rsidR="00173C9B" w:rsidRPr="00C05BE8" w:rsidRDefault="00173C9B" w:rsidP="001E3251">
            <w:pPr>
              <w:ind w:right="743"/>
              <w:contextualSpacing/>
              <w:jc w:val="right"/>
              <w:rPr>
                <w:sz w:val="20"/>
                <w:szCs w:val="20"/>
              </w:rPr>
            </w:pPr>
            <w:r>
              <w:rPr>
                <w:sz w:val="20"/>
              </w:rPr>
              <w:t>%</w:t>
            </w:r>
          </w:p>
          <w:p w14:paraId="18681C64" w14:textId="77777777" w:rsidR="00173C9B" w:rsidRPr="00C05BE8" w:rsidRDefault="00173C9B" w:rsidP="001E3251">
            <w:pPr>
              <w:ind w:right="743"/>
              <w:contextualSpacing/>
              <w:jc w:val="right"/>
              <w:rPr>
                <w:sz w:val="20"/>
                <w:szCs w:val="20"/>
              </w:rPr>
            </w:pPr>
            <w:r>
              <w:rPr>
                <w:sz w:val="20"/>
              </w:rPr>
              <w:t>%</w:t>
            </w:r>
          </w:p>
          <w:p w14:paraId="6D15DFD9" w14:textId="77777777" w:rsidR="00173C9B" w:rsidRPr="00DC01E3" w:rsidRDefault="00173C9B" w:rsidP="001E3251">
            <w:pPr>
              <w:ind w:right="743"/>
              <w:contextualSpacing/>
              <w:jc w:val="right"/>
              <w:rPr>
                <w:sz w:val="20"/>
                <w:szCs w:val="20"/>
              </w:rPr>
            </w:pPr>
            <w:r>
              <w:rPr>
                <w:sz w:val="20"/>
              </w:rPr>
              <w:t>%</w:t>
            </w:r>
          </w:p>
        </w:tc>
      </w:tr>
      <w:tr w:rsidR="00173C9B" w14:paraId="75C652CB" w14:textId="77777777" w:rsidTr="00566DF3">
        <w:tc>
          <w:tcPr>
            <w:tcW w:w="2808" w:type="dxa"/>
          </w:tcPr>
          <w:p w14:paraId="66D18DB6" w14:textId="77777777" w:rsidR="00173C9B" w:rsidRPr="00636F15" w:rsidRDefault="00173C9B" w:rsidP="00C05BE8">
            <w:pPr>
              <w:contextualSpacing/>
              <w:rPr>
                <w:sz w:val="18"/>
                <w:szCs w:val="18"/>
              </w:rPr>
            </w:pPr>
            <w:r w:rsidRPr="00636F15">
              <w:rPr>
                <w:sz w:val="18"/>
                <w:szCs w:val="18"/>
              </w:rPr>
              <w:t>Utilisateurs de moustiquaires</w:t>
            </w:r>
          </w:p>
          <w:p w14:paraId="103661A7" w14:textId="77777777" w:rsidR="00173C9B" w:rsidRPr="00636F15" w:rsidRDefault="00173C9B" w:rsidP="00C05BE8">
            <w:pPr>
              <w:contextualSpacing/>
              <w:jc w:val="right"/>
              <w:rPr>
                <w:sz w:val="18"/>
                <w:szCs w:val="18"/>
              </w:rPr>
            </w:pPr>
            <w:proofErr w:type="gramStart"/>
            <w:r w:rsidRPr="00636F15">
              <w:rPr>
                <w:sz w:val="18"/>
                <w:szCs w:val="18"/>
              </w:rPr>
              <w:t>jeune</w:t>
            </w:r>
            <w:proofErr w:type="gramEnd"/>
            <w:r w:rsidRPr="00636F15">
              <w:rPr>
                <w:sz w:val="18"/>
                <w:szCs w:val="18"/>
              </w:rPr>
              <w:t xml:space="preserve"> enfant uniquement</w:t>
            </w:r>
          </w:p>
          <w:p w14:paraId="114CF1AD" w14:textId="77777777" w:rsidR="00173C9B" w:rsidRPr="00636F15" w:rsidRDefault="00173C9B" w:rsidP="00C05BE8">
            <w:pPr>
              <w:contextualSpacing/>
              <w:jc w:val="right"/>
              <w:rPr>
                <w:sz w:val="18"/>
                <w:szCs w:val="18"/>
              </w:rPr>
            </w:pPr>
            <w:proofErr w:type="gramStart"/>
            <w:r w:rsidRPr="00636F15">
              <w:rPr>
                <w:sz w:val="18"/>
                <w:szCs w:val="18"/>
              </w:rPr>
              <w:t>jeune</w:t>
            </w:r>
            <w:proofErr w:type="gramEnd"/>
            <w:r w:rsidRPr="00636F15">
              <w:rPr>
                <w:sz w:val="18"/>
                <w:szCs w:val="18"/>
              </w:rPr>
              <w:t xml:space="preserve"> enfant + adulte</w:t>
            </w:r>
          </w:p>
          <w:p w14:paraId="4FE0418E" w14:textId="77777777" w:rsidR="00173C9B" w:rsidRPr="00636F15" w:rsidRDefault="00173C9B" w:rsidP="00C05BE8">
            <w:pPr>
              <w:contextualSpacing/>
              <w:jc w:val="right"/>
              <w:rPr>
                <w:sz w:val="18"/>
                <w:szCs w:val="18"/>
              </w:rPr>
            </w:pPr>
            <w:proofErr w:type="gramStart"/>
            <w:r w:rsidRPr="00636F15">
              <w:rPr>
                <w:sz w:val="18"/>
                <w:szCs w:val="18"/>
              </w:rPr>
              <w:t>enfant</w:t>
            </w:r>
            <w:proofErr w:type="gramEnd"/>
            <w:r w:rsidRPr="00636F15">
              <w:rPr>
                <w:sz w:val="18"/>
                <w:szCs w:val="18"/>
              </w:rPr>
              <w:t xml:space="preserve"> plus âgé, adulte uniquement</w:t>
            </w:r>
          </w:p>
        </w:tc>
        <w:tc>
          <w:tcPr>
            <w:tcW w:w="2120" w:type="dxa"/>
          </w:tcPr>
          <w:p w14:paraId="693FB7E7" w14:textId="77777777" w:rsidR="00173C9B" w:rsidRDefault="00173C9B" w:rsidP="000E2EE0">
            <w:pPr>
              <w:ind w:right="743"/>
              <w:contextualSpacing/>
              <w:jc w:val="right"/>
              <w:rPr>
                <w:sz w:val="20"/>
                <w:szCs w:val="20"/>
              </w:rPr>
            </w:pPr>
          </w:p>
          <w:p w14:paraId="4C7F1885" w14:textId="77777777" w:rsidR="00173C9B" w:rsidRPr="00C05BE8" w:rsidRDefault="00173C9B" w:rsidP="000E2EE0">
            <w:pPr>
              <w:ind w:right="743"/>
              <w:contextualSpacing/>
              <w:jc w:val="right"/>
              <w:rPr>
                <w:sz w:val="20"/>
                <w:szCs w:val="20"/>
              </w:rPr>
            </w:pPr>
            <w:r>
              <w:rPr>
                <w:sz w:val="20"/>
              </w:rPr>
              <w:t>%</w:t>
            </w:r>
          </w:p>
          <w:p w14:paraId="42DC8CF8" w14:textId="77777777" w:rsidR="00173C9B" w:rsidRPr="00C05BE8" w:rsidRDefault="00173C9B" w:rsidP="000E2EE0">
            <w:pPr>
              <w:ind w:right="743"/>
              <w:contextualSpacing/>
              <w:jc w:val="right"/>
              <w:rPr>
                <w:sz w:val="20"/>
                <w:szCs w:val="20"/>
              </w:rPr>
            </w:pPr>
            <w:r>
              <w:rPr>
                <w:sz w:val="20"/>
              </w:rPr>
              <w:t>%</w:t>
            </w:r>
          </w:p>
          <w:p w14:paraId="2218DA17" w14:textId="77777777" w:rsidR="00173C9B" w:rsidRPr="00DC01E3" w:rsidRDefault="00173C9B" w:rsidP="000E2EE0">
            <w:pPr>
              <w:ind w:right="743"/>
              <w:contextualSpacing/>
              <w:jc w:val="right"/>
              <w:rPr>
                <w:sz w:val="20"/>
                <w:szCs w:val="20"/>
              </w:rPr>
            </w:pPr>
            <w:r>
              <w:rPr>
                <w:sz w:val="20"/>
              </w:rPr>
              <w:t>%</w:t>
            </w:r>
          </w:p>
        </w:tc>
        <w:tc>
          <w:tcPr>
            <w:tcW w:w="2126" w:type="dxa"/>
          </w:tcPr>
          <w:p w14:paraId="2E736F96" w14:textId="77777777" w:rsidR="00173C9B" w:rsidRDefault="00173C9B" w:rsidP="001E3251">
            <w:pPr>
              <w:ind w:right="743"/>
              <w:contextualSpacing/>
              <w:jc w:val="right"/>
              <w:rPr>
                <w:sz w:val="20"/>
                <w:szCs w:val="20"/>
              </w:rPr>
            </w:pPr>
          </w:p>
          <w:p w14:paraId="1D8C8F0F" w14:textId="77777777" w:rsidR="00173C9B" w:rsidRPr="00C05BE8" w:rsidRDefault="00173C9B" w:rsidP="001E3251">
            <w:pPr>
              <w:ind w:right="743"/>
              <w:contextualSpacing/>
              <w:jc w:val="right"/>
              <w:rPr>
                <w:sz w:val="20"/>
                <w:szCs w:val="20"/>
              </w:rPr>
            </w:pPr>
            <w:r>
              <w:rPr>
                <w:sz w:val="20"/>
              </w:rPr>
              <w:t>%</w:t>
            </w:r>
          </w:p>
          <w:p w14:paraId="3458E374" w14:textId="77777777" w:rsidR="00173C9B" w:rsidRPr="00C05BE8" w:rsidRDefault="00173C9B" w:rsidP="001E3251">
            <w:pPr>
              <w:ind w:right="743"/>
              <w:contextualSpacing/>
              <w:jc w:val="right"/>
              <w:rPr>
                <w:sz w:val="20"/>
                <w:szCs w:val="20"/>
              </w:rPr>
            </w:pPr>
            <w:r>
              <w:rPr>
                <w:sz w:val="20"/>
              </w:rPr>
              <w:t>%</w:t>
            </w:r>
          </w:p>
          <w:p w14:paraId="511AAB09" w14:textId="77777777" w:rsidR="00173C9B" w:rsidRPr="00DC01E3" w:rsidRDefault="00173C9B" w:rsidP="001E3251">
            <w:pPr>
              <w:ind w:right="743"/>
              <w:contextualSpacing/>
              <w:jc w:val="right"/>
              <w:rPr>
                <w:sz w:val="20"/>
                <w:szCs w:val="20"/>
              </w:rPr>
            </w:pPr>
            <w:r>
              <w:rPr>
                <w:sz w:val="20"/>
              </w:rPr>
              <w:t>%</w:t>
            </w:r>
          </w:p>
        </w:tc>
        <w:tc>
          <w:tcPr>
            <w:tcW w:w="1985" w:type="dxa"/>
          </w:tcPr>
          <w:p w14:paraId="07206691" w14:textId="77777777" w:rsidR="00173C9B" w:rsidRDefault="00173C9B" w:rsidP="001E3251">
            <w:pPr>
              <w:ind w:right="743"/>
              <w:contextualSpacing/>
              <w:jc w:val="right"/>
              <w:rPr>
                <w:sz w:val="20"/>
                <w:szCs w:val="20"/>
              </w:rPr>
            </w:pPr>
          </w:p>
          <w:p w14:paraId="010B8A8B" w14:textId="77777777" w:rsidR="00173C9B" w:rsidRPr="00C05BE8" w:rsidRDefault="00173C9B" w:rsidP="001E3251">
            <w:pPr>
              <w:ind w:right="743"/>
              <w:contextualSpacing/>
              <w:jc w:val="right"/>
              <w:rPr>
                <w:sz w:val="20"/>
                <w:szCs w:val="20"/>
              </w:rPr>
            </w:pPr>
            <w:r>
              <w:rPr>
                <w:sz w:val="20"/>
              </w:rPr>
              <w:t>%</w:t>
            </w:r>
          </w:p>
          <w:p w14:paraId="32CE9D03" w14:textId="77777777" w:rsidR="00173C9B" w:rsidRPr="00C05BE8" w:rsidRDefault="00173C9B" w:rsidP="001E3251">
            <w:pPr>
              <w:ind w:right="743"/>
              <w:contextualSpacing/>
              <w:jc w:val="right"/>
              <w:rPr>
                <w:sz w:val="20"/>
                <w:szCs w:val="20"/>
              </w:rPr>
            </w:pPr>
            <w:r>
              <w:rPr>
                <w:sz w:val="20"/>
              </w:rPr>
              <w:t>%</w:t>
            </w:r>
          </w:p>
          <w:p w14:paraId="3B6A3D81" w14:textId="77777777" w:rsidR="00173C9B" w:rsidRPr="00DC01E3" w:rsidRDefault="00173C9B" w:rsidP="001E3251">
            <w:pPr>
              <w:ind w:right="743"/>
              <w:contextualSpacing/>
              <w:jc w:val="right"/>
              <w:rPr>
                <w:sz w:val="20"/>
                <w:szCs w:val="20"/>
              </w:rPr>
            </w:pPr>
            <w:r>
              <w:rPr>
                <w:sz w:val="20"/>
              </w:rPr>
              <w:t>%</w:t>
            </w:r>
          </w:p>
        </w:tc>
      </w:tr>
      <w:tr w:rsidR="00173C9B" w14:paraId="5BDF2CBD" w14:textId="77777777" w:rsidTr="00566DF3">
        <w:tc>
          <w:tcPr>
            <w:tcW w:w="2808" w:type="dxa"/>
            <w:shd w:val="clear" w:color="auto" w:fill="F2F2F2" w:themeFill="background1" w:themeFillShade="F2"/>
          </w:tcPr>
          <w:p w14:paraId="54631E7F" w14:textId="77777777" w:rsidR="00173C9B" w:rsidRPr="00636F15" w:rsidRDefault="00173C9B" w:rsidP="00566DF3">
            <w:pPr>
              <w:contextualSpacing/>
              <w:rPr>
                <w:b/>
                <w:sz w:val="18"/>
                <w:szCs w:val="18"/>
              </w:rPr>
            </w:pPr>
            <w:r w:rsidRPr="00636F15">
              <w:rPr>
                <w:b/>
                <w:i/>
                <w:sz w:val="18"/>
                <w:szCs w:val="18"/>
              </w:rPr>
              <w:t>Site 2</w:t>
            </w:r>
          </w:p>
        </w:tc>
        <w:tc>
          <w:tcPr>
            <w:tcW w:w="2120" w:type="dxa"/>
            <w:shd w:val="clear" w:color="auto" w:fill="F2F2F2" w:themeFill="background1" w:themeFillShade="F2"/>
          </w:tcPr>
          <w:p w14:paraId="7995C593" w14:textId="77777777" w:rsidR="00173C9B" w:rsidRPr="00DC01E3" w:rsidRDefault="00173C9B" w:rsidP="001E3251">
            <w:pPr>
              <w:ind w:right="743"/>
              <w:contextualSpacing/>
              <w:jc w:val="right"/>
              <w:rPr>
                <w:sz w:val="20"/>
                <w:szCs w:val="20"/>
              </w:rPr>
            </w:pPr>
            <w:r>
              <w:rPr>
                <w:sz w:val="20"/>
              </w:rPr>
              <w:t>N=XX</w:t>
            </w:r>
          </w:p>
        </w:tc>
        <w:tc>
          <w:tcPr>
            <w:tcW w:w="2126" w:type="dxa"/>
            <w:shd w:val="clear" w:color="auto" w:fill="F2F2F2" w:themeFill="background1" w:themeFillShade="F2"/>
          </w:tcPr>
          <w:p w14:paraId="01C997A2" w14:textId="77777777" w:rsidR="00173C9B" w:rsidRPr="00DC01E3" w:rsidRDefault="00173C9B" w:rsidP="001E3251">
            <w:pPr>
              <w:ind w:right="743"/>
              <w:contextualSpacing/>
              <w:jc w:val="right"/>
              <w:rPr>
                <w:sz w:val="20"/>
                <w:szCs w:val="20"/>
              </w:rPr>
            </w:pPr>
            <w:r>
              <w:rPr>
                <w:sz w:val="20"/>
              </w:rPr>
              <w:t>N=XX</w:t>
            </w:r>
          </w:p>
        </w:tc>
        <w:tc>
          <w:tcPr>
            <w:tcW w:w="1985" w:type="dxa"/>
            <w:shd w:val="clear" w:color="auto" w:fill="F2F2F2" w:themeFill="background1" w:themeFillShade="F2"/>
          </w:tcPr>
          <w:p w14:paraId="2DCAE5D0" w14:textId="77777777" w:rsidR="00173C9B" w:rsidRPr="00DC01E3" w:rsidRDefault="00173C9B" w:rsidP="001E3251">
            <w:pPr>
              <w:ind w:right="743"/>
              <w:contextualSpacing/>
              <w:jc w:val="right"/>
              <w:rPr>
                <w:sz w:val="20"/>
                <w:szCs w:val="20"/>
              </w:rPr>
            </w:pPr>
            <w:r>
              <w:rPr>
                <w:sz w:val="20"/>
              </w:rPr>
              <w:t>N=XX</w:t>
            </w:r>
          </w:p>
        </w:tc>
      </w:tr>
      <w:tr w:rsidR="00173C9B" w14:paraId="03EA191F" w14:textId="77777777" w:rsidTr="00566DF3">
        <w:tc>
          <w:tcPr>
            <w:tcW w:w="2808" w:type="dxa"/>
          </w:tcPr>
          <w:p w14:paraId="1BC426C7" w14:textId="77777777" w:rsidR="00173C9B" w:rsidRPr="00636F15" w:rsidRDefault="00173C9B" w:rsidP="00566DF3">
            <w:pPr>
              <w:contextualSpacing/>
              <w:rPr>
                <w:sz w:val="18"/>
                <w:szCs w:val="18"/>
              </w:rPr>
            </w:pPr>
            <w:r w:rsidRPr="00636F15">
              <w:rPr>
                <w:sz w:val="18"/>
                <w:szCs w:val="18"/>
              </w:rPr>
              <w:t>Emplacement observé</w:t>
            </w:r>
          </w:p>
          <w:p w14:paraId="4F106B25" w14:textId="77777777" w:rsidR="00173C9B" w:rsidRPr="00636F15" w:rsidRDefault="00173C9B" w:rsidP="00566DF3">
            <w:pPr>
              <w:contextualSpacing/>
              <w:jc w:val="right"/>
              <w:rPr>
                <w:sz w:val="18"/>
                <w:szCs w:val="18"/>
              </w:rPr>
            </w:pPr>
            <w:proofErr w:type="gramStart"/>
            <w:r w:rsidRPr="00636F15">
              <w:rPr>
                <w:sz w:val="18"/>
                <w:szCs w:val="18"/>
              </w:rPr>
              <w:t>suspendue</w:t>
            </w:r>
            <w:proofErr w:type="gramEnd"/>
            <w:r w:rsidRPr="00636F15">
              <w:rPr>
                <w:sz w:val="18"/>
                <w:szCs w:val="18"/>
              </w:rPr>
              <w:t xml:space="preserve"> librement</w:t>
            </w:r>
          </w:p>
          <w:p w14:paraId="43EB55E3" w14:textId="77777777" w:rsidR="00173C9B" w:rsidRPr="00636F15" w:rsidRDefault="00173C9B" w:rsidP="00566DF3">
            <w:pPr>
              <w:contextualSpacing/>
              <w:jc w:val="right"/>
              <w:rPr>
                <w:sz w:val="18"/>
                <w:szCs w:val="18"/>
              </w:rPr>
            </w:pPr>
            <w:proofErr w:type="gramStart"/>
            <w:r w:rsidRPr="00636F15">
              <w:rPr>
                <w:sz w:val="18"/>
                <w:szCs w:val="18"/>
              </w:rPr>
              <w:t>suspendue</w:t>
            </w:r>
            <w:proofErr w:type="gramEnd"/>
            <w:r w:rsidRPr="00636F15">
              <w:rPr>
                <w:sz w:val="18"/>
                <w:szCs w:val="18"/>
              </w:rPr>
              <w:t xml:space="preserve"> et repliée/nouée</w:t>
            </w:r>
          </w:p>
        </w:tc>
        <w:tc>
          <w:tcPr>
            <w:tcW w:w="2120" w:type="dxa"/>
          </w:tcPr>
          <w:p w14:paraId="364AD170" w14:textId="77777777" w:rsidR="00173C9B" w:rsidRDefault="00173C9B" w:rsidP="001E3251">
            <w:pPr>
              <w:ind w:right="743"/>
              <w:contextualSpacing/>
              <w:jc w:val="right"/>
              <w:rPr>
                <w:sz w:val="20"/>
                <w:szCs w:val="20"/>
              </w:rPr>
            </w:pPr>
          </w:p>
          <w:p w14:paraId="6F5185B5" w14:textId="77777777" w:rsidR="00173C9B" w:rsidRPr="00C05BE8" w:rsidRDefault="00173C9B" w:rsidP="001E3251">
            <w:pPr>
              <w:ind w:right="743"/>
              <w:contextualSpacing/>
              <w:jc w:val="right"/>
              <w:rPr>
                <w:sz w:val="20"/>
                <w:szCs w:val="20"/>
              </w:rPr>
            </w:pPr>
            <w:r>
              <w:rPr>
                <w:sz w:val="20"/>
              </w:rPr>
              <w:t>%</w:t>
            </w:r>
          </w:p>
          <w:p w14:paraId="258370A9" w14:textId="77777777" w:rsidR="00173C9B" w:rsidRPr="00DC01E3" w:rsidRDefault="00173C9B" w:rsidP="001E3251">
            <w:pPr>
              <w:ind w:right="743"/>
              <w:contextualSpacing/>
              <w:jc w:val="right"/>
              <w:rPr>
                <w:sz w:val="20"/>
                <w:szCs w:val="20"/>
              </w:rPr>
            </w:pPr>
            <w:r>
              <w:rPr>
                <w:sz w:val="20"/>
              </w:rPr>
              <w:t>%</w:t>
            </w:r>
          </w:p>
        </w:tc>
        <w:tc>
          <w:tcPr>
            <w:tcW w:w="2126" w:type="dxa"/>
          </w:tcPr>
          <w:p w14:paraId="3E85B945" w14:textId="77777777" w:rsidR="00173C9B" w:rsidRDefault="00173C9B" w:rsidP="001E3251">
            <w:pPr>
              <w:ind w:right="743"/>
              <w:contextualSpacing/>
              <w:jc w:val="right"/>
              <w:rPr>
                <w:sz w:val="20"/>
                <w:szCs w:val="20"/>
              </w:rPr>
            </w:pPr>
          </w:p>
          <w:p w14:paraId="2B21568C" w14:textId="77777777" w:rsidR="00173C9B" w:rsidRPr="00C05BE8" w:rsidRDefault="00173C9B" w:rsidP="001E3251">
            <w:pPr>
              <w:ind w:right="743"/>
              <w:contextualSpacing/>
              <w:jc w:val="right"/>
              <w:rPr>
                <w:sz w:val="20"/>
                <w:szCs w:val="20"/>
              </w:rPr>
            </w:pPr>
            <w:r>
              <w:rPr>
                <w:sz w:val="20"/>
              </w:rPr>
              <w:t>%</w:t>
            </w:r>
          </w:p>
          <w:p w14:paraId="39020177" w14:textId="77777777" w:rsidR="00173C9B" w:rsidRPr="00DC01E3" w:rsidRDefault="00173C9B" w:rsidP="001E3251">
            <w:pPr>
              <w:ind w:right="743"/>
              <w:contextualSpacing/>
              <w:jc w:val="right"/>
              <w:rPr>
                <w:sz w:val="20"/>
                <w:szCs w:val="20"/>
              </w:rPr>
            </w:pPr>
            <w:r>
              <w:rPr>
                <w:sz w:val="20"/>
              </w:rPr>
              <w:t>%</w:t>
            </w:r>
          </w:p>
        </w:tc>
        <w:tc>
          <w:tcPr>
            <w:tcW w:w="1985" w:type="dxa"/>
          </w:tcPr>
          <w:p w14:paraId="1CFF0C72" w14:textId="77777777" w:rsidR="00173C9B" w:rsidRDefault="00173C9B" w:rsidP="001E3251">
            <w:pPr>
              <w:ind w:right="743"/>
              <w:contextualSpacing/>
              <w:jc w:val="right"/>
              <w:rPr>
                <w:sz w:val="20"/>
                <w:szCs w:val="20"/>
              </w:rPr>
            </w:pPr>
          </w:p>
          <w:p w14:paraId="7F8D3F90" w14:textId="77777777" w:rsidR="00173C9B" w:rsidRPr="00C05BE8" w:rsidRDefault="00173C9B" w:rsidP="001E3251">
            <w:pPr>
              <w:ind w:right="743"/>
              <w:contextualSpacing/>
              <w:jc w:val="right"/>
              <w:rPr>
                <w:sz w:val="20"/>
                <w:szCs w:val="20"/>
              </w:rPr>
            </w:pPr>
            <w:r>
              <w:rPr>
                <w:sz w:val="20"/>
              </w:rPr>
              <w:t>%</w:t>
            </w:r>
          </w:p>
          <w:p w14:paraId="68CC6275" w14:textId="77777777" w:rsidR="00173C9B" w:rsidRPr="00DC01E3" w:rsidRDefault="00173C9B" w:rsidP="001E3251">
            <w:pPr>
              <w:ind w:right="743"/>
              <w:contextualSpacing/>
              <w:jc w:val="right"/>
              <w:rPr>
                <w:sz w:val="20"/>
                <w:szCs w:val="20"/>
              </w:rPr>
            </w:pPr>
            <w:r>
              <w:rPr>
                <w:sz w:val="20"/>
              </w:rPr>
              <w:t>%</w:t>
            </w:r>
          </w:p>
        </w:tc>
      </w:tr>
      <w:tr w:rsidR="00173C9B" w14:paraId="7CBA0178" w14:textId="77777777" w:rsidTr="00566DF3">
        <w:tc>
          <w:tcPr>
            <w:tcW w:w="2808" w:type="dxa"/>
          </w:tcPr>
          <w:p w14:paraId="46D25BFB" w14:textId="77777777" w:rsidR="00173C9B" w:rsidRPr="00636F15" w:rsidRDefault="00173C9B" w:rsidP="00566DF3">
            <w:pPr>
              <w:contextualSpacing/>
              <w:rPr>
                <w:sz w:val="18"/>
                <w:szCs w:val="18"/>
              </w:rPr>
            </w:pPr>
            <w:r w:rsidRPr="00636F15">
              <w:rPr>
                <w:sz w:val="18"/>
                <w:szCs w:val="18"/>
              </w:rPr>
              <w:t>Type d’espace de couchage</w:t>
            </w:r>
          </w:p>
          <w:p w14:paraId="0F1F7BFC" w14:textId="77777777" w:rsidR="00173C9B" w:rsidRPr="00636F15" w:rsidRDefault="00173C9B" w:rsidP="00566DF3">
            <w:pPr>
              <w:contextualSpacing/>
              <w:jc w:val="right"/>
              <w:rPr>
                <w:sz w:val="18"/>
                <w:szCs w:val="18"/>
              </w:rPr>
            </w:pPr>
            <w:proofErr w:type="gramStart"/>
            <w:r w:rsidRPr="00636F15">
              <w:rPr>
                <w:sz w:val="18"/>
                <w:szCs w:val="18"/>
              </w:rPr>
              <w:t>lit</w:t>
            </w:r>
            <w:proofErr w:type="gramEnd"/>
          </w:p>
          <w:p w14:paraId="45E4372E" w14:textId="77777777" w:rsidR="00173C9B" w:rsidRPr="00636F15" w:rsidRDefault="00173C9B" w:rsidP="00566DF3">
            <w:pPr>
              <w:contextualSpacing/>
              <w:jc w:val="right"/>
              <w:rPr>
                <w:sz w:val="18"/>
                <w:szCs w:val="18"/>
              </w:rPr>
            </w:pPr>
            <w:proofErr w:type="gramStart"/>
            <w:r w:rsidRPr="00636F15">
              <w:rPr>
                <w:sz w:val="18"/>
                <w:szCs w:val="18"/>
              </w:rPr>
              <w:t>matelas</w:t>
            </w:r>
            <w:proofErr w:type="gramEnd"/>
          </w:p>
          <w:p w14:paraId="5F25C83C" w14:textId="77777777" w:rsidR="00173C9B" w:rsidRPr="00636F15" w:rsidRDefault="00173C9B" w:rsidP="00566DF3">
            <w:pPr>
              <w:contextualSpacing/>
              <w:jc w:val="right"/>
              <w:rPr>
                <w:sz w:val="18"/>
                <w:szCs w:val="18"/>
              </w:rPr>
            </w:pPr>
            <w:proofErr w:type="gramStart"/>
            <w:r w:rsidRPr="00636F15">
              <w:rPr>
                <w:sz w:val="18"/>
                <w:szCs w:val="18"/>
              </w:rPr>
              <w:t>tapis</w:t>
            </w:r>
            <w:proofErr w:type="gramEnd"/>
            <w:r w:rsidRPr="00636F15">
              <w:rPr>
                <w:sz w:val="18"/>
                <w:szCs w:val="18"/>
              </w:rPr>
              <w:t>/sol</w:t>
            </w:r>
          </w:p>
        </w:tc>
        <w:tc>
          <w:tcPr>
            <w:tcW w:w="2120" w:type="dxa"/>
          </w:tcPr>
          <w:p w14:paraId="477F8E8C" w14:textId="77777777" w:rsidR="00173C9B" w:rsidRDefault="00173C9B" w:rsidP="001E3251">
            <w:pPr>
              <w:ind w:right="743"/>
              <w:contextualSpacing/>
              <w:jc w:val="right"/>
              <w:rPr>
                <w:sz w:val="20"/>
                <w:szCs w:val="20"/>
              </w:rPr>
            </w:pPr>
          </w:p>
          <w:p w14:paraId="038C6828" w14:textId="77777777" w:rsidR="00173C9B" w:rsidRPr="00C05BE8" w:rsidRDefault="00173C9B" w:rsidP="001E3251">
            <w:pPr>
              <w:ind w:right="743"/>
              <w:contextualSpacing/>
              <w:jc w:val="right"/>
              <w:rPr>
                <w:sz w:val="20"/>
                <w:szCs w:val="20"/>
              </w:rPr>
            </w:pPr>
            <w:r>
              <w:rPr>
                <w:sz w:val="20"/>
              </w:rPr>
              <w:t>%</w:t>
            </w:r>
          </w:p>
          <w:p w14:paraId="3C846B19" w14:textId="77777777" w:rsidR="00173C9B" w:rsidRPr="00C05BE8" w:rsidRDefault="00173C9B" w:rsidP="001E3251">
            <w:pPr>
              <w:ind w:right="743"/>
              <w:contextualSpacing/>
              <w:jc w:val="right"/>
              <w:rPr>
                <w:sz w:val="20"/>
                <w:szCs w:val="20"/>
              </w:rPr>
            </w:pPr>
            <w:r>
              <w:rPr>
                <w:sz w:val="20"/>
              </w:rPr>
              <w:t>%</w:t>
            </w:r>
          </w:p>
          <w:p w14:paraId="3F0D6A22" w14:textId="77777777" w:rsidR="00173C9B" w:rsidRPr="00DC01E3" w:rsidRDefault="00173C9B" w:rsidP="001E3251">
            <w:pPr>
              <w:ind w:right="743"/>
              <w:contextualSpacing/>
              <w:jc w:val="right"/>
              <w:rPr>
                <w:sz w:val="20"/>
                <w:szCs w:val="20"/>
              </w:rPr>
            </w:pPr>
            <w:r>
              <w:rPr>
                <w:sz w:val="20"/>
              </w:rPr>
              <w:t>%</w:t>
            </w:r>
          </w:p>
        </w:tc>
        <w:tc>
          <w:tcPr>
            <w:tcW w:w="2126" w:type="dxa"/>
          </w:tcPr>
          <w:p w14:paraId="00AD8235" w14:textId="77777777" w:rsidR="00173C9B" w:rsidRDefault="00173C9B" w:rsidP="001E3251">
            <w:pPr>
              <w:ind w:right="743"/>
              <w:contextualSpacing/>
              <w:jc w:val="right"/>
              <w:rPr>
                <w:sz w:val="20"/>
                <w:szCs w:val="20"/>
              </w:rPr>
            </w:pPr>
          </w:p>
          <w:p w14:paraId="1B68D54B" w14:textId="77777777" w:rsidR="00173C9B" w:rsidRPr="00C05BE8" w:rsidRDefault="00173C9B" w:rsidP="001E3251">
            <w:pPr>
              <w:ind w:right="743"/>
              <w:contextualSpacing/>
              <w:jc w:val="right"/>
              <w:rPr>
                <w:sz w:val="20"/>
                <w:szCs w:val="20"/>
              </w:rPr>
            </w:pPr>
            <w:r>
              <w:rPr>
                <w:sz w:val="20"/>
              </w:rPr>
              <w:t>%</w:t>
            </w:r>
          </w:p>
          <w:p w14:paraId="1FCB4DE7" w14:textId="77777777" w:rsidR="00173C9B" w:rsidRPr="00C05BE8" w:rsidRDefault="00173C9B" w:rsidP="001E3251">
            <w:pPr>
              <w:ind w:right="743"/>
              <w:contextualSpacing/>
              <w:jc w:val="right"/>
              <w:rPr>
                <w:sz w:val="20"/>
                <w:szCs w:val="20"/>
              </w:rPr>
            </w:pPr>
            <w:r>
              <w:rPr>
                <w:sz w:val="20"/>
              </w:rPr>
              <w:t>%</w:t>
            </w:r>
          </w:p>
          <w:p w14:paraId="557869FA" w14:textId="77777777" w:rsidR="00173C9B" w:rsidRPr="00DC01E3" w:rsidRDefault="00173C9B" w:rsidP="001E3251">
            <w:pPr>
              <w:ind w:right="743"/>
              <w:contextualSpacing/>
              <w:jc w:val="right"/>
              <w:rPr>
                <w:sz w:val="20"/>
                <w:szCs w:val="20"/>
              </w:rPr>
            </w:pPr>
            <w:r>
              <w:rPr>
                <w:sz w:val="20"/>
              </w:rPr>
              <w:t>%</w:t>
            </w:r>
          </w:p>
        </w:tc>
        <w:tc>
          <w:tcPr>
            <w:tcW w:w="1985" w:type="dxa"/>
          </w:tcPr>
          <w:p w14:paraId="07866FDB" w14:textId="77777777" w:rsidR="00173C9B" w:rsidRDefault="00173C9B" w:rsidP="001E3251">
            <w:pPr>
              <w:ind w:right="743"/>
              <w:contextualSpacing/>
              <w:jc w:val="right"/>
              <w:rPr>
                <w:sz w:val="20"/>
                <w:szCs w:val="20"/>
              </w:rPr>
            </w:pPr>
          </w:p>
          <w:p w14:paraId="4B7DE00D" w14:textId="77777777" w:rsidR="00173C9B" w:rsidRPr="00C05BE8" w:rsidRDefault="00173C9B" w:rsidP="001E3251">
            <w:pPr>
              <w:ind w:right="743"/>
              <w:contextualSpacing/>
              <w:jc w:val="right"/>
              <w:rPr>
                <w:sz w:val="20"/>
                <w:szCs w:val="20"/>
              </w:rPr>
            </w:pPr>
            <w:r>
              <w:rPr>
                <w:sz w:val="20"/>
              </w:rPr>
              <w:t>%</w:t>
            </w:r>
          </w:p>
          <w:p w14:paraId="3709351B" w14:textId="77777777" w:rsidR="00173C9B" w:rsidRPr="00C05BE8" w:rsidRDefault="00173C9B" w:rsidP="001E3251">
            <w:pPr>
              <w:ind w:right="743"/>
              <w:contextualSpacing/>
              <w:jc w:val="right"/>
              <w:rPr>
                <w:sz w:val="20"/>
                <w:szCs w:val="20"/>
              </w:rPr>
            </w:pPr>
            <w:r>
              <w:rPr>
                <w:sz w:val="20"/>
              </w:rPr>
              <w:t>%</w:t>
            </w:r>
          </w:p>
          <w:p w14:paraId="7747133D" w14:textId="77777777" w:rsidR="00173C9B" w:rsidRPr="00DC01E3" w:rsidRDefault="00173C9B" w:rsidP="001E3251">
            <w:pPr>
              <w:ind w:right="743"/>
              <w:contextualSpacing/>
              <w:jc w:val="right"/>
              <w:rPr>
                <w:sz w:val="20"/>
                <w:szCs w:val="20"/>
              </w:rPr>
            </w:pPr>
            <w:r>
              <w:rPr>
                <w:sz w:val="20"/>
              </w:rPr>
              <w:t>%</w:t>
            </w:r>
          </w:p>
        </w:tc>
      </w:tr>
      <w:tr w:rsidR="00173C9B" w14:paraId="1E1C2F95" w14:textId="77777777" w:rsidTr="00566DF3">
        <w:tc>
          <w:tcPr>
            <w:tcW w:w="2808" w:type="dxa"/>
          </w:tcPr>
          <w:p w14:paraId="06D7519B" w14:textId="77777777" w:rsidR="00173C9B" w:rsidRPr="00636F15" w:rsidRDefault="00173C9B" w:rsidP="00566DF3">
            <w:pPr>
              <w:contextualSpacing/>
              <w:rPr>
                <w:sz w:val="18"/>
                <w:szCs w:val="18"/>
              </w:rPr>
            </w:pPr>
            <w:r w:rsidRPr="00636F15">
              <w:rPr>
                <w:sz w:val="18"/>
                <w:szCs w:val="18"/>
              </w:rPr>
              <w:t>Utilisateurs de moustiquaires</w:t>
            </w:r>
          </w:p>
          <w:p w14:paraId="0D626846" w14:textId="77777777" w:rsidR="00173C9B" w:rsidRPr="00636F15" w:rsidRDefault="00173C9B" w:rsidP="00566DF3">
            <w:pPr>
              <w:contextualSpacing/>
              <w:jc w:val="right"/>
              <w:rPr>
                <w:sz w:val="18"/>
                <w:szCs w:val="18"/>
              </w:rPr>
            </w:pPr>
            <w:proofErr w:type="gramStart"/>
            <w:r w:rsidRPr="00636F15">
              <w:rPr>
                <w:sz w:val="18"/>
                <w:szCs w:val="18"/>
              </w:rPr>
              <w:t>jeune</w:t>
            </w:r>
            <w:proofErr w:type="gramEnd"/>
            <w:r w:rsidRPr="00636F15">
              <w:rPr>
                <w:sz w:val="18"/>
                <w:szCs w:val="18"/>
              </w:rPr>
              <w:t xml:space="preserve"> enfant uniquement</w:t>
            </w:r>
          </w:p>
          <w:p w14:paraId="13470B6A" w14:textId="77777777" w:rsidR="00173C9B" w:rsidRPr="00636F15" w:rsidRDefault="00173C9B" w:rsidP="00566DF3">
            <w:pPr>
              <w:contextualSpacing/>
              <w:jc w:val="right"/>
              <w:rPr>
                <w:sz w:val="18"/>
                <w:szCs w:val="18"/>
              </w:rPr>
            </w:pPr>
            <w:proofErr w:type="gramStart"/>
            <w:r w:rsidRPr="00636F15">
              <w:rPr>
                <w:sz w:val="18"/>
                <w:szCs w:val="18"/>
              </w:rPr>
              <w:t>jeune</w:t>
            </w:r>
            <w:proofErr w:type="gramEnd"/>
            <w:r w:rsidRPr="00636F15">
              <w:rPr>
                <w:sz w:val="18"/>
                <w:szCs w:val="18"/>
              </w:rPr>
              <w:t xml:space="preserve"> enfant + adulte</w:t>
            </w:r>
          </w:p>
          <w:p w14:paraId="278DAE03" w14:textId="77777777" w:rsidR="00173C9B" w:rsidRPr="00636F15" w:rsidRDefault="00173C9B" w:rsidP="00C05BE8">
            <w:pPr>
              <w:contextualSpacing/>
              <w:jc w:val="right"/>
              <w:rPr>
                <w:sz w:val="18"/>
                <w:szCs w:val="18"/>
              </w:rPr>
            </w:pPr>
            <w:proofErr w:type="gramStart"/>
            <w:r w:rsidRPr="00636F15">
              <w:rPr>
                <w:sz w:val="18"/>
                <w:szCs w:val="18"/>
              </w:rPr>
              <w:t>enfant</w:t>
            </w:r>
            <w:proofErr w:type="gramEnd"/>
            <w:r w:rsidRPr="00636F15">
              <w:rPr>
                <w:sz w:val="18"/>
                <w:szCs w:val="18"/>
              </w:rPr>
              <w:t xml:space="preserve"> plus âgé, adulte uniquement</w:t>
            </w:r>
          </w:p>
        </w:tc>
        <w:tc>
          <w:tcPr>
            <w:tcW w:w="2120" w:type="dxa"/>
          </w:tcPr>
          <w:p w14:paraId="01596E07" w14:textId="77777777" w:rsidR="00173C9B" w:rsidRDefault="00173C9B" w:rsidP="001E3251">
            <w:pPr>
              <w:ind w:right="743"/>
              <w:contextualSpacing/>
              <w:jc w:val="right"/>
              <w:rPr>
                <w:sz w:val="20"/>
                <w:szCs w:val="20"/>
              </w:rPr>
            </w:pPr>
          </w:p>
          <w:p w14:paraId="5EDEBA37" w14:textId="77777777" w:rsidR="00173C9B" w:rsidRPr="00C05BE8" w:rsidRDefault="00173C9B" w:rsidP="001E3251">
            <w:pPr>
              <w:ind w:right="743"/>
              <w:contextualSpacing/>
              <w:jc w:val="right"/>
              <w:rPr>
                <w:sz w:val="20"/>
                <w:szCs w:val="20"/>
              </w:rPr>
            </w:pPr>
            <w:r>
              <w:rPr>
                <w:sz w:val="20"/>
              </w:rPr>
              <w:t>%</w:t>
            </w:r>
          </w:p>
          <w:p w14:paraId="219AA840" w14:textId="77777777" w:rsidR="00173C9B" w:rsidRPr="00C05BE8" w:rsidRDefault="00173C9B" w:rsidP="001E3251">
            <w:pPr>
              <w:ind w:right="743"/>
              <w:contextualSpacing/>
              <w:jc w:val="right"/>
              <w:rPr>
                <w:sz w:val="20"/>
                <w:szCs w:val="20"/>
              </w:rPr>
            </w:pPr>
            <w:r>
              <w:rPr>
                <w:sz w:val="20"/>
              </w:rPr>
              <w:t>%</w:t>
            </w:r>
          </w:p>
          <w:p w14:paraId="45355D24" w14:textId="77777777" w:rsidR="00173C9B" w:rsidRPr="00DC01E3" w:rsidRDefault="00173C9B" w:rsidP="001E3251">
            <w:pPr>
              <w:ind w:right="743"/>
              <w:contextualSpacing/>
              <w:jc w:val="right"/>
              <w:rPr>
                <w:sz w:val="20"/>
                <w:szCs w:val="20"/>
              </w:rPr>
            </w:pPr>
            <w:r>
              <w:rPr>
                <w:sz w:val="20"/>
              </w:rPr>
              <w:t>%</w:t>
            </w:r>
          </w:p>
        </w:tc>
        <w:tc>
          <w:tcPr>
            <w:tcW w:w="2126" w:type="dxa"/>
          </w:tcPr>
          <w:p w14:paraId="2B430944" w14:textId="77777777" w:rsidR="00173C9B" w:rsidRDefault="00173C9B" w:rsidP="001E3251">
            <w:pPr>
              <w:ind w:right="743"/>
              <w:contextualSpacing/>
              <w:jc w:val="right"/>
              <w:rPr>
                <w:sz w:val="20"/>
                <w:szCs w:val="20"/>
              </w:rPr>
            </w:pPr>
          </w:p>
          <w:p w14:paraId="45C751B7" w14:textId="77777777" w:rsidR="00173C9B" w:rsidRPr="00C05BE8" w:rsidRDefault="00173C9B" w:rsidP="001E3251">
            <w:pPr>
              <w:ind w:right="743"/>
              <w:contextualSpacing/>
              <w:jc w:val="right"/>
              <w:rPr>
                <w:sz w:val="20"/>
                <w:szCs w:val="20"/>
              </w:rPr>
            </w:pPr>
            <w:r>
              <w:rPr>
                <w:sz w:val="20"/>
              </w:rPr>
              <w:t>%</w:t>
            </w:r>
          </w:p>
          <w:p w14:paraId="0A96B56C" w14:textId="77777777" w:rsidR="00173C9B" w:rsidRPr="00C05BE8" w:rsidRDefault="00173C9B" w:rsidP="001E3251">
            <w:pPr>
              <w:ind w:right="743"/>
              <w:contextualSpacing/>
              <w:jc w:val="right"/>
              <w:rPr>
                <w:sz w:val="20"/>
                <w:szCs w:val="20"/>
              </w:rPr>
            </w:pPr>
            <w:r>
              <w:rPr>
                <w:sz w:val="20"/>
              </w:rPr>
              <w:t>%</w:t>
            </w:r>
          </w:p>
          <w:p w14:paraId="52BA9ED7" w14:textId="77777777" w:rsidR="00173C9B" w:rsidRPr="00DC01E3" w:rsidRDefault="00173C9B" w:rsidP="001E3251">
            <w:pPr>
              <w:ind w:right="743"/>
              <w:contextualSpacing/>
              <w:jc w:val="right"/>
              <w:rPr>
                <w:sz w:val="20"/>
                <w:szCs w:val="20"/>
              </w:rPr>
            </w:pPr>
            <w:r>
              <w:rPr>
                <w:sz w:val="20"/>
              </w:rPr>
              <w:t>%</w:t>
            </w:r>
          </w:p>
        </w:tc>
        <w:tc>
          <w:tcPr>
            <w:tcW w:w="1985" w:type="dxa"/>
          </w:tcPr>
          <w:p w14:paraId="5C6C7732" w14:textId="77777777" w:rsidR="00173C9B" w:rsidRDefault="00173C9B" w:rsidP="001E3251">
            <w:pPr>
              <w:ind w:right="743"/>
              <w:contextualSpacing/>
              <w:jc w:val="right"/>
              <w:rPr>
                <w:sz w:val="20"/>
                <w:szCs w:val="20"/>
              </w:rPr>
            </w:pPr>
          </w:p>
          <w:p w14:paraId="482591E1" w14:textId="77777777" w:rsidR="00173C9B" w:rsidRPr="00C05BE8" w:rsidRDefault="00173C9B" w:rsidP="001E3251">
            <w:pPr>
              <w:ind w:right="743"/>
              <w:contextualSpacing/>
              <w:jc w:val="right"/>
              <w:rPr>
                <w:sz w:val="20"/>
                <w:szCs w:val="20"/>
              </w:rPr>
            </w:pPr>
            <w:r>
              <w:rPr>
                <w:sz w:val="20"/>
              </w:rPr>
              <w:t>%</w:t>
            </w:r>
          </w:p>
          <w:p w14:paraId="645A40F9" w14:textId="77777777" w:rsidR="00173C9B" w:rsidRPr="00C05BE8" w:rsidRDefault="00173C9B" w:rsidP="001E3251">
            <w:pPr>
              <w:ind w:right="743"/>
              <w:contextualSpacing/>
              <w:jc w:val="right"/>
              <w:rPr>
                <w:sz w:val="20"/>
                <w:szCs w:val="20"/>
              </w:rPr>
            </w:pPr>
            <w:r>
              <w:rPr>
                <w:sz w:val="20"/>
              </w:rPr>
              <w:t>%</w:t>
            </w:r>
          </w:p>
          <w:p w14:paraId="757B814C" w14:textId="77777777" w:rsidR="00173C9B" w:rsidRPr="00DC01E3" w:rsidRDefault="00173C9B" w:rsidP="001E3251">
            <w:pPr>
              <w:ind w:right="743"/>
              <w:contextualSpacing/>
              <w:jc w:val="right"/>
              <w:rPr>
                <w:sz w:val="20"/>
                <w:szCs w:val="20"/>
              </w:rPr>
            </w:pPr>
            <w:r>
              <w:rPr>
                <w:sz w:val="20"/>
              </w:rPr>
              <w:t>%</w:t>
            </w:r>
          </w:p>
        </w:tc>
      </w:tr>
      <w:tr w:rsidR="00173C9B" w14:paraId="553D7074" w14:textId="77777777" w:rsidTr="00566DF3">
        <w:tc>
          <w:tcPr>
            <w:tcW w:w="2808" w:type="dxa"/>
            <w:shd w:val="clear" w:color="auto" w:fill="F2F2F2" w:themeFill="background1" w:themeFillShade="F2"/>
          </w:tcPr>
          <w:p w14:paraId="3A5A1B0E" w14:textId="77777777" w:rsidR="00173C9B" w:rsidRPr="00636F15" w:rsidRDefault="00173C9B" w:rsidP="00566DF3">
            <w:pPr>
              <w:contextualSpacing/>
              <w:rPr>
                <w:b/>
                <w:sz w:val="18"/>
                <w:szCs w:val="18"/>
              </w:rPr>
            </w:pPr>
            <w:r w:rsidRPr="00636F15">
              <w:rPr>
                <w:b/>
                <w:i/>
                <w:sz w:val="18"/>
                <w:szCs w:val="18"/>
              </w:rPr>
              <w:t>Site 3</w:t>
            </w:r>
          </w:p>
        </w:tc>
        <w:tc>
          <w:tcPr>
            <w:tcW w:w="2120" w:type="dxa"/>
            <w:shd w:val="clear" w:color="auto" w:fill="F2F2F2" w:themeFill="background1" w:themeFillShade="F2"/>
          </w:tcPr>
          <w:p w14:paraId="2DCCBD35" w14:textId="77777777" w:rsidR="00173C9B" w:rsidRPr="00DC01E3" w:rsidRDefault="00173C9B" w:rsidP="001E3251">
            <w:pPr>
              <w:ind w:right="743"/>
              <w:contextualSpacing/>
              <w:jc w:val="right"/>
              <w:rPr>
                <w:sz w:val="20"/>
                <w:szCs w:val="20"/>
              </w:rPr>
            </w:pPr>
            <w:r>
              <w:rPr>
                <w:sz w:val="20"/>
              </w:rPr>
              <w:t>N=XX</w:t>
            </w:r>
          </w:p>
        </w:tc>
        <w:tc>
          <w:tcPr>
            <w:tcW w:w="2126" w:type="dxa"/>
            <w:shd w:val="clear" w:color="auto" w:fill="F2F2F2" w:themeFill="background1" w:themeFillShade="F2"/>
          </w:tcPr>
          <w:p w14:paraId="22835AEB" w14:textId="77777777" w:rsidR="00173C9B" w:rsidRPr="00DC01E3" w:rsidRDefault="00173C9B" w:rsidP="001E3251">
            <w:pPr>
              <w:ind w:right="743"/>
              <w:contextualSpacing/>
              <w:jc w:val="right"/>
              <w:rPr>
                <w:sz w:val="20"/>
                <w:szCs w:val="20"/>
              </w:rPr>
            </w:pPr>
            <w:r>
              <w:rPr>
                <w:sz w:val="20"/>
              </w:rPr>
              <w:t>N=XX</w:t>
            </w:r>
          </w:p>
        </w:tc>
        <w:tc>
          <w:tcPr>
            <w:tcW w:w="1985" w:type="dxa"/>
            <w:shd w:val="clear" w:color="auto" w:fill="F2F2F2" w:themeFill="background1" w:themeFillShade="F2"/>
          </w:tcPr>
          <w:p w14:paraId="2443B9D9" w14:textId="77777777" w:rsidR="00173C9B" w:rsidRPr="00DC01E3" w:rsidRDefault="00173C9B" w:rsidP="001E3251">
            <w:pPr>
              <w:ind w:right="743"/>
              <w:contextualSpacing/>
              <w:jc w:val="right"/>
              <w:rPr>
                <w:sz w:val="20"/>
                <w:szCs w:val="20"/>
              </w:rPr>
            </w:pPr>
            <w:r>
              <w:rPr>
                <w:sz w:val="20"/>
              </w:rPr>
              <w:t>N=XX</w:t>
            </w:r>
          </w:p>
        </w:tc>
      </w:tr>
      <w:tr w:rsidR="00173C9B" w14:paraId="3722DC1C" w14:textId="77777777" w:rsidTr="00566DF3">
        <w:tc>
          <w:tcPr>
            <w:tcW w:w="2808" w:type="dxa"/>
          </w:tcPr>
          <w:p w14:paraId="310FFBF1" w14:textId="77777777" w:rsidR="00173C9B" w:rsidRPr="00636F15" w:rsidRDefault="00173C9B" w:rsidP="00566DF3">
            <w:pPr>
              <w:contextualSpacing/>
              <w:rPr>
                <w:sz w:val="18"/>
                <w:szCs w:val="18"/>
              </w:rPr>
            </w:pPr>
            <w:r w:rsidRPr="00636F15">
              <w:rPr>
                <w:sz w:val="18"/>
                <w:szCs w:val="18"/>
              </w:rPr>
              <w:t>Emplacement observé</w:t>
            </w:r>
          </w:p>
          <w:p w14:paraId="4D41124F" w14:textId="77777777" w:rsidR="00173C9B" w:rsidRPr="00636F15" w:rsidRDefault="00173C9B" w:rsidP="00566DF3">
            <w:pPr>
              <w:contextualSpacing/>
              <w:jc w:val="right"/>
              <w:rPr>
                <w:sz w:val="18"/>
                <w:szCs w:val="18"/>
              </w:rPr>
            </w:pPr>
            <w:proofErr w:type="gramStart"/>
            <w:r w:rsidRPr="00636F15">
              <w:rPr>
                <w:sz w:val="18"/>
                <w:szCs w:val="18"/>
              </w:rPr>
              <w:t>suspendue</w:t>
            </w:r>
            <w:proofErr w:type="gramEnd"/>
            <w:r w:rsidRPr="00636F15">
              <w:rPr>
                <w:sz w:val="18"/>
                <w:szCs w:val="18"/>
              </w:rPr>
              <w:t xml:space="preserve"> librement</w:t>
            </w:r>
          </w:p>
          <w:p w14:paraId="54683EA9" w14:textId="77777777" w:rsidR="00173C9B" w:rsidRPr="00636F15" w:rsidRDefault="00173C9B" w:rsidP="00566DF3">
            <w:pPr>
              <w:contextualSpacing/>
              <w:jc w:val="right"/>
              <w:rPr>
                <w:sz w:val="18"/>
                <w:szCs w:val="18"/>
              </w:rPr>
            </w:pPr>
            <w:proofErr w:type="gramStart"/>
            <w:r w:rsidRPr="00636F15">
              <w:rPr>
                <w:sz w:val="18"/>
                <w:szCs w:val="18"/>
              </w:rPr>
              <w:t>suspendue</w:t>
            </w:r>
            <w:proofErr w:type="gramEnd"/>
            <w:r w:rsidRPr="00636F15">
              <w:rPr>
                <w:sz w:val="18"/>
                <w:szCs w:val="18"/>
              </w:rPr>
              <w:t xml:space="preserve"> et repliée/nouée</w:t>
            </w:r>
          </w:p>
        </w:tc>
        <w:tc>
          <w:tcPr>
            <w:tcW w:w="2120" w:type="dxa"/>
          </w:tcPr>
          <w:p w14:paraId="3E38AAB1" w14:textId="77777777" w:rsidR="00173C9B" w:rsidRDefault="00173C9B" w:rsidP="001E3251">
            <w:pPr>
              <w:ind w:right="743"/>
              <w:contextualSpacing/>
              <w:jc w:val="right"/>
              <w:rPr>
                <w:sz w:val="20"/>
                <w:szCs w:val="20"/>
              </w:rPr>
            </w:pPr>
          </w:p>
          <w:p w14:paraId="1EF92537" w14:textId="77777777" w:rsidR="00173C9B" w:rsidRPr="00C05BE8" w:rsidRDefault="00173C9B" w:rsidP="001E3251">
            <w:pPr>
              <w:ind w:right="743"/>
              <w:contextualSpacing/>
              <w:jc w:val="right"/>
              <w:rPr>
                <w:sz w:val="20"/>
                <w:szCs w:val="20"/>
              </w:rPr>
            </w:pPr>
            <w:r>
              <w:rPr>
                <w:sz w:val="20"/>
              </w:rPr>
              <w:t>%</w:t>
            </w:r>
          </w:p>
          <w:p w14:paraId="57156B72" w14:textId="77777777" w:rsidR="00173C9B" w:rsidRPr="00DC01E3" w:rsidRDefault="00173C9B" w:rsidP="001E3251">
            <w:pPr>
              <w:ind w:right="743"/>
              <w:contextualSpacing/>
              <w:jc w:val="right"/>
              <w:rPr>
                <w:sz w:val="20"/>
                <w:szCs w:val="20"/>
              </w:rPr>
            </w:pPr>
            <w:r>
              <w:rPr>
                <w:sz w:val="20"/>
              </w:rPr>
              <w:t>%</w:t>
            </w:r>
          </w:p>
        </w:tc>
        <w:tc>
          <w:tcPr>
            <w:tcW w:w="2126" w:type="dxa"/>
          </w:tcPr>
          <w:p w14:paraId="6BC7E4A7" w14:textId="77777777" w:rsidR="00173C9B" w:rsidRDefault="00173C9B" w:rsidP="001E3251">
            <w:pPr>
              <w:ind w:right="743"/>
              <w:contextualSpacing/>
              <w:jc w:val="right"/>
              <w:rPr>
                <w:sz w:val="20"/>
                <w:szCs w:val="20"/>
              </w:rPr>
            </w:pPr>
          </w:p>
          <w:p w14:paraId="6E9BDE9D" w14:textId="77777777" w:rsidR="00173C9B" w:rsidRPr="00C05BE8" w:rsidRDefault="00173C9B" w:rsidP="001E3251">
            <w:pPr>
              <w:ind w:right="743"/>
              <w:contextualSpacing/>
              <w:jc w:val="right"/>
              <w:rPr>
                <w:sz w:val="20"/>
                <w:szCs w:val="20"/>
              </w:rPr>
            </w:pPr>
            <w:r>
              <w:rPr>
                <w:sz w:val="20"/>
              </w:rPr>
              <w:t>%</w:t>
            </w:r>
          </w:p>
          <w:p w14:paraId="6CB8284A" w14:textId="77777777" w:rsidR="00173C9B" w:rsidRPr="00DC01E3" w:rsidRDefault="00173C9B" w:rsidP="001E3251">
            <w:pPr>
              <w:ind w:right="743"/>
              <w:contextualSpacing/>
              <w:jc w:val="right"/>
              <w:rPr>
                <w:sz w:val="20"/>
                <w:szCs w:val="20"/>
              </w:rPr>
            </w:pPr>
            <w:r>
              <w:rPr>
                <w:sz w:val="20"/>
              </w:rPr>
              <w:t>%</w:t>
            </w:r>
          </w:p>
        </w:tc>
        <w:tc>
          <w:tcPr>
            <w:tcW w:w="1985" w:type="dxa"/>
          </w:tcPr>
          <w:p w14:paraId="6FEE9771" w14:textId="77777777" w:rsidR="00173C9B" w:rsidRDefault="00173C9B" w:rsidP="001E3251">
            <w:pPr>
              <w:ind w:right="743"/>
              <w:contextualSpacing/>
              <w:jc w:val="right"/>
              <w:rPr>
                <w:sz w:val="20"/>
                <w:szCs w:val="20"/>
              </w:rPr>
            </w:pPr>
          </w:p>
          <w:p w14:paraId="2F34ADEE" w14:textId="77777777" w:rsidR="00173C9B" w:rsidRPr="00C05BE8" w:rsidRDefault="00173C9B" w:rsidP="001E3251">
            <w:pPr>
              <w:ind w:right="743"/>
              <w:contextualSpacing/>
              <w:jc w:val="right"/>
              <w:rPr>
                <w:sz w:val="20"/>
                <w:szCs w:val="20"/>
              </w:rPr>
            </w:pPr>
            <w:r>
              <w:rPr>
                <w:sz w:val="20"/>
              </w:rPr>
              <w:t>%</w:t>
            </w:r>
          </w:p>
          <w:p w14:paraId="13016240" w14:textId="77777777" w:rsidR="00173C9B" w:rsidRPr="00DC01E3" w:rsidRDefault="00173C9B" w:rsidP="001E3251">
            <w:pPr>
              <w:ind w:right="743"/>
              <w:contextualSpacing/>
              <w:jc w:val="right"/>
              <w:rPr>
                <w:sz w:val="20"/>
                <w:szCs w:val="20"/>
              </w:rPr>
            </w:pPr>
            <w:r>
              <w:rPr>
                <w:sz w:val="20"/>
              </w:rPr>
              <w:t>%</w:t>
            </w:r>
          </w:p>
        </w:tc>
      </w:tr>
      <w:tr w:rsidR="00173C9B" w14:paraId="3E225834" w14:textId="77777777" w:rsidTr="00566DF3">
        <w:tc>
          <w:tcPr>
            <w:tcW w:w="2808" w:type="dxa"/>
          </w:tcPr>
          <w:p w14:paraId="4F62F41D" w14:textId="77777777" w:rsidR="00173C9B" w:rsidRPr="00636F15" w:rsidRDefault="00173C9B" w:rsidP="00566DF3">
            <w:pPr>
              <w:contextualSpacing/>
              <w:rPr>
                <w:sz w:val="18"/>
                <w:szCs w:val="18"/>
              </w:rPr>
            </w:pPr>
            <w:r w:rsidRPr="00636F15">
              <w:rPr>
                <w:sz w:val="18"/>
                <w:szCs w:val="18"/>
              </w:rPr>
              <w:t>Type d’espace de couchage</w:t>
            </w:r>
          </w:p>
          <w:p w14:paraId="223BE37D" w14:textId="77777777" w:rsidR="00173C9B" w:rsidRPr="00636F15" w:rsidRDefault="00173C9B" w:rsidP="00566DF3">
            <w:pPr>
              <w:contextualSpacing/>
              <w:jc w:val="right"/>
              <w:rPr>
                <w:sz w:val="18"/>
                <w:szCs w:val="18"/>
              </w:rPr>
            </w:pPr>
            <w:proofErr w:type="gramStart"/>
            <w:r w:rsidRPr="00636F15">
              <w:rPr>
                <w:sz w:val="18"/>
                <w:szCs w:val="18"/>
              </w:rPr>
              <w:t>lit</w:t>
            </w:r>
            <w:proofErr w:type="gramEnd"/>
          </w:p>
          <w:p w14:paraId="6E92FBEA" w14:textId="77777777" w:rsidR="00173C9B" w:rsidRPr="00636F15" w:rsidRDefault="00173C9B" w:rsidP="00566DF3">
            <w:pPr>
              <w:contextualSpacing/>
              <w:jc w:val="right"/>
              <w:rPr>
                <w:sz w:val="18"/>
                <w:szCs w:val="18"/>
              </w:rPr>
            </w:pPr>
            <w:proofErr w:type="gramStart"/>
            <w:r w:rsidRPr="00636F15">
              <w:rPr>
                <w:sz w:val="18"/>
                <w:szCs w:val="18"/>
              </w:rPr>
              <w:t>matelas</w:t>
            </w:r>
            <w:proofErr w:type="gramEnd"/>
          </w:p>
          <w:p w14:paraId="17D7211E" w14:textId="77777777" w:rsidR="00173C9B" w:rsidRPr="00636F15" w:rsidRDefault="00173C9B" w:rsidP="00566DF3">
            <w:pPr>
              <w:contextualSpacing/>
              <w:jc w:val="right"/>
              <w:rPr>
                <w:sz w:val="18"/>
                <w:szCs w:val="18"/>
              </w:rPr>
            </w:pPr>
            <w:proofErr w:type="gramStart"/>
            <w:r w:rsidRPr="00636F15">
              <w:rPr>
                <w:sz w:val="18"/>
                <w:szCs w:val="18"/>
              </w:rPr>
              <w:t>tapis</w:t>
            </w:r>
            <w:proofErr w:type="gramEnd"/>
            <w:r w:rsidRPr="00636F15">
              <w:rPr>
                <w:sz w:val="18"/>
                <w:szCs w:val="18"/>
              </w:rPr>
              <w:t>/sol</w:t>
            </w:r>
          </w:p>
        </w:tc>
        <w:tc>
          <w:tcPr>
            <w:tcW w:w="2120" w:type="dxa"/>
          </w:tcPr>
          <w:p w14:paraId="331E3EF6" w14:textId="77777777" w:rsidR="00173C9B" w:rsidRDefault="00173C9B" w:rsidP="001E3251">
            <w:pPr>
              <w:ind w:right="743"/>
              <w:contextualSpacing/>
              <w:jc w:val="right"/>
              <w:rPr>
                <w:sz w:val="20"/>
                <w:szCs w:val="20"/>
              </w:rPr>
            </w:pPr>
          </w:p>
          <w:p w14:paraId="2A622CA6" w14:textId="77777777" w:rsidR="00173C9B" w:rsidRPr="00C05BE8" w:rsidRDefault="00173C9B" w:rsidP="001E3251">
            <w:pPr>
              <w:ind w:right="743"/>
              <w:contextualSpacing/>
              <w:jc w:val="right"/>
              <w:rPr>
                <w:sz w:val="20"/>
                <w:szCs w:val="20"/>
              </w:rPr>
            </w:pPr>
            <w:r>
              <w:rPr>
                <w:sz w:val="20"/>
              </w:rPr>
              <w:t>%</w:t>
            </w:r>
          </w:p>
          <w:p w14:paraId="1357A883" w14:textId="77777777" w:rsidR="00173C9B" w:rsidRPr="00C05BE8" w:rsidRDefault="00173C9B" w:rsidP="001E3251">
            <w:pPr>
              <w:ind w:right="743"/>
              <w:contextualSpacing/>
              <w:jc w:val="right"/>
              <w:rPr>
                <w:sz w:val="20"/>
                <w:szCs w:val="20"/>
              </w:rPr>
            </w:pPr>
            <w:r>
              <w:rPr>
                <w:sz w:val="20"/>
              </w:rPr>
              <w:t>%</w:t>
            </w:r>
          </w:p>
          <w:p w14:paraId="24E852A7" w14:textId="77777777" w:rsidR="00173C9B" w:rsidRPr="00DC01E3" w:rsidRDefault="00173C9B" w:rsidP="001E3251">
            <w:pPr>
              <w:ind w:right="743"/>
              <w:contextualSpacing/>
              <w:jc w:val="right"/>
              <w:rPr>
                <w:sz w:val="20"/>
                <w:szCs w:val="20"/>
              </w:rPr>
            </w:pPr>
            <w:r>
              <w:rPr>
                <w:sz w:val="20"/>
              </w:rPr>
              <w:t>%</w:t>
            </w:r>
          </w:p>
        </w:tc>
        <w:tc>
          <w:tcPr>
            <w:tcW w:w="2126" w:type="dxa"/>
          </w:tcPr>
          <w:p w14:paraId="7FB798D2" w14:textId="77777777" w:rsidR="00173C9B" w:rsidRDefault="00173C9B" w:rsidP="001E3251">
            <w:pPr>
              <w:ind w:right="743"/>
              <w:contextualSpacing/>
              <w:jc w:val="right"/>
              <w:rPr>
                <w:sz w:val="20"/>
                <w:szCs w:val="20"/>
              </w:rPr>
            </w:pPr>
          </w:p>
          <w:p w14:paraId="416EAD6B" w14:textId="77777777" w:rsidR="00173C9B" w:rsidRPr="00C05BE8" w:rsidRDefault="00173C9B" w:rsidP="001E3251">
            <w:pPr>
              <w:ind w:right="743"/>
              <w:contextualSpacing/>
              <w:jc w:val="right"/>
              <w:rPr>
                <w:sz w:val="20"/>
                <w:szCs w:val="20"/>
              </w:rPr>
            </w:pPr>
            <w:r>
              <w:rPr>
                <w:sz w:val="20"/>
              </w:rPr>
              <w:t>%</w:t>
            </w:r>
          </w:p>
          <w:p w14:paraId="4DFFC8E6" w14:textId="77777777" w:rsidR="00173C9B" w:rsidRPr="00C05BE8" w:rsidRDefault="00173C9B" w:rsidP="001E3251">
            <w:pPr>
              <w:ind w:right="743"/>
              <w:contextualSpacing/>
              <w:jc w:val="right"/>
              <w:rPr>
                <w:sz w:val="20"/>
                <w:szCs w:val="20"/>
              </w:rPr>
            </w:pPr>
            <w:r>
              <w:rPr>
                <w:sz w:val="20"/>
              </w:rPr>
              <w:t>%</w:t>
            </w:r>
          </w:p>
          <w:p w14:paraId="68CAF007" w14:textId="77777777" w:rsidR="00173C9B" w:rsidRPr="00DC01E3" w:rsidRDefault="00173C9B" w:rsidP="001E3251">
            <w:pPr>
              <w:ind w:right="743"/>
              <w:contextualSpacing/>
              <w:jc w:val="right"/>
              <w:rPr>
                <w:sz w:val="20"/>
                <w:szCs w:val="20"/>
              </w:rPr>
            </w:pPr>
            <w:r>
              <w:rPr>
                <w:sz w:val="20"/>
              </w:rPr>
              <w:t>%</w:t>
            </w:r>
          </w:p>
        </w:tc>
        <w:tc>
          <w:tcPr>
            <w:tcW w:w="1985" w:type="dxa"/>
          </w:tcPr>
          <w:p w14:paraId="4C671987" w14:textId="77777777" w:rsidR="00173C9B" w:rsidRDefault="00173C9B" w:rsidP="001E3251">
            <w:pPr>
              <w:ind w:right="743"/>
              <w:contextualSpacing/>
              <w:jc w:val="right"/>
              <w:rPr>
                <w:sz w:val="20"/>
                <w:szCs w:val="20"/>
              </w:rPr>
            </w:pPr>
          </w:p>
          <w:p w14:paraId="2A4B39D8" w14:textId="77777777" w:rsidR="00173C9B" w:rsidRPr="00C05BE8" w:rsidRDefault="00173C9B" w:rsidP="001E3251">
            <w:pPr>
              <w:ind w:right="743"/>
              <w:contextualSpacing/>
              <w:jc w:val="right"/>
              <w:rPr>
                <w:sz w:val="20"/>
                <w:szCs w:val="20"/>
              </w:rPr>
            </w:pPr>
            <w:r>
              <w:rPr>
                <w:sz w:val="20"/>
              </w:rPr>
              <w:t>%</w:t>
            </w:r>
          </w:p>
          <w:p w14:paraId="22F6D93B" w14:textId="77777777" w:rsidR="00173C9B" w:rsidRPr="00C05BE8" w:rsidRDefault="00173C9B" w:rsidP="001E3251">
            <w:pPr>
              <w:ind w:right="743"/>
              <w:contextualSpacing/>
              <w:jc w:val="right"/>
              <w:rPr>
                <w:sz w:val="20"/>
                <w:szCs w:val="20"/>
              </w:rPr>
            </w:pPr>
            <w:r>
              <w:rPr>
                <w:sz w:val="20"/>
              </w:rPr>
              <w:t>%</w:t>
            </w:r>
          </w:p>
          <w:p w14:paraId="72F86407" w14:textId="77777777" w:rsidR="00173C9B" w:rsidRPr="00DC01E3" w:rsidRDefault="00173C9B" w:rsidP="001E3251">
            <w:pPr>
              <w:ind w:right="743"/>
              <w:contextualSpacing/>
              <w:jc w:val="right"/>
              <w:rPr>
                <w:sz w:val="20"/>
                <w:szCs w:val="20"/>
              </w:rPr>
            </w:pPr>
            <w:r>
              <w:rPr>
                <w:sz w:val="20"/>
              </w:rPr>
              <w:t>%</w:t>
            </w:r>
          </w:p>
        </w:tc>
      </w:tr>
      <w:tr w:rsidR="00173C9B" w14:paraId="31D05AFC" w14:textId="77777777" w:rsidTr="00566DF3">
        <w:tc>
          <w:tcPr>
            <w:tcW w:w="2808" w:type="dxa"/>
          </w:tcPr>
          <w:p w14:paraId="469E9FE0" w14:textId="77777777" w:rsidR="00173C9B" w:rsidRPr="00636F15" w:rsidRDefault="00173C9B" w:rsidP="00566DF3">
            <w:pPr>
              <w:contextualSpacing/>
              <w:rPr>
                <w:sz w:val="18"/>
                <w:szCs w:val="18"/>
              </w:rPr>
            </w:pPr>
            <w:r w:rsidRPr="00636F15">
              <w:rPr>
                <w:sz w:val="18"/>
                <w:szCs w:val="18"/>
              </w:rPr>
              <w:t>Utilisateurs de moustiquaires</w:t>
            </w:r>
          </w:p>
          <w:p w14:paraId="4E683E2C" w14:textId="77777777" w:rsidR="00173C9B" w:rsidRPr="00636F15" w:rsidRDefault="00173C9B" w:rsidP="00566DF3">
            <w:pPr>
              <w:contextualSpacing/>
              <w:jc w:val="right"/>
              <w:rPr>
                <w:sz w:val="18"/>
                <w:szCs w:val="18"/>
              </w:rPr>
            </w:pPr>
            <w:proofErr w:type="gramStart"/>
            <w:r w:rsidRPr="00636F15">
              <w:rPr>
                <w:sz w:val="18"/>
                <w:szCs w:val="18"/>
              </w:rPr>
              <w:t>jeune</w:t>
            </w:r>
            <w:proofErr w:type="gramEnd"/>
            <w:r w:rsidRPr="00636F15">
              <w:rPr>
                <w:sz w:val="18"/>
                <w:szCs w:val="18"/>
              </w:rPr>
              <w:t xml:space="preserve"> enfant uniquement</w:t>
            </w:r>
          </w:p>
          <w:p w14:paraId="10260A1C" w14:textId="77777777" w:rsidR="00173C9B" w:rsidRPr="00636F15" w:rsidRDefault="00173C9B" w:rsidP="00566DF3">
            <w:pPr>
              <w:contextualSpacing/>
              <w:jc w:val="right"/>
              <w:rPr>
                <w:sz w:val="18"/>
                <w:szCs w:val="18"/>
              </w:rPr>
            </w:pPr>
            <w:proofErr w:type="gramStart"/>
            <w:r w:rsidRPr="00636F15">
              <w:rPr>
                <w:sz w:val="18"/>
                <w:szCs w:val="18"/>
              </w:rPr>
              <w:t>jeune</w:t>
            </w:r>
            <w:proofErr w:type="gramEnd"/>
            <w:r w:rsidRPr="00636F15">
              <w:rPr>
                <w:sz w:val="18"/>
                <w:szCs w:val="18"/>
              </w:rPr>
              <w:t xml:space="preserve"> enfant + adulte</w:t>
            </w:r>
          </w:p>
          <w:p w14:paraId="1E5E8BC5" w14:textId="77777777" w:rsidR="00173C9B" w:rsidRPr="00636F15" w:rsidRDefault="00173C9B" w:rsidP="00C05BE8">
            <w:pPr>
              <w:contextualSpacing/>
              <w:jc w:val="right"/>
              <w:rPr>
                <w:sz w:val="18"/>
                <w:szCs w:val="18"/>
              </w:rPr>
            </w:pPr>
            <w:proofErr w:type="gramStart"/>
            <w:r w:rsidRPr="00636F15">
              <w:rPr>
                <w:sz w:val="18"/>
                <w:szCs w:val="18"/>
              </w:rPr>
              <w:t>enfant</w:t>
            </w:r>
            <w:proofErr w:type="gramEnd"/>
            <w:r w:rsidRPr="00636F15">
              <w:rPr>
                <w:sz w:val="18"/>
                <w:szCs w:val="18"/>
              </w:rPr>
              <w:t xml:space="preserve"> plus âgé, adulte uniquement</w:t>
            </w:r>
          </w:p>
        </w:tc>
        <w:tc>
          <w:tcPr>
            <w:tcW w:w="2120" w:type="dxa"/>
          </w:tcPr>
          <w:p w14:paraId="2C24D5DD" w14:textId="77777777" w:rsidR="00173C9B" w:rsidRDefault="00173C9B" w:rsidP="001E3251">
            <w:pPr>
              <w:ind w:right="743"/>
              <w:contextualSpacing/>
              <w:jc w:val="right"/>
              <w:rPr>
                <w:sz w:val="20"/>
                <w:szCs w:val="20"/>
              </w:rPr>
            </w:pPr>
          </w:p>
          <w:p w14:paraId="1C2D5C33" w14:textId="77777777" w:rsidR="00173C9B" w:rsidRPr="00C05BE8" w:rsidRDefault="00173C9B" w:rsidP="001E3251">
            <w:pPr>
              <w:ind w:right="743"/>
              <w:contextualSpacing/>
              <w:jc w:val="right"/>
              <w:rPr>
                <w:sz w:val="20"/>
                <w:szCs w:val="20"/>
              </w:rPr>
            </w:pPr>
            <w:r>
              <w:rPr>
                <w:sz w:val="20"/>
              </w:rPr>
              <w:t>%</w:t>
            </w:r>
          </w:p>
          <w:p w14:paraId="1336CCFF" w14:textId="77777777" w:rsidR="00173C9B" w:rsidRPr="00C05BE8" w:rsidRDefault="00173C9B" w:rsidP="001E3251">
            <w:pPr>
              <w:ind w:right="743"/>
              <w:contextualSpacing/>
              <w:jc w:val="right"/>
              <w:rPr>
                <w:sz w:val="20"/>
                <w:szCs w:val="20"/>
              </w:rPr>
            </w:pPr>
            <w:r>
              <w:rPr>
                <w:sz w:val="20"/>
              </w:rPr>
              <w:t>%</w:t>
            </w:r>
          </w:p>
          <w:p w14:paraId="38631C84" w14:textId="77777777" w:rsidR="00173C9B" w:rsidRPr="00DC01E3" w:rsidRDefault="00173C9B" w:rsidP="001E3251">
            <w:pPr>
              <w:ind w:right="743"/>
              <w:contextualSpacing/>
              <w:jc w:val="right"/>
              <w:rPr>
                <w:sz w:val="20"/>
                <w:szCs w:val="20"/>
              </w:rPr>
            </w:pPr>
            <w:r>
              <w:rPr>
                <w:sz w:val="20"/>
              </w:rPr>
              <w:t>%</w:t>
            </w:r>
          </w:p>
        </w:tc>
        <w:tc>
          <w:tcPr>
            <w:tcW w:w="2126" w:type="dxa"/>
          </w:tcPr>
          <w:p w14:paraId="4D49D18A" w14:textId="77777777" w:rsidR="00173C9B" w:rsidRDefault="00173C9B" w:rsidP="001E3251">
            <w:pPr>
              <w:ind w:right="743"/>
              <w:contextualSpacing/>
              <w:jc w:val="right"/>
              <w:rPr>
                <w:sz w:val="20"/>
                <w:szCs w:val="20"/>
              </w:rPr>
            </w:pPr>
          </w:p>
          <w:p w14:paraId="23F86FF4" w14:textId="77777777" w:rsidR="00173C9B" w:rsidRPr="00C05BE8" w:rsidRDefault="00173C9B" w:rsidP="001E3251">
            <w:pPr>
              <w:ind w:right="743"/>
              <w:contextualSpacing/>
              <w:jc w:val="right"/>
              <w:rPr>
                <w:sz w:val="20"/>
                <w:szCs w:val="20"/>
              </w:rPr>
            </w:pPr>
            <w:r>
              <w:rPr>
                <w:sz w:val="20"/>
              </w:rPr>
              <w:t>%</w:t>
            </w:r>
          </w:p>
          <w:p w14:paraId="0CEBAECC" w14:textId="77777777" w:rsidR="00173C9B" w:rsidRPr="00C05BE8" w:rsidRDefault="00173C9B" w:rsidP="001E3251">
            <w:pPr>
              <w:ind w:right="743"/>
              <w:contextualSpacing/>
              <w:jc w:val="right"/>
              <w:rPr>
                <w:sz w:val="20"/>
                <w:szCs w:val="20"/>
              </w:rPr>
            </w:pPr>
            <w:r>
              <w:rPr>
                <w:sz w:val="20"/>
              </w:rPr>
              <w:t>%</w:t>
            </w:r>
          </w:p>
          <w:p w14:paraId="489D82B4" w14:textId="77777777" w:rsidR="00173C9B" w:rsidRPr="00DC01E3" w:rsidRDefault="00173C9B" w:rsidP="001E3251">
            <w:pPr>
              <w:ind w:right="743"/>
              <w:contextualSpacing/>
              <w:jc w:val="right"/>
              <w:rPr>
                <w:sz w:val="20"/>
                <w:szCs w:val="20"/>
              </w:rPr>
            </w:pPr>
            <w:r>
              <w:rPr>
                <w:sz w:val="20"/>
              </w:rPr>
              <w:t>%</w:t>
            </w:r>
          </w:p>
        </w:tc>
        <w:tc>
          <w:tcPr>
            <w:tcW w:w="1985" w:type="dxa"/>
          </w:tcPr>
          <w:p w14:paraId="5DAC0EE0" w14:textId="77777777" w:rsidR="00173C9B" w:rsidRDefault="00173C9B" w:rsidP="001E3251">
            <w:pPr>
              <w:ind w:right="743"/>
              <w:contextualSpacing/>
              <w:jc w:val="right"/>
              <w:rPr>
                <w:sz w:val="20"/>
                <w:szCs w:val="20"/>
              </w:rPr>
            </w:pPr>
          </w:p>
          <w:p w14:paraId="2CC39F43" w14:textId="77777777" w:rsidR="00173C9B" w:rsidRPr="00C05BE8" w:rsidRDefault="00173C9B" w:rsidP="001E3251">
            <w:pPr>
              <w:ind w:right="743"/>
              <w:contextualSpacing/>
              <w:jc w:val="right"/>
              <w:rPr>
                <w:sz w:val="20"/>
                <w:szCs w:val="20"/>
              </w:rPr>
            </w:pPr>
            <w:r>
              <w:rPr>
                <w:sz w:val="20"/>
              </w:rPr>
              <w:t>%</w:t>
            </w:r>
          </w:p>
          <w:p w14:paraId="67C198CA" w14:textId="77777777" w:rsidR="00173C9B" w:rsidRPr="00C05BE8" w:rsidRDefault="00173C9B" w:rsidP="001E3251">
            <w:pPr>
              <w:ind w:right="743"/>
              <w:contextualSpacing/>
              <w:jc w:val="right"/>
              <w:rPr>
                <w:sz w:val="20"/>
                <w:szCs w:val="20"/>
              </w:rPr>
            </w:pPr>
            <w:r>
              <w:rPr>
                <w:sz w:val="20"/>
              </w:rPr>
              <w:t>%</w:t>
            </w:r>
          </w:p>
          <w:p w14:paraId="090F7A38" w14:textId="77777777" w:rsidR="00173C9B" w:rsidRPr="00DC01E3" w:rsidRDefault="00173C9B" w:rsidP="001E3251">
            <w:pPr>
              <w:ind w:right="743"/>
              <w:contextualSpacing/>
              <w:jc w:val="right"/>
              <w:rPr>
                <w:sz w:val="20"/>
                <w:szCs w:val="20"/>
              </w:rPr>
            </w:pPr>
            <w:r>
              <w:rPr>
                <w:sz w:val="20"/>
              </w:rPr>
              <w:t>%</w:t>
            </w:r>
          </w:p>
        </w:tc>
      </w:tr>
    </w:tbl>
    <w:p w14:paraId="213F4892" w14:textId="77777777" w:rsidR="00A709EE" w:rsidRDefault="00A709EE" w:rsidP="000E2EE0">
      <w:pPr>
        <w:contextualSpacing/>
        <w:rPr>
          <w:rFonts w:eastAsia="Times New Roman" w:cs="Times New Roman"/>
          <w:b/>
          <w:bCs/>
        </w:rPr>
      </w:pPr>
    </w:p>
    <w:p w14:paraId="13CFC669" w14:textId="77777777" w:rsidR="00F805D7" w:rsidRDefault="00F805D7">
      <w:pPr>
        <w:rPr>
          <w:rFonts w:eastAsia="Times New Roman" w:cs="Times New Roman"/>
          <w:b/>
          <w:bCs/>
        </w:rPr>
      </w:pPr>
      <w:r>
        <w:br w:type="page"/>
      </w:r>
    </w:p>
    <w:p w14:paraId="24FB548E" w14:textId="77777777" w:rsidR="000E2EE0" w:rsidRPr="004373A1" w:rsidRDefault="000E2EE0" w:rsidP="000E2EE0">
      <w:pPr>
        <w:contextualSpacing/>
      </w:pPr>
      <w:r>
        <w:rPr>
          <w:b/>
        </w:rPr>
        <w:lastRenderedPageBreak/>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Pr>
          <w:rFonts w:eastAsia="Times New Roman" w:cs="Times New Roman"/>
          <w:b/>
          <w:bCs/>
          <w:noProof/>
        </w:rPr>
        <w:t>17</w:t>
      </w:r>
      <w:r w:rsidRPr="004373A1">
        <w:rPr>
          <w:rFonts w:eastAsia="Times New Roman" w:cs="Times New Roman"/>
          <w:bCs/>
        </w:rPr>
        <w:fldChar w:fldCharType="end"/>
      </w:r>
      <w:r>
        <w:rPr>
          <w:b/>
        </w:rPr>
        <w:t> :</w:t>
      </w:r>
      <w:r>
        <w:t xml:space="preserve"> Variables relatives à l’utilisation des moustiquaires test des bio-essais</w:t>
      </w:r>
    </w:p>
    <w:tbl>
      <w:tblPr>
        <w:tblStyle w:val="Grilledutableau"/>
        <w:tblW w:w="9039" w:type="dxa"/>
        <w:tblLook w:val="04A0" w:firstRow="1" w:lastRow="0" w:firstColumn="1" w:lastColumn="0" w:noHBand="0" w:noVBand="1"/>
      </w:tblPr>
      <w:tblGrid>
        <w:gridCol w:w="2808"/>
        <w:gridCol w:w="2120"/>
        <w:gridCol w:w="2126"/>
        <w:gridCol w:w="1985"/>
      </w:tblGrid>
      <w:tr w:rsidR="000E2EE0" w14:paraId="7B8EC5AC" w14:textId="77777777" w:rsidTr="00566DF3">
        <w:trPr>
          <w:trHeight w:val="269"/>
        </w:trPr>
        <w:tc>
          <w:tcPr>
            <w:tcW w:w="2808" w:type="dxa"/>
            <w:tcBorders>
              <w:bottom w:val="single" w:sz="4" w:space="0" w:color="auto"/>
            </w:tcBorders>
            <w:shd w:val="clear" w:color="auto" w:fill="BFBFBF" w:themeFill="background1" w:themeFillShade="BF"/>
          </w:tcPr>
          <w:p w14:paraId="58E79E15" w14:textId="77777777" w:rsidR="000E2EE0" w:rsidRPr="00266F6C" w:rsidRDefault="000E2EE0" w:rsidP="00566DF3">
            <w:pPr>
              <w:rPr>
                <w:b/>
              </w:rPr>
            </w:pPr>
            <w:r>
              <w:rPr>
                <w:b/>
              </w:rPr>
              <w:t>Variable</w:t>
            </w:r>
          </w:p>
        </w:tc>
        <w:tc>
          <w:tcPr>
            <w:tcW w:w="2120" w:type="dxa"/>
            <w:tcBorders>
              <w:bottom w:val="single" w:sz="4" w:space="0" w:color="auto"/>
            </w:tcBorders>
            <w:shd w:val="clear" w:color="auto" w:fill="BFBFBF" w:themeFill="background1" w:themeFillShade="BF"/>
          </w:tcPr>
          <w:p w14:paraId="48A864F1" w14:textId="77777777" w:rsidR="000E2EE0" w:rsidRDefault="000E2EE0" w:rsidP="00566DF3">
            <w:pPr>
              <w:jc w:val="center"/>
              <w:rPr>
                <w:b/>
              </w:rPr>
            </w:pPr>
            <w:r>
              <w:rPr>
                <w:b/>
              </w:rPr>
              <w:t>12 mois</w:t>
            </w:r>
          </w:p>
        </w:tc>
        <w:tc>
          <w:tcPr>
            <w:tcW w:w="2126" w:type="dxa"/>
            <w:tcBorders>
              <w:bottom w:val="single" w:sz="4" w:space="0" w:color="auto"/>
            </w:tcBorders>
            <w:shd w:val="clear" w:color="auto" w:fill="BFBFBF" w:themeFill="background1" w:themeFillShade="BF"/>
          </w:tcPr>
          <w:p w14:paraId="7F355F2B" w14:textId="77777777" w:rsidR="000E2EE0" w:rsidRPr="00266F6C" w:rsidRDefault="000E2EE0" w:rsidP="00566DF3">
            <w:pPr>
              <w:jc w:val="center"/>
              <w:rPr>
                <w:b/>
              </w:rPr>
            </w:pPr>
            <w:r>
              <w:rPr>
                <w:b/>
              </w:rPr>
              <w:t>24 mois</w:t>
            </w:r>
          </w:p>
        </w:tc>
        <w:tc>
          <w:tcPr>
            <w:tcW w:w="1985" w:type="dxa"/>
            <w:tcBorders>
              <w:bottom w:val="single" w:sz="4" w:space="0" w:color="auto"/>
            </w:tcBorders>
            <w:shd w:val="clear" w:color="auto" w:fill="BFBFBF" w:themeFill="background1" w:themeFillShade="BF"/>
          </w:tcPr>
          <w:p w14:paraId="3D90EADC" w14:textId="77777777" w:rsidR="000E2EE0" w:rsidRDefault="000E2EE0" w:rsidP="00566DF3">
            <w:pPr>
              <w:jc w:val="center"/>
              <w:rPr>
                <w:b/>
              </w:rPr>
            </w:pPr>
            <w:r>
              <w:rPr>
                <w:b/>
              </w:rPr>
              <w:t>36 mois</w:t>
            </w:r>
          </w:p>
        </w:tc>
      </w:tr>
      <w:tr w:rsidR="00173C9B" w14:paraId="7122B286" w14:textId="77777777" w:rsidTr="00566DF3">
        <w:tc>
          <w:tcPr>
            <w:tcW w:w="2808" w:type="dxa"/>
            <w:shd w:val="clear" w:color="auto" w:fill="F2F2F2" w:themeFill="background1" w:themeFillShade="F2"/>
          </w:tcPr>
          <w:p w14:paraId="2F4249D4" w14:textId="77777777" w:rsidR="00173C9B" w:rsidRPr="00395C02" w:rsidRDefault="00173C9B" w:rsidP="00566DF3">
            <w:pPr>
              <w:contextualSpacing/>
              <w:rPr>
                <w:b/>
              </w:rPr>
            </w:pPr>
            <w:r>
              <w:rPr>
                <w:b/>
                <w:i/>
              </w:rPr>
              <w:t>Site 1</w:t>
            </w:r>
          </w:p>
        </w:tc>
        <w:tc>
          <w:tcPr>
            <w:tcW w:w="2120" w:type="dxa"/>
            <w:shd w:val="clear" w:color="auto" w:fill="F2F2F2" w:themeFill="background1" w:themeFillShade="F2"/>
          </w:tcPr>
          <w:p w14:paraId="1D1704B0" w14:textId="77777777" w:rsidR="00173C9B" w:rsidRPr="00DC01E3" w:rsidRDefault="00173C9B" w:rsidP="00566DF3">
            <w:pPr>
              <w:ind w:right="743"/>
              <w:contextualSpacing/>
              <w:jc w:val="right"/>
              <w:rPr>
                <w:sz w:val="20"/>
                <w:szCs w:val="20"/>
              </w:rPr>
            </w:pPr>
            <w:r>
              <w:rPr>
                <w:sz w:val="20"/>
              </w:rPr>
              <w:t>N=XX</w:t>
            </w:r>
          </w:p>
        </w:tc>
        <w:tc>
          <w:tcPr>
            <w:tcW w:w="2126" w:type="dxa"/>
            <w:shd w:val="clear" w:color="auto" w:fill="F2F2F2" w:themeFill="background1" w:themeFillShade="F2"/>
          </w:tcPr>
          <w:p w14:paraId="171B9008" w14:textId="77777777" w:rsidR="00173C9B" w:rsidRPr="00DC01E3" w:rsidRDefault="00173C9B" w:rsidP="001E3251">
            <w:pPr>
              <w:ind w:right="743"/>
              <w:contextualSpacing/>
              <w:jc w:val="right"/>
              <w:rPr>
                <w:sz w:val="20"/>
                <w:szCs w:val="20"/>
              </w:rPr>
            </w:pPr>
            <w:r>
              <w:rPr>
                <w:sz w:val="20"/>
              </w:rPr>
              <w:t>N=XX</w:t>
            </w:r>
          </w:p>
        </w:tc>
        <w:tc>
          <w:tcPr>
            <w:tcW w:w="1985" w:type="dxa"/>
            <w:shd w:val="clear" w:color="auto" w:fill="F2F2F2" w:themeFill="background1" w:themeFillShade="F2"/>
          </w:tcPr>
          <w:p w14:paraId="1771504F" w14:textId="77777777" w:rsidR="00173C9B" w:rsidRPr="00DC01E3" w:rsidRDefault="00173C9B" w:rsidP="001E3251">
            <w:pPr>
              <w:ind w:right="743"/>
              <w:contextualSpacing/>
              <w:jc w:val="right"/>
              <w:rPr>
                <w:sz w:val="20"/>
                <w:szCs w:val="20"/>
              </w:rPr>
            </w:pPr>
            <w:r>
              <w:rPr>
                <w:sz w:val="20"/>
              </w:rPr>
              <w:t>N=XX</w:t>
            </w:r>
          </w:p>
        </w:tc>
      </w:tr>
      <w:tr w:rsidR="00173C9B" w14:paraId="2852FD8A" w14:textId="77777777" w:rsidTr="00566DF3">
        <w:tc>
          <w:tcPr>
            <w:tcW w:w="2808" w:type="dxa"/>
          </w:tcPr>
          <w:p w14:paraId="5B27B7FD" w14:textId="77777777" w:rsidR="00173C9B" w:rsidRPr="00636F15" w:rsidRDefault="00173C9B" w:rsidP="00B0305E">
            <w:pPr>
              <w:contextualSpacing/>
              <w:rPr>
                <w:sz w:val="18"/>
                <w:szCs w:val="18"/>
              </w:rPr>
            </w:pPr>
            <w:r w:rsidRPr="00636F15">
              <w:rPr>
                <w:sz w:val="18"/>
                <w:szCs w:val="18"/>
              </w:rPr>
              <w:t>Utilisée la nuit dernière</w:t>
            </w:r>
          </w:p>
        </w:tc>
        <w:tc>
          <w:tcPr>
            <w:tcW w:w="2120" w:type="dxa"/>
          </w:tcPr>
          <w:p w14:paraId="1DCA41C0" w14:textId="77777777" w:rsidR="00173C9B" w:rsidRPr="00636F15" w:rsidRDefault="00173C9B" w:rsidP="00566DF3">
            <w:pPr>
              <w:ind w:right="743"/>
              <w:contextualSpacing/>
              <w:jc w:val="right"/>
              <w:rPr>
                <w:sz w:val="18"/>
                <w:szCs w:val="18"/>
              </w:rPr>
            </w:pPr>
            <w:r w:rsidRPr="00636F15">
              <w:rPr>
                <w:sz w:val="18"/>
                <w:szCs w:val="18"/>
              </w:rPr>
              <w:t>%</w:t>
            </w:r>
          </w:p>
        </w:tc>
        <w:tc>
          <w:tcPr>
            <w:tcW w:w="2126" w:type="dxa"/>
          </w:tcPr>
          <w:p w14:paraId="7349183F" w14:textId="77777777" w:rsidR="00173C9B" w:rsidRPr="00636F15" w:rsidRDefault="00173C9B" w:rsidP="001E3251">
            <w:pPr>
              <w:ind w:right="743"/>
              <w:contextualSpacing/>
              <w:jc w:val="right"/>
              <w:rPr>
                <w:sz w:val="18"/>
                <w:szCs w:val="18"/>
              </w:rPr>
            </w:pPr>
            <w:r w:rsidRPr="00636F15">
              <w:rPr>
                <w:sz w:val="18"/>
                <w:szCs w:val="18"/>
              </w:rPr>
              <w:t>%</w:t>
            </w:r>
          </w:p>
        </w:tc>
        <w:tc>
          <w:tcPr>
            <w:tcW w:w="1985" w:type="dxa"/>
          </w:tcPr>
          <w:p w14:paraId="56341D40" w14:textId="77777777" w:rsidR="00173C9B" w:rsidRPr="00636F15" w:rsidRDefault="00173C9B" w:rsidP="001E3251">
            <w:pPr>
              <w:ind w:right="743"/>
              <w:contextualSpacing/>
              <w:jc w:val="right"/>
              <w:rPr>
                <w:sz w:val="18"/>
                <w:szCs w:val="18"/>
              </w:rPr>
            </w:pPr>
            <w:r w:rsidRPr="00636F15">
              <w:rPr>
                <w:sz w:val="18"/>
                <w:szCs w:val="18"/>
              </w:rPr>
              <w:t>%</w:t>
            </w:r>
          </w:p>
        </w:tc>
      </w:tr>
      <w:tr w:rsidR="00173C9B" w14:paraId="15F2F19E" w14:textId="77777777" w:rsidTr="00566DF3">
        <w:tc>
          <w:tcPr>
            <w:tcW w:w="2808" w:type="dxa"/>
          </w:tcPr>
          <w:p w14:paraId="12D55015" w14:textId="77777777" w:rsidR="00173C9B" w:rsidRPr="00636F15" w:rsidRDefault="00173C9B" w:rsidP="00B0305E">
            <w:pPr>
              <w:contextualSpacing/>
              <w:rPr>
                <w:sz w:val="18"/>
                <w:szCs w:val="18"/>
              </w:rPr>
            </w:pPr>
            <w:r w:rsidRPr="00636F15">
              <w:rPr>
                <w:sz w:val="18"/>
                <w:szCs w:val="18"/>
              </w:rPr>
              <w:t>Utilisation au cours de la semaine précédente</w:t>
            </w:r>
          </w:p>
          <w:p w14:paraId="1C6DEAE8" w14:textId="77777777" w:rsidR="00173C9B" w:rsidRPr="00636F15" w:rsidRDefault="00173C9B" w:rsidP="00B0305E">
            <w:pPr>
              <w:contextualSpacing/>
              <w:jc w:val="right"/>
              <w:rPr>
                <w:sz w:val="18"/>
                <w:szCs w:val="18"/>
              </w:rPr>
            </w:pPr>
            <w:proofErr w:type="gramStart"/>
            <w:r w:rsidRPr="00636F15">
              <w:rPr>
                <w:sz w:val="18"/>
                <w:szCs w:val="18"/>
              </w:rPr>
              <w:t>toutes</w:t>
            </w:r>
            <w:proofErr w:type="gramEnd"/>
            <w:r w:rsidRPr="00636F15">
              <w:rPr>
                <w:sz w:val="18"/>
                <w:szCs w:val="18"/>
              </w:rPr>
              <w:t xml:space="preserve"> les nuits</w:t>
            </w:r>
          </w:p>
          <w:p w14:paraId="3FD97F60" w14:textId="77777777" w:rsidR="00173C9B" w:rsidRPr="00636F15" w:rsidRDefault="00173C9B" w:rsidP="00B0305E">
            <w:pPr>
              <w:contextualSpacing/>
              <w:jc w:val="right"/>
              <w:rPr>
                <w:sz w:val="18"/>
                <w:szCs w:val="18"/>
              </w:rPr>
            </w:pPr>
            <w:proofErr w:type="gramStart"/>
            <w:r w:rsidRPr="00636F15">
              <w:rPr>
                <w:sz w:val="18"/>
                <w:szCs w:val="18"/>
              </w:rPr>
              <w:t>la</w:t>
            </w:r>
            <w:proofErr w:type="gramEnd"/>
            <w:r w:rsidRPr="00636F15">
              <w:rPr>
                <w:sz w:val="18"/>
                <w:szCs w:val="18"/>
              </w:rPr>
              <w:t xml:space="preserve"> plupart des nuits (5-6 nuits)</w:t>
            </w:r>
          </w:p>
          <w:p w14:paraId="15F86F74" w14:textId="77777777" w:rsidR="00173C9B" w:rsidRPr="00636F15" w:rsidRDefault="00173C9B" w:rsidP="00B0305E">
            <w:pPr>
              <w:contextualSpacing/>
              <w:jc w:val="right"/>
              <w:rPr>
                <w:sz w:val="18"/>
                <w:szCs w:val="18"/>
              </w:rPr>
            </w:pPr>
            <w:proofErr w:type="gramStart"/>
            <w:r w:rsidRPr="00636F15">
              <w:rPr>
                <w:sz w:val="18"/>
                <w:szCs w:val="18"/>
              </w:rPr>
              <w:t>quelques</w:t>
            </w:r>
            <w:proofErr w:type="gramEnd"/>
            <w:r w:rsidRPr="00636F15">
              <w:rPr>
                <w:sz w:val="18"/>
                <w:szCs w:val="18"/>
              </w:rPr>
              <w:t xml:space="preserve"> nuits (1-4 nuits)</w:t>
            </w:r>
          </w:p>
          <w:p w14:paraId="76D865FE" w14:textId="77777777" w:rsidR="00173C9B" w:rsidRPr="00636F15" w:rsidRDefault="00173C9B" w:rsidP="00B0305E">
            <w:pPr>
              <w:contextualSpacing/>
              <w:jc w:val="right"/>
              <w:rPr>
                <w:sz w:val="18"/>
                <w:szCs w:val="18"/>
              </w:rPr>
            </w:pPr>
            <w:proofErr w:type="gramStart"/>
            <w:r w:rsidRPr="00636F15">
              <w:rPr>
                <w:sz w:val="18"/>
                <w:szCs w:val="18"/>
              </w:rPr>
              <w:t>n’a</w:t>
            </w:r>
            <w:proofErr w:type="gramEnd"/>
            <w:r w:rsidRPr="00636F15">
              <w:rPr>
                <w:sz w:val="18"/>
                <w:szCs w:val="18"/>
              </w:rPr>
              <w:t xml:space="preserve"> pas servi</w:t>
            </w:r>
          </w:p>
          <w:p w14:paraId="66CDAB98" w14:textId="77777777" w:rsidR="00173C9B" w:rsidRPr="00636F15" w:rsidRDefault="00173C9B" w:rsidP="00B0305E">
            <w:pPr>
              <w:contextualSpacing/>
              <w:jc w:val="right"/>
              <w:rPr>
                <w:sz w:val="18"/>
                <w:szCs w:val="18"/>
              </w:rPr>
            </w:pPr>
            <w:proofErr w:type="gramStart"/>
            <w:r w:rsidRPr="00636F15">
              <w:rPr>
                <w:sz w:val="18"/>
                <w:szCs w:val="18"/>
              </w:rPr>
              <w:t>ne</w:t>
            </w:r>
            <w:proofErr w:type="gramEnd"/>
            <w:r w:rsidRPr="00636F15">
              <w:rPr>
                <w:sz w:val="18"/>
                <w:szCs w:val="18"/>
              </w:rPr>
              <w:t xml:space="preserve"> sait pas</w:t>
            </w:r>
          </w:p>
        </w:tc>
        <w:tc>
          <w:tcPr>
            <w:tcW w:w="2120" w:type="dxa"/>
          </w:tcPr>
          <w:p w14:paraId="37EF4099" w14:textId="772EFC7D" w:rsidR="00636F15" w:rsidRDefault="00636F15" w:rsidP="00566DF3">
            <w:pPr>
              <w:ind w:right="743"/>
              <w:contextualSpacing/>
              <w:jc w:val="right"/>
              <w:rPr>
                <w:sz w:val="18"/>
                <w:szCs w:val="18"/>
              </w:rPr>
            </w:pPr>
          </w:p>
          <w:p w14:paraId="60993E05" w14:textId="77777777" w:rsidR="00636F15" w:rsidRPr="00636F15" w:rsidRDefault="00636F15" w:rsidP="00566DF3">
            <w:pPr>
              <w:ind w:right="743"/>
              <w:contextualSpacing/>
              <w:jc w:val="right"/>
              <w:rPr>
                <w:sz w:val="18"/>
                <w:szCs w:val="18"/>
              </w:rPr>
            </w:pPr>
          </w:p>
          <w:p w14:paraId="68F09F75" w14:textId="77777777" w:rsidR="00173C9B" w:rsidRPr="00636F15" w:rsidRDefault="00173C9B" w:rsidP="00472ECD">
            <w:pPr>
              <w:ind w:right="743"/>
              <w:contextualSpacing/>
              <w:jc w:val="right"/>
              <w:rPr>
                <w:sz w:val="18"/>
                <w:szCs w:val="18"/>
              </w:rPr>
            </w:pPr>
            <w:r w:rsidRPr="00636F15">
              <w:rPr>
                <w:sz w:val="18"/>
                <w:szCs w:val="18"/>
              </w:rPr>
              <w:t>%</w:t>
            </w:r>
          </w:p>
          <w:p w14:paraId="722241D0" w14:textId="77777777" w:rsidR="00173C9B" w:rsidRPr="00636F15" w:rsidRDefault="00173C9B" w:rsidP="00472ECD">
            <w:pPr>
              <w:ind w:right="743"/>
              <w:contextualSpacing/>
              <w:jc w:val="right"/>
              <w:rPr>
                <w:sz w:val="18"/>
                <w:szCs w:val="18"/>
              </w:rPr>
            </w:pPr>
            <w:r w:rsidRPr="00636F15">
              <w:rPr>
                <w:sz w:val="18"/>
                <w:szCs w:val="18"/>
              </w:rPr>
              <w:t>%</w:t>
            </w:r>
          </w:p>
          <w:p w14:paraId="2743C180" w14:textId="77777777" w:rsidR="00173C9B" w:rsidRPr="00636F15" w:rsidRDefault="0087408D" w:rsidP="00472ECD">
            <w:pPr>
              <w:ind w:right="743"/>
              <w:contextualSpacing/>
              <w:jc w:val="right"/>
              <w:rPr>
                <w:sz w:val="18"/>
                <w:szCs w:val="18"/>
              </w:rPr>
            </w:pPr>
            <w:r w:rsidRPr="00636F15">
              <w:rPr>
                <w:sz w:val="18"/>
                <w:szCs w:val="18"/>
              </w:rPr>
              <w:t xml:space="preserve"> %</w:t>
            </w:r>
          </w:p>
          <w:p w14:paraId="6D630591" w14:textId="77777777" w:rsidR="00173C9B" w:rsidRPr="00636F15" w:rsidRDefault="0087408D" w:rsidP="00472ECD">
            <w:pPr>
              <w:ind w:right="743"/>
              <w:contextualSpacing/>
              <w:jc w:val="right"/>
              <w:rPr>
                <w:sz w:val="18"/>
                <w:szCs w:val="18"/>
              </w:rPr>
            </w:pPr>
            <w:r w:rsidRPr="00636F15">
              <w:rPr>
                <w:sz w:val="18"/>
                <w:szCs w:val="18"/>
              </w:rPr>
              <w:t xml:space="preserve"> %</w:t>
            </w:r>
          </w:p>
          <w:p w14:paraId="0AD9831D" w14:textId="77777777" w:rsidR="00173C9B" w:rsidRPr="00636F15" w:rsidRDefault="0087408D" w:rsidP="00173C9B">
            <w:pPr>
              <w:ind w:right="743"/>
              <w:contextualSpacing/>
              <w:jc w:val="right"/>
              <w:rPr>
                <w:sz w:val="18"/>
                <w:szCs w:val="18"/>
              </w:rPr>
            </w:pPr>
            <w:r w:rsidRPr="00636F15">
              <w:rPr>
                <w:sz w:val="18"/>
                <w:szCs w:val="18"/>
              </w:rPr>
              <w:t xml:space="preserve"> %</w:t>
            </w:r>
          </w:p>
        </w:tc>
        <w:tc>
          <w:tcPr>
            <w:tcW w:w="2126" w:type="dxa"/>
          </w:tcPr>
          <w:p w14:paraId="7903664C" w14:textId="03C7800A" w:rsidR="00636F15" w:rsidRDefault="00636F15" w:rsidP="001E3251">
            <w:pPr>
              <w:ind w:right="743"/>
              <w:contextualSpacing/>
              <w:jc w:val="right"/>
              <w:rPr>
                <w:sz w:val="18"/>
                <w:szCs w:val="18"/>
              </w:rPr>
            </w:pPr>
          </w:p>
          <w:p w14:paraId="1787A327" w14:textId="77777777" w:rsidR="00636F15" w:rsidRPr="00636F15" w:rsidRDefault="00636F15" w:rsidP="001E3251">
            <w:pPr>
              <w:ind w:right="743"/>
              <w:contextualSpacing/>
              <w:jc w:val="right"/>
              <w:rPr>
                <w:sz w:val="18"/>
                <w:szCs w:val="18"/>
              </w:rPr>
            </w:pPr>
          </w:p>
          <w:p w14:paraId="529ED811" w14:textId="77777777" w:rsidR="00173C9B" w:rsidRPr="00636F15" w:rsidRDefault="00173C9B" w:rsidP="001E3251">
            <w:pPr>
              <w:ind w:right="743"/>
              <w:contextualSpacing/>
              <w:jc w:val="right"/>
              <w:rPr>
                <w:sz w:val="18"/>
                <w:szCs w:val="18"/>
              </w:rPr>
            </w:pPr>
            <w:r w:rsidRPr="00636F15">
              <w:rPr>
                <w:sz w:val="18"/>
                <w:szCs w:val="18"/>
              </w:rPr>
              <w:t>%</w:t>
            </w:r>
          </w:p>
          <w:p w14:paraId="32D3EB0E" w14:textId="77777777" w:rsidR="00173C9B" w:rsidRPr="00636F15" w:rsidRDefault="00173C9B" w:rsidP="001E3251">
            <w:pPr>
              <w:ind w:right="743"/>
              <w:contextualSpacing/>
              <w:jc w:val="right"/>
              <w:rPr>
                <w:sz w:val="18"/>
                <w:szCs w:val="18"/>
              </w:rPr>
            </w:pPr>
            <w:r w:rsidRPr="00636F15">
              <w:rPr>
                <w:sz w:val="18"/>
                <w:szCs w:val="18"/>
              </w:rPr>
              <w:t>%</w:t>
            </w:r>
          </w:p>
          <w:p w14:paraId="06ED3AA0" w14:textId="77777777" w:rsidR="00173C9B" w:rsidRPr="00636F15" w:rsidRDefault="0087408D" w:rsidP="001E3251">
            <w:pPr>
              <w:ind w:right="743"/>
              <w:contextualSpacing/>
              <w:jc w:val="right"/>
              <w:rPr>
                <w:sz w:val="18"/>
                <w:szCs w:val="18"/>
              </w:rPr>
            </w:pPr>
            <w:r w:rsidRPr="00636F15">
              <w:rPr>
                <w:sz w:val="18"/>
                <w:szCs w:val="18"/>
              </w:rPr>
              <w:t xml:space="preserve"> %</w:t>
            </w:r>
          </w:p>
          <w:p w14:paraId="55EECAFD" w14:textId="77777777" w:rsidR="00173C9B" w:rsidRPr="00636F15" w:rsidRDefault="0087408D" w:rsidP="001E3251">
            <w:pPr>
              <w:ind w:right="743"/>
              <w:contextualSpacing/>
              <w:jc w:val="right"/>
              <w:rPr>
                <w:sz w:val="18"/>
                <w:szCs w:val="18"/>
              </w:rPr>
            </w:pPr>
            <w:r w:rsidRPr="00636F15">
              <w:rPr>
                <w:sz w:val="18"/>
                <w:szCs w:val="18"/>
              </w:rPr>
              <w:t xml:space="preserve"> %</w:t>
            </w:r>
          </w:p>
          <w:p w14:paraId="44EE34F6"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1985" w:type="dxa"/>
          </w:tcPr>
          <w:p w14:paraId="01728E2C" w14:textId="5D8001DE" w:rsidR="00173C9B" w:rsidRDefault="00173C9B" w:rsidP="001E3251">
            <w:pPr>
              <w:ind w:right="743"/>
              <w:contextualSpacing/>
              <w:jc w:val="right"/>
              <w:rPr>
                <w:sz w:val="18"/>
                <w:szCs w:val="18"/>
              </w:rPr>
            </w:pPr>
          </w:p>
          <w:p w14:paraId="12D49A70" w14:textId="77777777" w:rsidR="00636F15" w:rsidRPr="00636F15" w:rsidRDefault="00636F15" w:rsidP="001E3251">
            <w:pPr>
              <w:ind w:right="743"/>
              <w:contextualSpacing/>
              <w:jc w:val="right"/>
              <w:rPr>
                <w:sz w:val="18"/>
                <w:szCs w:val="18"/>
              </w:rPr>
            </w:pPr>
          </w:p>
          <w:p w14:paraId="22C4E86E" w14:textId="77777777" w:rsidR="00173C9B" w:rsidRPr="00636F15" w:rsidRDefault="00173C9B" w:rsidP="001E3251">
            <w:pPr>
              <w:ind w:right="743"/>
              <w:contextualSpacing/>
              <w:jc w:val="right"/>
              <w:rPr>
                <w:sz w:val="18"/>
                <w:szCs w:val="18"/>
              </w:rPr>
            </w:pPr>
            <w:r w:rsidRPr="00636F15">
              <w:rPr>
                <w:sz w:val="18"/>
                <w:szCs w:val="18"/>
              </w:rPr>
              <w:t>%</w:t>
            </w:r>
          </w:p>
          <w:p w14:paraId="77159183" w14:textId="77777777" w:rsidR="00173C9B" w:rsidRPr="00636F15" w:rsidRDefault="00173C9B" w:rsidP="001E3251">
            <w:pPr>
              <w:ind w:right="743"/>
              <w:contextualSpacing/>
              <w:jc w:val="right"/>
              <w:rPr>
                <w:sz w:val="18"/>
                <w:szCs w:val="18"/>
              </w:rPr>
            </w:pPr>
            <w:r w:rsidRPr="00636F15">
              <w:rPr>
                <w:sz w:val="18"/>
                <w:szCs w:val="18"/>
              </w:rPr>
              <w:t>%</w:t>
            </w:r>
          </w:p>
          <w:p w14:paraId="117C33DC" w14:textId="77777777" w:rsidR="00173C9B" w:rsidRPr="00636F15" w:rsidRDefault="0087408D" w:rsidP="001E3251">
            <w:pPr>
              <w:ind w:right="743"/>
              <w:contextualSpacing/>
              <w:jc w:val="right"/>
              <w:rPr>
                <w:sz w:val="18"/>
                <w:szCs w:val="18"/>
              </w:rPr>
            </w:pPr>
            <w:r w:rsidRPr="00636F15">
              <w:rPr>
                <w:sz w:val="18"/>
                <w:szCs w:val="18"/>
              </w:rPr>
              <w:t xml:space="preserve"> %</w:t>
            </w:r>
          </w:p>
          <w:p w14:paraId="64DE31F2" w14:textId="77777777" w:rsidR="00173C9B" w:rsidRPr="00636F15" w:rsidRDefault="0087408D" w:rsidP="001E3251">
            <w:pPr>
              <w:ind w:right="743"/>
              <w:contextualSpacing/>
              <w:jc w:val="right"/>
              <w:rPr>
                <w:sz w:val="18"/>
                <w:szCs w:val="18"/>
              </w:rPr>
            </w:pPr>
            <w:r w:rsidRPr="00636F15">
              <w:rPr>
                <w:sz w:val="18"/>
                <w:szCs w:val="18"/>
              </w:rPr>
              <w:t xml:space="preserve"> %</w:t>
            </w:r>
          </w:p>
          <w:p w14:paraId="3B2F0581" w14:textId="77777777" w:rsidR="00173C9B" w:rsidRPr="00636F15" w:rsidRDefault="0087408D" w:rsidP="001E3251">
            <w:pPr>
              <w:ind w:right="743"/>
              <w:contextualSpacing/>
              <w:jc w:val="right"/>
              <w:rPr>
                <w:sz w:val="18"/>
                <w:szCs w:val="18"/>
              </w:rPr>
            </w:pPr>
            <w:r w:rsidRPr="00636F15">
              <w:rPr>
                <w:sz w:val="18"/>
                <w:szCs w:val="18"/>
              </w:rPr>
              <w:t xml:space="preserve"> %</w:t>
            </w:r>
          </w:p>
        </w:tc>
      </w:tr>
      <w:tr w:rsidR="00173C9B" w14:paraId="4E025E8D" w14:textId="77777777" w:rsidTr="00566DF3">
        <w:tc>
          <w:tcPr>
            <w:tcW w:w="2808" w:type="dxa"/>
          </w:tcPr>
          <w:p w14:paraId="242C0661" w14:textId="77777777" w:rsidR="00173C9B" w:rsidRPr="00636F15" w:rsidRDefault="00173C9B" w:rsidP="00B0305E">
            <w:pPr>
              <w:contextualSpacing/>
              <w:rPr>
                <w:sz w:val="18"/>
                <w:szCs w:val="18"/>
              </w:rPr>
            </w:pPr>
            <w:r w:rsidRPr="00636F15">
              <w:rPr>
                <w:sz w:val="18"/>
                <w:szCs w:val="18"/>
              </w:rPr>
              <w:t>Utilisation saisonnière</w:t>
            </w:r>
          </w:p>
          <w:p w14:paraId="47FD71C2" w14:textId="77777777" w:rsidR="00173C9B" w:rsidRPr="00636F15" w:rsidRDefault="00173C9B" w:rsidP="00B0305E">
            <w:pPr>
              <w:contextualSpacing/>
              <w:jc w:val="right"/>
              <w:rPr>
                <w:sz w:val="18"/>
                <w:szCs w:val="18"/>
              </w:rPr>
            </w:pPr>
            <w:proofErr w:type="gramStart"/>
            <w:r w:rsidRPr="00636F15">
              <w:rPr>
                <w:sz w:val="18"/>
                <w:szCs w:val="18"/>
              </w:rPr>
              <w:t>par</w:t>
            </w:r>
            <w:proofErr w:type="gramEnd"/>
            <w:r w:rsidRPr="00636F15">
              <w:rPr>
                <w:sz w:val="18"/>
                <w:szCs w:val="18"/>
              </w:rPr>
              <w:t xml:space="preserve"> temps sec et pluvieux</w:t>
            </w:r>
          </w:p>
          <w:p w14:paraId="6101F3FE" w14:textId="77777777" w:rsidR="00173C9B" w:rsidRPr="00636F15" w:rsidRDefault="00173C9B" w:rsidP="00B0305E">
            <w:pPr>
              <w:contextualSpacing/>
              <w:jc w:val="right"/>
              <w:rPr>
                <w:sz w:val="18"/>
                <w:szCs w:val="18"/>
              </w:rPr>
            </w:pPr>
            <w:proofErr w:type="gramStart"/>
            <w:r w:rsidRPr="00636F15">
              <w:rPr>
                <w:sz w:val="18"/>
                <w:szCs w:val="18"/>
              </w:rPr>
              <w:t>principalement</w:t>
            </w:r>
            <w:proofErr w:type="gramEnd"/>
            <w:r w:rsidRPr="00636F15">
              <w:rPr>
                <w:sz w:val="18"/>
                <w:szCs w:val="18"/>
              </w:rPr>
              <w:t xml:space="preserve"> par temps de pluie</w:t>
            </w:r>
          </w:p>
          <w:p w14:paraId="22FA5348" w14:textId="77777777" w:rsidR="00173C9B" w:rsidRPr="00636F15" w:rsidRDefault="00173C9B" w:rsidP="00B0305E">
            <w:pPr>
              <w:contextualSpacing/>
              <w:jc w:val="right"/>
              <w:rPr>
                <w:sz w:val="18"/>
                <w:szCs w:val="18"/>
              </w:rPr>
            </w:pPr>
            <w:proofErr w:type="gramStart"/>
            <w:r w:rsidRPr="00636F15">
              <w:rPr>
                <w:sz w:val="18"/>
                <w:szCs w:val="18"/>
              </w:rPr>
              <w:t>par</w:t>
            </w:r>
            <w:proofErr w:type="gramEnd"/>
            <w:r w:rsidRPr="00636F15">
              <w:rPr>
                <w:sz w:val="18"/>
                <w:szCs w:val="18"/>
              </w:rPr>
              <w:t xml:space="preserve"> temps de pluie uniquement</w:t>
            </w:r>
          </w:p>
        </w:tc>
        <w:tc>
          <w:tcPr>
            <w:tcW w:w="2120" w:type="dxa"/>
          </w:tcPr>
          <w:p w14:paraId="7859BC3B" w14:textId="77777777" w:rsidR="00173C9B" w:rsidRPr="00636F15" w:rsidRDefault="00173C9B" w:rsidP="00566DF3">
            <w:pPr>
              <w:ind w:right="743"/>
              <w:contextualSpacing/>
              <w:jc w:val="right"/>
              <w:rPr>
                <w:sz w:val="18"/>
                <w:szCs w:val="18"/>
              </w:rPr>
            </w:pPr>
          </w:p>
          <w:p w14:paraId="259723CA" w14:textId="77777777" w:rsidR="00173C9B" w:rsidRPr="00636F15" w:rsidRDefault="00173C9B" w:rsidP="00472ECD">
            <w:pPr>
              <w:ind w:right="743"/>
              <w:contextualSpacing/>
              <w:jc w:val="right"/>
              <w:rPr>
                <w:sz w:val="18"/>
                <w:szCs w:val="18"/>
              </w:rPr>
            </w:pPr>
            <w:r w:rsidRPr="00636F15">
              <w:rPr>
                <w:sz w:val="18"/>
                <w:szCs w:val="18"/>
              </w:rPr>
              <w:t>%</w:t>
            </w:r>
          </w:p>
          <w:p w14:paraId="3244B5B4" w14:textId="77777777" w:rsidR="00173C9B" w:rsidRPr="00636F15" w:rsidRDefault="00173C9B" w:rsidP="00472ECD">
            <w:pPr>
              <w:ind w:right="743"/>
              <w:contextualSpacing/>
              <w:jc w:val="right"/>
              <w:rPr>
                <w:sz w:val="18"/>
                <w:szCs w:val="18"/>
              </w:rPr>
            </w:pPr>
            <w:r w:rsidRPr="00636F15">
              <w:rPr>
                <w:sz w:val="18"/>
                <w:szCs w:val="18"/>
              </w:rPr>
              <w:t>%</w:t>
            </w:r>
          </w:p>
          <w:p w14:paraId="10FB9282" w14:textId="77777777" w:rsidR="00173C9B" w:rsidRPr="00636F15" w:rsidRDefault="0087408D" w:rsidP="00173C9B">
            <w:pPr>
              <w:ind w:right="743"/>
              <w:contextualSpacing/>
              <w:jc w:val="right"/>
              <w:rPr>
                <w:sz w:val="18"/>
                <w:szCs w:val="18"/>
              </w:rPr>
            </w:pPr>
            <w:r w:rsidRPr="00636F15">
              <w:rPr>
                <w:sz w:val="18"/>
                <w:szCs w:val="18"/>
              </w:rPr>
              <w:t xml:space="preserve"> %</w:t>
            </w:r>
          </w:p>
        </w:tc>
        <w:tc>
          <w:tcPr>
            <w:tcW w:w="2126" w:type="dxa"/>
          </w:tcPr>
          <w:p w14:paraId="1E305015" w14:textId="77777777" w:rsidR="00173C9B" w:rsidRPr="00636F15" w:rsidRDefault="00173C9B" w:rsidP="001E3251">
            <w:pPr>
              <w:ind w:right="743"/>
              <w:contextualSpacing/>
              <w:jc w:val="right"/>
              <w:rPr>
                <w:sz w:val="18"/>
                <w:szCs w:val="18"/>
              </w:rPr>
            </w:pPr>
          </w:p>
          <w:p w14:paraId="3E7CFAB7" w14:textId="77777777" w:rsidR="00173C9B" w:rsidRPr="00636F15" w:rsidRDefault="00173C9B" w:rsidP="001E3251">
            <w:pPr>
              <w:ind w:right="743"/>
              <w:contextualSpacing/>
              <w:jc w:val="right"/>
              <w:rPr>
                <w:sz w:val="18"/>
                <w:szCs w:val="18"/>
              </w:rPr>
            </w:pPr>
            <w:r w:rsidRPr="00636F15">
              <w:rPr>
                <w:sz w:val="18"/>
                <w:szCs w:val="18"/>
              </w:rPr>
              <w:t>%</w:t>
            </w:r>
          </w:p>
          <w:p w14:paraId="5BAB0416" w14:textId="77777777" w:rsidR="00173C9B" w:rsidRPr="00636F15" w:rsidRDefault="00173C9B" w:rsidP="001E3251">
            <w:pPr>
              <w:ind w:right="743"/>
              <w:contextualSpacing/>
              <w:jc w:val="right"/>
              <w:rPr>
                <w:sz w:val="18"/>
                <w:szCs w:val="18"/>
              </w:rPr>
            </w:pPr>
            <w:r w:rsidRPr="00636F15">
              <w:rPr>
                <w:sz w:val="18"/>
                <w:szCs w:val="18"/>
              </w:rPr>
              <w:t>%</w:t>
            </w:r>
          </w:p>
          <w:p w14:paraId="4AC8B661"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1985" w:type="dxa"/>
          </w:tcPr>
          <w:p w14:paraId="110980C8" w14:textId="77777777" w:rsidR="00173C9B" w:rsidRPr="00636F15" w:rsidRDefault="00173C9B" w:rsidP="001E3251">
            <w:pPr>
              <w:ind w:right="743"/>
              <w:contextualSpacing/>
              <w:jc w:val="right"/>
              <w:rPr>
                <w:sz w:val="18"/>
                <w:szCs w:val="18"/>
              </w:rPr>
            </w:pPr>
          </w:p>
          <w:p w14:paraId="349E2E75" w14:textId="77777777" w:rsidR="00173C9B" w:rsidRPr="00636F15" w:rsidRDefault="00173C9B" w:rsidP="001E3251">
            <w:pPr>
              <w:ind w:right="743"/>
              <w:contextualSpacing/>
              <w:jc w:val="right"/>
              <w:rPr>
                <w:sz w:val="18"/>
                <w:szCs w:val="18"/>
              </w:rPr>
            </w:pPr>
            <w:r w:rsidRPr="00636F15">
              <w:rPr>
                <w:sz w:val="18"/>
                <w:szCs w:val="18"/>
              </w:rPr>
              <w:t>%</w:t>
            </w:r>
          </w:p>
          <w:p w14:paraId="33690204" w14:textId="77777777" w:rsidR="00173C9B" w:rsidRPr="00636F15" w:rsidRDefault="00173C9B" w:rsidP="001E3251">
            <w:pPr>
              <w:ind w:right="743"/>
              <w:contextualSpacing/>
              <w:jc w:val="right"/>
              <w:rPr>
                <w:sz w:val="18"/>
                <w:szCs w:val="18"/>
              </w:rPr>
            </w:pPr>
            <w:r w:rsidRPr="00636F15">
              <w:rPr>
                <w:sz w:val="18"/>
                <w:szCs w:val="18"/>
              </w:rPr>
              <w:t>%</w:t>
            </w:r>
          </w:p>
          <w:p w14:paraId="5E7F202E" w14:textId="77777777" w:rsidR="00173C9B" w:rsidRPr="00636F15" w:rsidRDefault="0087408D" w:rsidP="001E3251">
            <w:pPr>
              <w:ind w:right="743"/>
              <w:contextualSpacing/>
              <w:jc w:val="right"/>
              <w:rPr>
                <w:sz w:val="18"/>
                <w:szCs w:val="18"/>
              </w:rPr>
            </w:pPr>
            <w:r w:rsidRPr="00636F15">
              <w:rPr>
                <w:sz w:val="18"/>
                <w:szCs w:val="18"/>
              </w:rPr>
              <w:t xml:space="preserve"> %</w:t>
            </w:r>
          </w:p>
        </w:tc>
      </w:tr>
      <w:tr w:rsidR="00173C9B" w14:paraId="63D3098A" w14:textId="77777777" w:rsidTr="00566DF3">
        <w:tc>
          <w:tcPr>
            <w:tcW w:w="2808" w:type="dxa"/>
            <w:shd w:val="clear" w:color="auto" w:fill="F2F2F2" w:themeFill="background1" w:themeFillShade="F2"/>
          </w:tcPr>
          <w:p w14:paraId="4BF218E5" w14:textId="77777777" w:rsidR="00173C9B" w:rsidRPr="00636F15" w:rsidRDefault="00173C9B" w:rsidP="00566DF3">
            <w:pPr>
              <w:contextualSpacing/>
              <w:rPr>
                <w:b/>
                <w:sz w:val="18"/>
                <w:szCs w:val="18"/>
              </w:rPr>
            </w:pPr>
            <w:r w:rsidRPr="00636F15">
              <w:rPr>
                <w:b/>
                <w:i/>
                <w:sz w:val="18"/>
                <w:szCs w:val="18"/>
              </w:rPr>
              <w:t>Site 2</w:t>
            </w:r>
          </w:p>
        </w:tc>
        <w:tc>
          <w:tcPr>
            <w:tcW w:w="2120" w:type="dxa"/>
            <w:shd w:val="clear" w:color="auto" w:fill="F2F2F2" w:themeFill="background1" w:themeFillShade="F2"/>
          </w:tcPr>
          <w:p w14:paraId="21B1E295" w14:textId="77777777" w:rsidR="00173C9B" w:rsidRPr="00636F15" w:rsidRDefault="00173C9B" w:rsidP="001E3251">
            <w:pPr>
              <w:ind w:right="743"/>
              <w:contextualSpacing/>
              <w:jc w:val="right"/>
              <w:rPr>
                <w:sz w:val="18"/>
                <w:szCs w:val="18"/>
              </w:rPr>
            </w:pPr>
            <w:r w:rsidRPr="00636F15">
              <w:rPr>
                <w:sz w:val="18"/>
                <w:szCs w:val="18"/>
              </w:rPr>
              <w:t>N=XX</w:t>
            </w:r>
          </w:p>
        </w:tc>
        <w:tc>
          <w:tcPr>
            <w:tcW w:w="2126" w:type="dxa"/>
            <w:shd w:val="clear" w:color="auto" w:fill="F2F2F2" w:themeFill="background1" w:themeFillShade="F2"/>
          </w:tcPr>
          <w:p w14:paraId="404E3C5B" w14:textId="77777777" w:rsidR="00173C9B" w:rsidRPr="00636F15" w:rsidRDefault="00173C9B" w:rsidP="001E3251">
            <w:pPr>
              <w:ind w:right="743"/>
              <w:contextualSpacing/>
              <w:jc w:val="right"/>
              <w:rPr>
                <w:sz w:val="18"/>
                <w:szCs w:val="18"/>
              </w:rPr>
            </w:pPr>
            <w:r w:rsidRPr="00636F15">
              <w:rPr>
                <w:sz w:val="18"/>
                <w:szCs w:val="18"/>
              </w:rPr>
              <w:t>N=XX</w:t>
            </w:r>
          </w:p>
        </w:tc>
        <w:tc>
          <w:tcPr>
            <w:tcW w:w="1985" w:type="dxa"/>
            <w:shd w:val="clear" w:color="auto" w:fill="F2F2F2" w:themeFill="background1" w:themeFillShade="F2"/>
          </w:tcPr>
          <w:p w14:paraId="146E3AD0" w14:textId="77777777" w:rsidR="00173C9B" w:rsidRPr="00636F15" w:rsidRDefault="00173C9B" w:rsidP="001E3251">
            <w:pPr>
              <w:ind w:right="743"/>
              <w:contextualSpacing/>
              <w:jc w:val="right"/>
              <w:rPr>
                <w:sz w:val="18"/>
                <w:szCs w:val="18"/>
              </w:rPr>
            </w:pPr>
            <w:r w:rsidRPr="00636F15">
              <w:rPr>
                <w:sz w:val="18"/>
                <w:szCs w:val="18"/>
              </w:rPr>
              <w:t>N=XX</w:t>
            </w:r>
          </w:p>
        </w:tc>
      </w:tr>
      <w:tr w:rsidR="00173C9B" w14:paraId="0A13E9D2" w14:textId="77777777" w:rsidTr="00566DF3">
        <w:tc>
          <w:tcPr>
            <w:tcW w:w="2808" w:type="dxa"/>
          </w:tcPr>
          <w:p w14:paraId="3221D404" w14:textId="77777777" w:rsidR="00173C9B" w:rsidRPr="00636F15" w:rsidRDefault="00173C9B" w:rsidP="00566DF3">
            <w:pPr>
              <w:contextualSpacing/>
              <w:rPr>
                <w:sz w:val="18"/>
                <w:szCs w:val="18"/>
              </w:rPr>
            </w:pPr>
            <w:r w:rsidRPr="00636F15">
              <w:rPr>
                <w:sz w:val="18"/>
                <w:szCs w:val="18"/>
              </w:rPr>
              <w:t>Utilisée la nuit dernière</w:t>
            </w:r>
          </w:p>
        </w:tc>
        <w:tc>
          <w:tcPr>
            <w:tcW w:w="2120" w:type="dxa"/>
          </w:tcPr>
          <w:p w14:paraId="56CF71F9" w14:textId="77777777" w:rsidR="00173C9B" w:rsidRPr="00636F15" w:rsidRDefault="00173C9B" w:rsidP="001E3251">
            <w:pPr>
              <w:ind w:right="743"/>
              <w:contextualSpacing/>
              <w:jc w:val="right"/>
              <w:rPr>
                <w:sz w:val="18"/>
                <w:szCs w:val="18"/>
              </w:rPr>
            </w:pPr>
            <w:r w:rsidRPr="00636F15">
              <w:rPr>
                <w:sz w:val="18"/>
                <w:szCs w:val="18"/>
              </w:rPr>
              <w:t>%</w:t>
            </w:r>
          </w:p>
        </w:tc>
        <w:tc>
          <w:tcPr>
            <w:tcW w:w="2126" w:type="dxa"/>
          </w:tcPr>
          <w:p w14:paraId="6F543319" w14:textId="77777777" w:rsidR="00173C9B" w:rsidRPr="00636F15" w:rsidRDefault="00173C9B" w:rsidP="001E3251">
            <w:pPr>
              <w:ind w:right="743"/>
              <w:contextualSpacing/>
              <w:jc w:val="right"/>
              <w:rPr>
                <w:sz w:val="18"/>
                <w:szCs w:val="18"/>
              </w:rPr>
            </w:pPr>
            <w:r w:rsidRPr="00636F15">
              <w:rPr>
                <w:sz w:val="18"/>
                <w:szCs w:val="18"/>
              </w:rPr>
              <w:t>%</w:t>
            </w:r>
          </w:p>
        </w:tc>
        <w:tc>
          <w:tcPr>
            <w:tcW w:w="1985" w:type="dxa"/>
          </w:tcPr>
          <w:p w14:paraId="0C393787" w14:textId="77777777" w:rsidR="00173C9B" w:rsidRPr="00636F15" w:rsidRDefault="00173C9B" w:rsidP="001E3251">
            <w:pPr>
              <w:ind w:right="743"/>
              <w:contextualSpacing/>
              <w:jc w:val="right"/>
              <w:rPr>
                <w:sz w:val="18"/>
                <w:szCs w:val="18"/>
              </w:rPr>
            </w:pPr>
            <w:r w:rsidRPr="00636F15">
              <w:rPr>
                <w:sz w:val="18"/>
                <w:szCs w:val="18"/>
              </w:rPr>
              <w:t>%</w:t>
            </w:r>
          </w:p>
        </w:tc>
      </w:tr>
      <w:tr w:rsidR="00173C9B" w14:paraId="6816F244" w14:textId="77777777" w:rsidTr="00566DF3">
        <w:tc>
          <w:tcPr>
            <w:tcW w:w="2808" w:type="dxa"/>
          </w:tcPr>
          <w:p w14:paraId="38FDE479" w14:textId="77777777" w:rsidR="00173C9B" w:rsidRPr="00636F15" w:rsidRDefault="00173C9B" w:rsidP="00566DF3">
            <w:pPr>
              <w:contextualSpacing/>
              <w:rPr>
                <w:sz w:val="18"/>
                <w:szCs w:val="18"/>
              </w:rPr>
            </w:pPr>
            <w:r w:rsidRPr="00636F15">
              <w:rPr>
                <w:sz w:val="18"/>
                <w:szCs w:val="18"/>
              </w:rPr>
              <w:t>Utilisation au cours de la semaine précédente</w:t>
            </w:r>
          </w:p>
          <w:p w14:paraId="7F32BEDC" w14:textId="77777777" w:rsidR="00173C9B" w:rsidRPr="00636F15" w:rsidRDefault="00173C9B" w:rsidP="00566DF3">
            <w:pPr>
              <w:contextualSpacing/>
              <w:jc w:val="right"/>
              <w:rPr>
                <w:sz w:val="18"/>
                <w:szCs w:val="18"/>
              </w:rPr>
            </w:pPr>
            <w:proofErr w:type="gramStart"/>
            <w:r w:rsidRPr="00636F15">
              <w:rPr>
                <w:sz w:val="18"/>
                <w:szCs w:val="18"/>
              </w:rPr>
              <w:t>toutes</w:t>
            </w:r>
            <w:proofErr w:type="gramEnd"/>
            <w:r w:rsidRPr="00636F15">
              <w:rPr>
                <w:sz w:val="18"/>
                <w:szCs w:val="18"/>
              </w:rPr>
              <w:t xml:space="preserve"> les nuits</w:t>
            </w:r>
          </w:p>
          <w:p w14:paraId="58D0F402" w14:textId="77777777" w:rsidR="00173C9B" w:rsidRPr="00636F15" w:rsidRDefault="00173C9B" w:rsidP="00566DF3">
            <w:pPr>
              <w:contextualSpacing/>
              <w:jc w:val="right"/>
              <w:rPr>
                <w:sz w:val="18"/>
                <w:szCs w:val="18"/>
              </w:rPr>
            </w:pPr>
            <w:proofErr w:type="gramStart"/>
            <w:r w:rsidRPr="00636F15">
              <w:rPr>
                <w:sz w:val="18"/>
                <w:szCs w:val="18"/>
              </w:rPr>
              <w:t>la</w:t>
            </w:r>
            <w:proofErr w:type="gramEnd"/>
            <w:r w:rsidRPr="00636F15">
              <w:rPr>
                <w:sz w:val="18"/>
                <w:szCs w:val="18"/>
              </w:rPr>
              <w:t xml:space="preserve"> plupart des nuits (5-6 nuits)</w:t>
            </w:r>
          </w:p>
          <w:p w14:paraId="632DD4C1" w14:textId="77777777" w:rsidR="00173C9B" w:rsidRPr="00636F15" w:rsidRDefault="00173C9B" w:rsidP="00566DF3">
            <w:pPr>
              <w:contextualSpacing/>
              <w:jc w:val="right"/>
              <w:rPr>
                <w:sz w:val="18"/>
                <w:szCs w:val="18"/>
              </w:rPr>
            </w:pPr>
            <w:proofErr w:type="gramStart"/>
            <w:r w:rsidRPr="00636F15">
              <w:rPr>
                <w:sz w:val="18"/>
                <w:szCs w:val="18"/>
              </w:rPr>
              <w:t>quelques</w:t>
            </w:r>
            <w:proofErr w:type="gramEnd"/>
            <w:r w:rsidRPr="00636F15">
              <w:rPr>
                <w:sz w:val="18"/>
                <w:szCs w:val="18"/>
              </w:rPr>
              <w:t xml:space="preserve"> nuits (1-4 nuits)</w:t>
            </w:r>
          </w:p>
          <w:p w14:paraId="7047DCC2" w14:textId="77777777" w:rsidR="00173C9B" w:rsidRPr="00636F15" w:rsidRDefault="00173C9B" w:rsidP="00566DF3">
            <w:pPr>
              <w:contextualSpacing/>
              <w:jc w:val="right"/>
              <w:rPr>
                <w:sz w:val="18"/>
                <w:szCs w:val="18"/>
              </w:rPr>
            </w:pPr>
            <w:proofErr w:type="gramStart"/>
            <w:r w:rsidRPr="00636F15">
              <w:rPr>
                <w:sz w:val="18"/>
                <w:szCs w:val="18"/>
              </w:rPr>
              <w:t>n’a</w:t>
            </w:r>
            <w:proofErr w:type="gramEnd"/>
            <w:r w:rsidRPr="00636F15">
              <w:rPr>
                <w:sz w:val="18"/>
                <w:szCs w:val="18"/>
              </w:rPr>
              <w:t xml:space="preserve"> pas servi</w:t>
            </w:r>
          </w:p>
          <w:p w14:paraId="0FECE6DB" w14:textId="77777777" w:rsidR="00173C9B" w:rsidRPr="00636F15" w:rsidRDefault="00173C9B" w:rsidP="00566DF3">
            <w:pPr>
              <w:contextualSpacing/>
              <w:jc w:val="right"/>
              <w:rPr>
                <w:sz w:val="18"/>
                <w:szCs w:val="18"/>
              </w:rPr>
            </w:pPr>
            <w:proofErr w:type="gramStart"/>
            <w:r w:rsidRPr="00636F15">
              <w:rPr>
                <w:sz w:val="18"/>
                <w:szCs w:val="18"/>
              </w:rPr>
              <w:t>ne</w:t>
            </w:r>
            <w:proofErr w:type="gramEnd"/>
            <w:r w:rsidRPr="00636F15">
              <w:rPr>
                <w:sz w:val="18"/>
                <w:szCs w:val="18"/>
              </w:rPr>
              <w:t xml:space="preserve"> sait pas</w:t>
            </w:r>
          </w:p>
        </w:tc>
        <w:tc>
          <w:tcPr>
            <w:tcW w:w="2120" w:type="dxa"/>
          </w:tcPr>
          <w:p w14:paraId="0E611416" w14:textId="602285FB" w:rsidR="00173C9B" w:rsidRDefault="00173C9B" w:rsidP="001E3251">
            <w:pPr>
              <w:ind w:right="743"/>
              <w:contextualSpacing/>
              <w:jc w:val="right"/>
              <w:rPr>
                <w:sz w:val="18"/>
                <w:szCs w:val="18"/>
              </w:rPr>
            </w:pPr>
          </w:p>
          <w:p w14:paraId="277ADEA7" w14:textId="77777777" w:rsidR="00636F15" w:rsidRPr="00636F15" w:rsidRDefault="00636F15" w:rsidP="001E3251">
            <w:pPr>
              <w:ind w:right="743"/>
              <w:contextualSpacing/>
              <w:jc w:val="right"/>
              <w:rPr>
                <w:sz w:val="18"/>
                <w:szCs w:val="18"/>
              </w:rPr>
            </w:pPr>
          </w:p>
          <w:p w14:paraId="3D4C5022" w14:textId="77777777" w:rsidR="00173C9B" w:rsidRPr="00636F15" w:rsidRDefault="00173C9B" w:rsidP="001E3251">
            <w:pPr>
              <w:ind w:right="743"/>
              <w:contextualSpacing/>
              <w:jc w:val="right"/>
              <w:rPr>
                <w:sz w:val="18"/>
                <w:szCs w:val="18"/>
              </w:rPr>
            </w:pPr>
            <w:r w:rsidRPr="00636F15">
              <w:rPr>
                <w:sz w:val="18"/>
                <w:szCs w:val="18"/>
              </w:rPr>
              <w:t>%</w:t>
            </w:r>
          </w:p>
          <w:p w14:paraId="33AAEE69" w14:textId="77777777" w:rsidR="00173C9B" w:rsidRPr="00636F15" w:rsidRDefault="00173C9B" w:rsidP="001E3251">
            <w:pPr>
              <w:ind w:right="743"/>
              <w:contextualSpacing/>
              <w:jc w:val="right"/>
              <w:rPr>
                <w:sz w:val="18"/>
                <w:szCs w:val="18"/>
              </w:rPr>
            </w:pPr>
            <w:r w:rsidRPr="00636F15">
              <w:rPr>
                <w:sz w:val="18"/>
                <w:szCs w:val="18"/>
              </w:rPr>
              <w:t>%</w:t>
            </w:r>
          </w:p>
          <w:p w14:paraId="3F89059D" w14:textId="77777777" w:rsidR="00173C9B" w:rsidRPr="00636F15" w:rsidRDefault="0087408D" w:rsidP="001E3251">
            <w:pPr>
              <w:ind w:right="743"/>
              <w:contextualSpacing/>
              <w:jc w:val="right"/>
              <w:rPr>
                <w:sz w:val="18"/>
                <w:szCs w:val="18"/>
              </w:rPr>
            </w:pPr>
            <w:r w:rsidRPr="00636F15">
              <w:rPr>
                <w:sz w:val="18"/>
                <w:szCs w:val="18"/>
              </w:rPr>
              <w:t xml:space="preserve"> %</w:t>
            </w:r>
          </w:p>
          <w:p w14:paraId="06A93F37" w14:textId="77777777" w:rsidR="00173C9B" w:rsidRPr="00636F15" w:rsidRDefault="0087408D" w:rsidP="001E3251">
            <w:pPr>
              <w:ind w:right="743"/>
              <w:contextualSpacing/>
              <w:jc w:val="right"/>
              <w:rPr>
                <w:sz w:val="18"/>
                <w:szCs w:val="18"/>
              </w:rPr>
            </w:pPr>
            <w:r w:rsidRPr="00636F15">
              <w:rPr>
                <w:sz w:val="18"/>
                <w:szCs w:val="18"/>
              </w:rPr>
              <w:t xml:space="preserve"> %</w:t>
            </w:r>
          </w:p>
          <w:p w14:paraId="25EAD907"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2126" w:type="dxa"/>
          </w:tcPr>
          <w:p w14:paraId="3D94B64A" w14:textId="46DF6D3F" w:rsidR="00173C9B" w:rsidRDefault="00173C9B" w:rsidP="001E3251">
            <w:pPr>
              <w:ind w:right="743"/>
              <w:contextualSpacing/>
              <w:jc w:val="right"/>
              <w:rPr>
                <w:sz w:val="18"/>
                <w:szCs w:val="18"/>
              </w:rPr>
            </w:pPr>
          </w:p>
          <w:p w14:paraId="046EF796" w14:textId="77777777" w:rsidR="00636F15" w:rsidRPr="00636F15" w:rsidRDefault="00636F15" w:rsidP="001E3251">
            <w:pPr>
              <w:ind w:right="743"/>
              <w:contextualSpacing/>
              <w:jc w:val="right"/>
              <w:rPr>
                <w:sz w:val="18"/>
                <w:szCs w:val="18"/>
              </w:rPr>
            </w:pPr>
          </w:p>
          <w:p w14:paraId="0D21F912" w14:textId="77777777" w:rsidR="00173C9B" w:rsidRPr="00636F15" w:rsidRDefault="00173C9B" w:rsidP="001E3251">
            <w:pPr>
              <w:ind w:right="743"/>
              <w:contextualSpacing/>
              <w:jc w:val="right"/>
              <w:rPr>
                <w:sz w:val="18"/>
                <w:szCs w:val="18"/>
              </w:rPr>
            </w:pPr>
            <w:r w:rsidRPr="00636F15">
              <w:rPr>
                <w:sz w:val="18"/>
                <w:szCs w:val="18"/>
              </w:rPr>
              <w:t>%</w:t>
            </w:r>
          </w:p>
          <w:p w14:paraId="6B5CE640" w14:textId="77777777" w:rsidR="00173C9B" w:rsidRPr="00636F15" w:rsidRDefault="00173C9B" w:rsidP="001E3251">
            <w:pPr>
              <w:ind w:right="743"/>
              <w:contextualSpacing/>
              <w:jc w:val="right"/>
              <w:rPr>
                <w:sz w:val="18"/>
                <w:szCs w:val="18"/>
              </w:rPr>
            </w:pPr>
            <w:r w:rsidRPr="00636F15">
              <w:rPr>
                <w:sz w:val="18"/>
                <w:szCs w:val="18"/>
              </w:rPr>
              <w:t>%</w:t>
            </w:r>
          </w:p>
          <w:p w14:paraId="65FA26B9" w14:textId="77777777" w:rsidR="00173C9B" w:rsidRPr="00636F15" w:rsidRDefault="0087408D" w:rsidP="001E3251">
            <w:pPr>
              <w:ind w:right="743"/>
              <w:contextualSpacing/>
              <w:jc w:val="right"/>
              <w:rPr>
                <w:sz w:val="18"/>
                <w:szCs w:val="18"/>
              </w:rPr>
            </w:pPr>
            <w:r w:rsidRPr="00636F15">
              <w:rPr>
                <w:sz w:val="18"/>
                <w:szCs w:val="18"/>
              </w:rPr>
              <w:t xml:space="preserve"> %</w:t>
            </w:r>
          </w:p>
          <w:p w14:paraId="48AC829D" w14:textId="77777777" w:rsidR="00173C9B" w:rsidRPr="00636F15" w:rsidRDefault="0087408D" w:rsidP="001E3251">
            <w:pPr>
              <w:ind w:right="743"/>
              <w:contextualSpacing/>
              <w:jc w:val="right"/>
              <w:rPr>
                <w:sz w:val="18"/>
                <w:szCs w:val="18"/>
              </w:rPr>
            </w:pPr>
            <w:r w:rsidRPr="00636F15">
              <w:rPr>
                <w:sz w:val="18"/>
                <w:szCs w:val="18"/>
              </w:rPr>
              <w:t xml:space="preserve"> %</w:t>
            </w:r>
          </w:p>
          <w:p w14:paraId="1D1BA118"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1985" w:type="dxa"/>
          </w:tcPr>
          <w:p w14:paraId="47FFEA50" w14:textId="4D429B37" w:rsidR="00173C9B" w:rsidRDefault="00173C9B" w:rsidP="001E3251">
            <w:pPr>
              <w:ind w:right="743"/>
              <w:contextualSpacing/>
              <w:jc w:val="right"/>
              <w:rPr>
                <w:sz w:val="18"/>
                <w:szCs w:val="18"/>
              </w:rPr>
            </w:pPr>
          </w:p>
          <w:p w14:paraId="0F4972A9" w14:textId="77777777" w:rsidR="00636F15" w:rsidRPr="00636F15" w:rsidRDefault="00636F15" w:rsidP="001E3251">
            <w:pPr>
              <w:ind w:right="743"/>
              <w:contextualSpacing/>
              <w:jc w:val="right"/>
              <w:rPr>
                <w:sz w:val="18"/>
                <w:szCs w:val="18"/>
              </w:rPr>
            </w:pPr>
          </w:p>
          <w:p w14:paraId="3FCCDBAD" w14:textId="77777777" w:rsidR="00173C9B" w:rsidRPr="00636F15" w:rsidRDefault="00173C9B" w:rsidP="001E3251">
            <w:pPr>
              <w:ind w:right="743"/>
              <w:contextualSpacing/>
              <w:jc w:val="right"/>
              <w:rPr>
                <w:sz w:val="18"/>
                <w:szCs w:val="18"/>
              </w:rPr>
            </w:pPr>
            <w:r w:rsidRPr="00636F15">
              <w:rPr>
                <w:sz w:val="18"/>
                <w:szCs w:val="18"/>
              </w:rPr>
              <w:t>%</w:t>
            </w:r>
          </w:p>
          <w:p w14:paraId="311442CE" w14:textId="77777777" w:rsidR="00173C9B" w:rsidRPr="00636F15" w:rsidRDefault="00173C9B" w:rsidP="001E3251">
            <w:pPr>
              <w:ind w:right="743"/>
              <w:contextualSpacing/>
              <w:jc w:val="right"/>
              <w:rPr>
                <w:sz w:val="18"/>
                <w:szCs w:val="18"/>
              </w:rPr>
            </w:pPr>
            <w:r w:rsidRPr="00636F15">
              <w:rPr>
                <w:sz w:val="18"/>
                <w:szCs w:val="18"/>
              </w:rPr>
              <w:t>%</w:t>
            </w:r>
          </w:p>
          <w:p w14:paraId="7153B332" w14:textId="77777777" w:rsidR="00173C9B" w:rsidRPr="00636F15" w:rsidRDefault="0087408D" w:rsidP="001E3251">
            <w:pPr>
              <w:ind w:right="743"/>
              <w:contextualSpacing/>
              <w:jc w:val="right"/>
              <w:rPr>
                <w:sz w:val="18"/>
                <w:szCs w:val="18"/>
              </w:rPr>
            </w:pPr>
            <w:r w:rsidRPr="00636F15">
              <w:rPr>
                <w:sz w:val="18"/>
                <w:szCs w:val="18"/>
              </w:rPr>
              <w:t xml:space="preserve"> %</w:t>
            </w:r>
          </w:p>
          <w:p w14:paraId="330E879E" w14:textId="77777777" w:rsidR="00173C9B" w:rsidRPr="00636F15" w:rsidRDefault="0087408D" w:rsidP="001E3251">
            <w:pPr>
              <w:ind w:right="743"/>
              <w:contextualSpacing/>
              <w:jc w:val="right"/>
              <w:rPr>
                <w:sz w:val="18"/>
                <w:szCs w:val="18"/>
              </w:rPr>
            </w:pPr>
            <w:r w:rsidRPr="00636F15">
              <w:rPr>
                <w:sz w:val="18"/>
                <w:szCs w:val="18"/>
              </w:rPr>
              <w:t xml:space="preserve"> %</w:t>
            </w:r>
          </w:p>
          <w:p w14:paraId="4F757504" w14:textId="77777777" w:rsidR="00173C9B" w:rsidRPr="00636F15" w:rsidRDefault="0087408D" w:rsidP="001E3251">
            <w:pPr>
              <w:ind w:right="743"/>
              <w:contextualSpacing/>
              <w:jc w:val="right"/>
              <w:rPr>
                <w:sz w:val="18"/>
                <w:szCs w:val="18"/>
              </w:rPr>
            </w:pPr>
            <w:r w:rsidRPr="00636F15">
              <w:rPr>
                <w:sz w:val="18"/>
                <w:szCs w:val="18"/>
              </w:rPr>
              <w:t xml:space="preserve"> %</w:t>
            </w:r>
          </w:p>
        </w:tc>
      </w:tr>
      <w:tr w:rsidR="00173C9B" w14:paraId="6E8FE781" w14:textId="77777777" w:rsidTr="00566DF3">
        <w:tc>
          <w:tcPr>
            <w:tcW w:w="2808" w:type="dxa"/>
          </w:tcPr>
          <w:p w14:paraId="53591669" w14:textId="77777777" w:rsidR="00173C9B" w:rsidRPr="00636F15" w:rsidRDefault="00173C9B" w:rsidP="00566DF3">
            <w:pPr>
              <w:contextualSpacing/>
              <w:rPr>
                <w:sz w:val="18"/>
                <w:szCs w:val="18"/>
              </w:rPr>
            </w:pPr>
            <w:r w:rsidRPr="00636F15">
              <w:rPr>
                <w:sz w:val="18"/>
                <w:szCs w:val="18"/>
              </w:rPr>
              <w:t>Utilisation saisonnière</w:t>
            </w:r>
          </w:p>
          <w:p w14:paraId="1BBD8FB7" w14:textId="77777777" w:rsidR="00173C9B" w:rsidRPr="00636F15" w:rsidRDefault="00173C9B" w:rsidP="00566DF3">
            <w:pPr>
              <w:contextualSpacing/>
              <w:jc w:val="right"/>
              <w:rPr>
                <w:sz w:val="18"/>
                <w:szCs w:val="18"/>
              </w:rPr>
            </w:pPr>
            <w:proofErr w:type="gramStart"/>
            <w:r w:rsidRPr="00636F15">
              <w:rPr>
                <w:sz w:val="18"/>
                <w:szCs w:val="18"/>
              </w:rPr>
              <w:t>par</w:t>
            </w:r>
            <w:proofErr w:type="gramEnd"/>
            <w:r w:rsidRPr="00636F15">
              <w:rPr>
                <w:sz w:val="18"/>
                <w:szCs w:val="18"/>
              </w:rPr>
              <w:t xml:space="preserve"> temps sec et pluvieux</w:t>
            </w:r>
          </w:p>
          <w:p w14:paraId="523F2397" w14:textId="77777777" w:rsidR="00173C9B" w:rsidRPr="00636F15" w:rsidRDefault="00173C9B" w:rsidP="00566DF3">
            <w:pPr>
              <w:contextualSpacing/>
              <w:jc w:val="right"/>
              <w:rPr>
                <w:sz w:val="18"/>
                <w:szCs w:val="18"/>
              </w:rPr>
            </w:pPr>
            <w:proofErr w:type="gramStart"/>
            <w:r w:rsidRPr="00636F15">
              <w:rPr>
                <w:sz w:val="18"/>
                <w:szCs w:val="18"/>
              </w:rPr>
              <w:t>principalement</w:t>
            </w:r>
            <w:proofErr w:type="gramEnd"/>
            <w:r w:rsidRPr="00636F15">
              <w:rPr>
                <w:sz w:val="18"/>
                <w:szCs w:val="18"/>
              </w:rPr>
              <w:t xml:space="preserve"> par temps de pluie</w:t>
            </w:r>
          </w:p>
          <w:p w14:paraId="5B4535F7" w14:textId="77777777" w:rsidR="00173C9B" w:rsidRPr="00636F15" w:rsidRDefault="00173C9B" w:rsidP="00566DF3">
            <w:pPr>
              <w:contextualSpacing/>
              <w:jc w:val="right"/>
              <w:rPr>
                <w:sz w:val="18"/>
                <w:szCs w:val="18"/>
              </w:rPr>
            </w:pPr>
            <w:proofErr w:type="gramStart"/>
            <w:r w:rsidRPr="00636F15">
              <w:rPr>
                <w:sz w:val="18"/>
                <w:szCs w:val="18"/>
              </w:rPr>
              <w:t>par</w:t>
            </w:r>
            <w:proofErr w:type="gramEnd"/>
            <w:r w:rsidRPr="00636F15">
              <w:rPr>
                <w:sz w:val="18"/>
                <w:szCs w:val="18"/>
              </w:rPr>
              <w:t xml:space="preserve"> temps de pluie uniquement</w:t>
            </w:r>
          </w:p>
        </w:tc>
        <w:tc>
          <w:tcPr>
            <w:tcW w:w="2120" w:type="dxa"/>
          </w:tcPr>
          <w:p w14:paraId="093423F8" w14:textId="77777777" w:rsidR="00173C9B" w:rsidRPr="00636F15" w:rsidRDefault="00173C9B" w:rsidP="001E3251">
            <w:pPr>
              <w:ind w:right="743"/>
              <w:contextualSpacing/>
              <w:jc w:val="right"/>
              <w:rPr>
                <w:sz w:val="18"/>
                <w:szCs w:val="18"/>
              </w:rPr>
            </w:pPr>
          </w:p>
          <w:p w14:paraId="30548F67" w14:textId="77777777" w:rsidR="00173C9B" w:rsidRPr="00636F15" w:rsidRDefault="00173C9B" w:rsidP="001E3251">
            <w:pPr>
              <w:ind w:right="743"/>
              <w:contextualSpacing/>
              <w:jc w:val="right"/>
              <w:rPr>
                <w:sz w:val="18"/>
                <w:szCs w:val="18"/>
              </w:rPr>
            </w:pPr>
            <w:r w:rsidRPr="00636F15">
              <w:rPr>
                <w:sz w:val="18"/>
                <w:szCs w:val="18"/>
              </w:rPr>
              <w:t>%</w:t>
            </w:r>
          </w:p>
          <w:p w14:paraId="370E1FA3" w14:textId="77777777" w:rsidR="00173C9B" w:rsidRPr="00636F15" w:rsidRDefault="00173C9B" w:rsidP="001E3251">
            <w:pPr>
              <w:ind w:right="743"/>
              <w:contextualSpacing/>
              <w:jc w:val="right"/>
              <w:rPr>
                <w:sz w:val="18"/>
                <w:szCs w:val="18"/>
              </w:rPr>
            </w:pPr>
            <w:r w:rsidRPr="00636F15">
              <w:rPr>
                <w:sz w:val="18"/>
                <w:szCs w:val="18"/>
              </w:rPr>
              <w:t>%</w:t>
            </w:r>
          </w:p>
          <w:p w14:paraId="33E0730D"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2126" w:type="dxa"/>
          </w:tcPr>
          <w:p w14:paraId="44AA9476" w14:textId="77777777" w:rsidR="00173C9B" w:rsidRPr="00636F15" w:rsidRDefault="00173C9B" w:rsidP="001E3251">
            <w:pPr>
              <w:ind w:right="743"/>
              <w:contextualSpacing/>
              <w:jc w:val="right"/>
              <w:rPr>
                <w:sz w:val="18"/>
                <w:szCs w:val="18"/>
              </w:rPr>
            </w:pPr>
          </w:p>
          <w:p w14:paraId="5F0E4B6E" w14:textId="77777777" w:rsidR="00173C9B" w:rsidRPr="00636F15" w:rsidRDefault="00173C9B" w:rsidP="001E3251">
            <w:pPr>
              <w:ind w:right="743"/>
              <w:contextualSpacing/>
              <w:jc w:val="right"/>
              <w:rPr>
                <w:sz w:val="18"/>
                <w:szCs w:val="18"/>
              </w:rPr>
            </w:pPr>
            <w:r w:rsidRPr="00636F15">
              <w:rPr>
                <w:sz w:val="18"/>
                <w:szCs w:val="18"/>
              </w:rPr>
              <w:t>%</w:t>
            </w:r>
          </w:p>
          <w:p w14:paraId="4270AFA0" w14:textId="77777777" w:rsidR="00173C9B" w:rsidRPr="00636F15" w:rsidRDefault="00173C9B" w:rsidP="001E3251">
            <w:pPr>
              <w:ind w:right="743"/>
              <w:contextualSpacing/>
              <w:jc w:val="right"/>
              <w:rPr>
                <w:sz w:val="18"/>
                <w:szCs w:val="18"/>
              </w:rPr>
            </w:pPr>
            <w:r w:rsidRPr="00636F15">
              <w:rPr>
                <w:sz w:val="18"/>
                <w:szCs w:val="18"/>
              </w:rPr>
              <w:t>%</w:t>
            </w:r>
          </w:p>
          <w:p w14:paraId="780E5FD8"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1985" w:type="dxa"/>
          </w:tcPr>
          <w:p w14:paraId="5A7FCFB0" w14:textId="77777777" w:rsidR="00173C9B" w:rsidRPr="00636F15" w:rsidRDefault="00173C9B" w:rsidP="001E3251">
            <w:pPr>
              <w:ind w:right="743"/>
              <w:contextualSpacing/>
              <w:jc w:val="right"/>
              <w:rPr>
                <w:sz w:val="18"/>
                <w:szCs w:val="18"/>
              </w:rPr>
            </w:pPr>
          </w:p>
          <w:p w14:paraId="744F7444" w14:textId="77777777" w:rsidR="00173C9B" w:rsidRPr="00636F15" w:rsidRDefault="00173C9B" w:rsidP="001E3251">
            <w:pPr>
              <w:ind w:right="743"/>
              <w:contextualSpacing/>
              <w:jc w:val="right"/>
              <w:rPr>
                <w:sz w:val="18"/>
                <w:szCs w:val="18"/>
              </w:rPr>
            </w:pPr>
            <w:r w:rsidRPr="00636F15">
              <w:rPr>
                <w:sz w:val="18"/>
                <w:szCs w:val="18"/>
              </w:rPr>
              <w:t>%</w:t>
            </w:r>
          </w:p>
          <w:p w14:paraId="272C5309" w14:textId="77777777" w:rsidR="00173C9B" w:rsidRPr="00636F15" w:rsidRDefault="00173C9B" w:rsidP="001E3251">
            <w:pPr>
              <w:ind w:right="743"/>
              <w:contextualSpacing/>
              <w:jc w:val="right"/>
              <w:rPr>
                <w:sz w:val="18"/>
                <w:szCs w:val="18"/>
              </w:rPr>
            </w:pPr>
            <w:r w:rsidRPr="00636F15">
              <w:rPr>
                <w:sz w:val="18"/>
                <w:szCs w:val="18"/>
              </w:rPr>
              <w:t>%</w:t>
            </w:r>
          </w:p>
          <w:p w14:paraId="6A7A3D55" w14:textId="77777777" w:rsidR="00173C9B" w:rsidRPr="00636F15" w:rsidRDefault="0087408D" w:rsidP="001E3251">
            <w:pPr>
              <w:ind w:right="743"/>
              <w:contextualSpacing/>
              <w:jc w:val="right"/>
              <w:rPr>
                <w:sz w:val="18"/>
                <w:szCs w:val="18"/>
              </w:rPr>
            </w:pPr>
            <w:r w:rsidRPr="00636F15">
              <w:rPr>
                <w:sz w:val="18"/>
                <w:szCs w:val="18"/>
              </w:rPr>
              <w:t xml:space="preserve"> %</w:t>
            </w:r>
          </w:p>
        </w:tc>
      </w:tr>
      <w:tr w:rsidR="00173C9B" w14:paraId="7FB4A9DE" w14:textId="77777777" w:rsidTr="00566DF3">
        <w:tc>
          <w:tcPr>
            <w:tcW w:w="2808" w:type="dxa"/>
            <w:shd w:val="clear" w:color="auto" w:fill="F2F2F2" w:themeFill="background1" w:themeFillShade="F2"/>
          </w:tcPr>
          <w:p w14:paraId="21B122D9" w14:textId="77777777" w:rsidR="00173C9B" w:rsidRPr="00636F15" w:rsidRDefault="00173C9B" w:rsidP="00566DF3">
            <w:pPr>
              <w:contextualSpacing/>
              <w:rPr>
                <w:b/>
                <w:sz w:val="18"/>
                <w:szCs w:val="18"/>
              </w:rPr>
            </w:pPr>
            <w:r w:rsidRPr="00636F15">
              <w:rPr>
                <w:b/>
                <w:i/>
                <w:sz w:val="18"/>
                <w:szCs w:val="18"/>
              </w:rPr>
              <w:t>Site 3</w:t>
            </w:r>
          </w:p>
        </w:tc>
        <w:tc>
          <w:tcPr>
            <w:tcW w:w="2120" w:type="dxa"/>
            <w:shd w:val="clear" w:color="auto" w:fill="F2F2F2" w:themeFill="background1" w:themeFillShade="F2"/>
          </w:tcPr>
          <w:p w14:paraId="2392905D" w14:textId="77777777" w:rsidR="00173C9B" w:rsidRPr="00636F15" w:rsidRDefault="00173C9B" w:rsidP="001E3251">
            <w:pPr>
              <w:ind w:right="743"/>
              <w:contextualSpacing/>
              <w:jc w:val="right"/>
              <w:rPr>
                <w:sz w:val="18"/>
                <w:szCs w:val="18"/>
              </w:rPr>
            </w:pPr>
            <w:r w:rsidRPr="00636F15">
              <w:rPr>
                <w:sz w:val="18"/>
                <w:szCs w:val="18"/>
              </w:rPr>
              <w:t>N=XX</w:t>
            </w:r>
          </w:p>
        </w:tc>
        <w:tc>
          <w:tcPr>
            <w:tcW w:w="2126" w:type="dxa"/>
            <w:shd w:val="clear" w:color="auto" w:fill="F2F2F2" w:themeFill="background1" w:themeFillShade="F2"/>
          </w:tcPr>
          <w:p w14:paraId="48B8F5BC" w14:textId="77777777" w:rsidR="00173C9B" w:rsidRPr="00636F15" w:rsidRDefault="00173C9B" w:rsidP="001E3251">
            <w:pPr>
              <w:ind w:right="743"/>
              <w:contextualSpacing/>
              <w:jc w:val="right"/>
              <w:rPr>
                <w:sz w:val="18"/>
                <w:szCs w:val="18"/>
              </w:rPr>
            </w:pPr>
            <w:r w:rsidRPr="00636F15">
              <w:rPr>
                <w:sz w:val="18"/>
                <w:szCs w:val="18"/>
              </w:rPr>
              <w:t>N=XX</w:t>
            </w:r>
          </w:p>
        </w:tc>
        <w:tc>
          <w:tcPr>
            <w:tcW w:w="1985" w:type="dxa"/>
            <w:shd w:val="clear" w:color="auto" w:fill="F2F2F2" w:themeFill="background1" w:themeFillShade="F2"/>
          </w:tcPr>
          <w:p w14:paraId="7AB7FEBE" w14:textId="77777777" w:rsidR="00173C9B" w:rsidRPr="00636F15" w:rsidRDefault="00173C9B" w:rsidP="001E3251">
            <w:pPr>
              <w:ind w:right="743"/>
              <w:contextualSpacing/>
              <w:jc w:val="right"/>
              <w:rPr>
                <w:sz w:val="18"/>
                <w:szCs w:val="18"/>
              </w:rPr>
            </w:pPr>
            <w:r w:rsidRPr="00636F15">
              <w:rPr>
                <w:sz w:val="18"/>
                <w:szCs w:val="18"/>
              </w:rPr>
              <w:t>N=XX</w:t>
            </w:r>
          </w:p>
        </w:tc>
      </w:tr>
      <w:tr w:rsidR="00173C9B" w14:paraId="7E41184D" w14:textId="77777777" w:rsidTr="00566DF3">
        <w:tc>
          <w:tcPr>
            <w:tcW w:w="2808" w:type="dxa"/>
          </w:tcPr>
          <w:p w14:paraId="50E5AAC0" w14:textId="77777777" w:rsidR="00173C9B" w:rsidRPr="00636F15" w:rsidRDefault="00173C9B" w:rsidP="00566DF3">
            <w:pPr>
              <w:contextualSpacing/>
              <w:rPr>
                <w:sz w:val="18"/>
                <w:szCs w:val="18"/>
              </w:rPr>
            </w:pPr>
            <w:r w:rsidRPr="00636F15">
              <w:rPr>
                <w:sz w:val="18"/>
                <w:szCs w:val="18"/>
              </w:rPr>
              <w:t>Utilisée la nuit dernière</w:t>
            </w:r>
          </w:p>
        </w:tc>
        <w:tc>
          <w:tcPr>
            <w:tcW w:w="2120" w:type="dxa"/>
          </w:tcPr>
          <w:p w14:paraId="15D46065" w14:textId="77777777" w:rsidR="00173C9B" w:rsidRPr="00636F15" w:rsidRDefault="00173C9B" w:rsidP="001E3251">
            <w:pPr>
              <w:ind w:right="743"/>
              <w:contextualSpacing/>
              <w:jc w:val="right"/>
              <w:rPr>
                <w:sz w:val="18"/>
                <w:szCs w:val="18"/>
              </w:rPr>
            </w:pPr>
            <w:r w:rsidRPr="00636F15">
              <w:rPr>
                <w:sz w:val="18"/>
                <w:szCs w:val="18"/>
              </w:rPr>
              <w:t>%</w:t>
            </w:r>
          </w:p>
        </w:tc>
        <w:tc>
          <w:tcPr>
            <w:tcW w:w="2126" w:type="dxa"/>
          </w:tcPr>
          <w:p w14:paraId="0F82B19A" w14:textId="77777777" w:rsidR="00173C9B" w:rsidRPr="00636F15" w:rsidRDefault="00173C9B" w:rsidP="001E3251">
            <w:pPr>
              <w:ind w:right="743"/>
              <w:contextualSpacing/>
              <w:jc w:val="right"/>
              <w:rPr>
                <w:sz w:val="18"/>
                <w:szCs w:val="18"/>
              </w:rPr>
            </w:pPr>
            <w:r w:rsidRPr="00636F15">
              <w:rPr>
                <w:sz w:val="18"/>
                <w:szCs w:val="18"/>
              </w:rPr>
              <w:t>%</w:t>
            </w:r>
          </w:p>
        </w:tc>
        <w:tc>
          <w:tcPr>
            <w:tcW w:w="1985" w:type="dxa"/>
          </w:tcPr>
          <w:p w14:paraId="23E4092F" w14:textId="77777777" w:rsidR="00173C9B" w:rsidRPr="00636F15" w:rsidRDefault="00173C9B" w:rsidP="001E3251">
            <w:pPr>
              <w:ind w:right="743"/>
              <w:contextualSpacing/>
              <w:jc w:val="right"/>
              <w:rPr>
                <w:sz w:val="18"/>
                <w:szCs w:val="18"/>
              </w:rPr>
            </w:pPr>
            <w:r w:rsidRPr="00636F15">
              <w:rPr>
                <w:sz w:val="18"/>
                <w:szCs w:val="18"/>
              </w:rPr>
              <w:t>%</w:t>
            </w:r>
          </w:p>
        </w:tc>
      </w:tr>
      <w:tr w:rsidR="00173C9B" w14:paraId="3FA031B0" w14:textId="77777777" w:rsidTr="00566DF3">
        <w:tc>
          <w:tcPr>
            <w:tcW w:w="2808" w:type="dxa"/>
          </w:tcPr>
          <w:p w14:paraId="224E4613" w14:textId="77777777" w:rsidR="00173C9B" w:rsidRPr="00636F15" w:rsidRDefault="00173C9B" w:rsidP="00566DF3">
            <w:pPr>
              <w:contextualSpacing/>
              <w:rPr>
                <w:sz w:val="18"/>
                <w:szCs w:val="18"/>
              </w:rPr>
            </w:pPr>
            <w:r w:rsidRPr="00636F15">
              <w:rPr>
                <w:sz w:val="18"/>
                <w:szCs w:val="18"/>
              </w:rPr>
              <w:t>Utilisation au cours de la semaine précédente</w:t>
            </w:r>
          </w:p>
          <w:p w14:paraId="2FE3035F" w14:textId="77777777" w:rsidR="00173C9B" w:rsidRPr="00636F15" w:rsidRDefault="00173C9B" w:rsidP="00566DF3">
            <w:pPr>
              <w:contextualSpacing/>
              <w:jc w:val="right"/>
              <w:rPr>
                <w:sz w:val="18"/>
                <w:szCs w:val="18"/>
              </w:rPr>
            </w:pPr>
            <w:proofErr w:type="gramStart"/>
            <w:r w:rsidRPr="00636F15">
              <w:rPr>
                <w:sz w:val="18"/>
                <w:szCs w:val="18"/>
              </w:rPr>
              <w:t>toutes</w:t>
            </w:r>
            <w:proofErr w:type="gramEnd"/>
            <w:r w:rsidRPr="00636F15">
              <w:rPr>
                <w:sz w:val="18"/>
                <w:szCs w:val="18"/>
              </w:rPr>
              <w:t xml:space="preserve"> les nuits</w:t>
            </w:r>
          </w:p>
          <w:p w14:paraId="33051D64" w14:textId="77777777" w:rsidR="00173C9B" w:rsidRPr="00636F15" w:rsidRDefault="00173C9B" w:rsidP="00566DF3">
            <w:pPr>
              <w:contextualSpacing/>
              <w:jc w:val="right"/>
              <w:rPr>
                <w:sz w:val="18"/>
                <w:szCs w:val="18"/>
              </w:rPr>
            </w:pPr>
            <w:proofErr w:type="gramStart"/>
            <w:r w:rsidRPr="00636F15">
              <w:rPr>
                <w:sz w:val="18"/>
                <w:szCs w:val="18"/>
              </w:rPr>
              <w:t>la</w:t>
            </w:r>
            <w:proofErr w:type="gramEnd"/>
            <w:r w:rsidRPr="00636F15">
              <w:rPr>
                <w:sz w:val="18"/>
                <w:szCs w:val="18"/>
              </w:rPr>
              <w:t xml:space="preserve"> plupart des nuits (5-6 nuits)</w:t>
            </w:r>
          </w:p>
          <w:p w14:paraId="664562E9" w14:textId="77777777" w:rsidR="00173C9B" w:rsidRPr="00636F15" w:rsidRDefault="00173C9B" w:rsidP="00566DF3">
            <w:pPr>
              <w:contextualSpacing/>
              <w:jc w:val="right"/>
              <w:rPr>
                <w:sz w:val="18"/>
                <w:szCs w:val="18"/>
              </w:rPr>
            </w:pPr>
            <w:proofErr w:type="gramStart"/>
            <w:r w:rsidRPr="00636F15">
              <w:rPr>
                <w:sz w:val="18"/>
                <w:szCs w:val="18"/>
              </w:rPr>
              <w:t>quelques</w:t>
            </w:r>
            <w:proofErr w:type="gramEnd"/>
            <w:r w:rsidRPr="00636F15">
              <w:rPr>
                <w:sz w:val="18"/>
                <w:szCs w:val="18"/>
              </w:rPr>
              <w:t xml:space="preserve"> nuits (1-4 nuits)</w:t>
            </w:r>
          </w:p>
          <w:p w14:paraId="0EF07FD4" w14:textId="77777777" w:rsidR="00173C9B" w:rsidRPr="00636F15" w:rsidRDefault="00173C9B" w:rsidP="00566DF3">
            <w:pPr>
              <w:contextualSpacing/>
              <w:jc w:val="right"/>
              <w:rPr>
                <w:sz w:val="18"/>
                <w:szCs w:val="18"/>
              </w:rPr>
            </w:pPr>
            <w:proofErr w:type="gramStart"/>
            <w:r w:rsidRPr="00636F15">
              <w:rPr>
                <w:sz w:val="18"/>
                <w:szCs w:val="18"/>
              </w:rPr>
              <w:t>n’a</w:t>
            </w:r>
            <w:proofErr w:type="gramEnd"/>
            <w:r w:rsidRPr="00636F15">
              <w:rPr>
                <w:sz w:val="18"/>
                <w:szCs w:val="18"/>
              </w:rPr>
              <w:t xml:space="preserve"> pas servi</w:t>
            </w:r>
          </w:p>
          <w:p w14:paraId="3B64B32B" w14:textId="77777777" w:rsidR="00173C9B" w:rsidRPr="00636F15" w:rsidRDefault="00173C9B" w:rsidP="00566DF3">
            <w:pPr>
              <w:contextualSpacing/>
              <w:jc w:val="right"/>
              <w:rPr>
                <w:sz w:val="18"/>
                <w:szCs w:val="18"/>
              </w:rPr>
            </w:pPr>
            <w:proofErr w:type="gramStart"/>
            <w:r w:rsidRPr="00636F15">
              <w:rPr>
                <w:sz w:val="18"/>
                <w:szCs w:val="18"/>
              </w:rPr>
              <w:t>ne</w:t>
            </w:r>
            <w:proofErr w:type="gramEnd"/>
            <w:r w:rsidRPr="00636F15">
              <w:rPr>
                <w:sz w:val="18"/>
                <w:szCs w:val="18"/>
              </w:rPr>
              <w:t xml:space="preserve"> sait pas</w:t>
            </w:r>
          </w:p>
        </w:tc>
        <w:tc>
          <w:tcPr>
            <w:tcW w:w="2120" w:type="dxa"/>
          </w:tcPr>
          <w:p w14:paraId="213A5995" w14:textId="25A614E1" w:rsidR="00173C9B" w:rsidRDefault="00173C9B" w:rsidP="001E3251">
            <w:pPr>
              <w:ind w:right="743"/>
              <w:contextualSpacing/>
              <w:jc w:val="right"/>
              <w:rPr>
                <w:sz w:val="18"/>
                <w:szCs w:val="18"/>
              </w:rPr>
            </w:pPr>
          </w:p>
          <w:p w14:paraId="6F7BBE1F" w14:textId="77777777" w:rsidR="00636F15" w:rsidRPr="00636F15" w:rsidRDefault="00636F15" w:rsidP="001E3251">
            <w:pPr>
              <w:ind w:right="743"/>
              <w:contextualSpacing/>
              <w:jc w:val="right"/>
              <w:rPr>
                <w:sz w:val="18"/>
                <w:szCs w:val="18"/>
              </w:rPr>
            </w:pPr>
          </w:p>
          <w:p w14:paraId="568B5E41" w14:textId="77777777" w:rsidR="00173C9B" w:rsidRPr="00636F15" w:rsidRDefault="00173C9B" w:rsidP="001E3251">
            <w:pPr>
              <w:ind w:right="743"/>
              <w:contextualSpacing/>
              <w:jc w:val="right"/>
              <w:rPr>
                <w:sz w:val="18"/>
                <w:szCs w:val="18"/>
              </w:rPr>
            </w:pPr>
            <w:r w:rsidRPr="00636F15">
              <w:rPr>
                <w:sz w:val="18"/>
                <w:szCs w:val="18"/>
              </w:rPr>
              <w:t>%</w:t>
            </w:r>
          </w:p>
          <w:p w14:paraId="3BABB523" w14:textId="77777777" w:rsidR="00173C9B" w:rsidRPr="00636F15" w:rsidRDefault="00173C9B" w:rsidP="001E3251">
            <w:pPr>
              <w:ind w:right="743"/>
              <w:contextualSpacing/>
              <w:jc w:val="right"/>
              <w:rPr>
                <w:sz w:val="18"/>
                <w:szCs w:val="18"/>
              </w:rPr>
            </w:pPr>
            <w:r w:rsidRPr="00636F15">
              <w:rPr>
                <w:sz w:val="18"/>
                <w:szCs w:val="18"/>
              </w:rPr>
              <w:t>%</w:t>
            </w:r>
          </w:p>
          <w:p w14:paraId="4550CB2B" w14:textId="77777777" w:rsidR="00173C9B" w:rsidRPr="00636F15" w:rsidRDefault="0087408D" w:rsidP="001E3251">
            <w:pPr>
              <w:ind w:right="743"/>
              <w:contextualSpacing/>
              <w:jc w:val="right"/>
              <w:rPr>
                <w:sz w:val="18"/>
                <w:szCs w:val="18"/>
              </w:rPr>
            </w:pPr>
            <w:r w:rsidRPr="00636F15">
              <w:rPr>
                <w:sz w:val="18"/>
                <w:szCs w:val="18"/>
              </w:rPr>
              <w:t xml:space="preserve"> %</w:t>
            </w:r>
          </w:p>
          <w:p w14:paraId="478F0717" w14:textId="77777777" w:rsidR="00173C9B" w:rsidRPr="00636F15" w:rsidRDefault="0087408D" w:rsidP="001E3251">
            <w:pPr>
              <w:ind w:right="743"/>
              <w:contextualSpacing/>
              <w:jc w:val="right"/>
              <w:rPr>
                <w:sz w:val="18"/>
                <w:szCs w:val="18"/>
              </w:rPr>
            </w:pPr>
            <w:r w:rsidRPr="00636F15">
              <w:rPr>
                <w:sz w:val="18"/>
                <w:szCs w:val="18"/>
              </w:rPr>
              <w:t xml:space="preserve"> %</w:t>
            </w:r>
          </w:p>
          <w:p w14:paraId="550FC85C"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2126" w:type="dxa"/>
          </w:tcPr>
          <w:p w14:paraId="59864471" w14:textId="0AB4E9B1" w:rsidR="00173C9B" w:rsidRDefault="00173C9B" w:rsidP="001E3251">
            <w:pPr>
              <w:ind w:right="743"/>
              <w:contextualSpacing/>
              <w:jc w:val="right"/>
              <w:rPr>
                <w:sz w:val="18"/>
                <w:szCs w:val="18"/>
              </w:rPr>
            </w:pPr>
          </w:p>
          <w:p w14:paraId="5975D961" w14:textId="77777777" w:rsidR="00636F15" w:rsidRPr="00636F15" w:rsidRDefault="00636F15" w:rsidP="001E3251">
            <w:pPr>
              <w:ind w:right="743"/>
              <w:contextualSpacing/>
              <w:jc w:val="right"/>
              <w:rPr>
                <w:sz w:val="18"/>
                <w:szCs w:val="18"/>
              </w:rPr>
            </w:pPr>
          </w:p>
          <w:p w14:paraId="0EFC86C9" w14:textId="77777777" w:rsidR="00173C9B" w:rsidRPr="00636F15" w:rsidRDefault="00173C9B" w:rsidP="001E3251">
            <w:pPr>
              <w:ind w:right="743"/>
              <w:contextualSpacing/>
              <w:jc w:val="right"/>
              <w:rPr>
                <w:sz w:val="18"/>
                <w:szCs w:val="18"/>
              </w:rPr>
            </w:pPr>
            <w:r w:rsidRPr="00636F15">
              <w:rPr>
                <w:sz w:val="18"/>
                <w:szCs w:val="18"/>
              </w:rPr>
              <w:t>%</w:t>
            </w:r>
          </w:p>
          <w:p w14:paraId="08CB776F" w14:textId="77777777" w:rsidR="00173C9B" w:rsidRPr="00636F15" w:rsidRDefault="00173C9B" w:rsidP="001E3251">
            <w:pPr>
              <w:ind w:right="743"/>
              <w:contextualSpacing/>
              <w:jc w:val="right"/>
              <w:rPr>
                <w:sz w:val="18"/>
                <w:szCs w:val="18"/>
              </w:rPr>
            </w:pPr>
            <w:r w:rsidRPr="00636F15">
              <w:rPr>
                <w:sz w:val="18"/>
                <w:szCs w:val="18"/>
              </w:rPr>
              <w:t>%</w:t>
            </w:r>
          </w:p>
          <w:p w14:paraId="00B18976" w14:textId="77777777" w:rsidR="00173C9B" w:rsidRPr="00636F15" w:rsidRDefault="0087408D" w:rsidP="001E3251">
            <w:pPr>
              <w:ind w:right="743"/>
              <w:contextualSpacing/>
              <w:jc w:val="right"/>
              <w:rPr>
                <w:sz w:val="18"/>
                <w:szCs w:val="18"/>
              </w:rPr>
            </w:pPr>
            <w:r w:rsidRPr="00636F15">
              <w:rPr>
                <w:sz w:val="18"/>
                <w:szCs w:val="18"/>
              </w:rPr>
              <w:t xml:space="preserve"> %</w:t>
            </w:r>
          </w:p>
          <w:p w14:paraId="35F326D2" w14:textId="77777777" w:rsidR="00173C9B" w:rsidRPr="00636F15" w:rsidRDefault="0087408D" w:rsidP="001E3251">
            <w:pPr>
              <w:ind w:right="743"/>
              <w:contextualSpacing/>
              <w:jc w:val="right"/>
              <w:rPr>
                <w:sz w:val="18"/>
                <w:szCs w:val="18"/>
              </w:rPr>
            </w:pPr>
            <w:r w:rsidRPr="00636F15">
              <w:rPr>
                <w:sz w:val="18"/>
                <w:szCs w:val="18"/>
              </w:rPr>
              <w:t xml:space="preserve"> %</w:t>
            </w:r>
          </w:p>
          <w:p w14:paraId="4C250D8C"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1985" w:type="dxa"/>
          </w:tcPr>
          <w:p w14:paraId="44858F32" w14:textId="0D450C62" w:rsidR="00173C9B" w:rsidRDefault="00173C9B" w:rsidP="001E3251">
            <w:pPr>
              <w:ind w:right="743"/>
              <w:contextualSpacing/>
              <w:jc w:val="right"/>
              <w:rPr>
                <w:sz w:val="18"/>
                <w:szCs w:val="18"/>
              </w:rPr>
            </w:pPr>
          </w:p>
          <w:p w14:paraId="2CF8CEF7" w14:textId="77777777" w:rsidR="00636F15" w:rsidRPr="00636F15" w:rsidRDefault="00636F15" w:rsidP="001E3251">
            <w:pPr>
              <w:ind w:right="743"/>
              <w:contextualSpacing/>
              <w:jc w:val="right"/>
              <w:rPr>
                <w:sz w:val="18"/>
                <w:szCs w:val="18"/>
              </w:rPr>
            </w:pPr>
          </w:p>
          <w:p w14:paraId="52D35B1D" w14:textId="77777777" w:rsidR="00173C9B" w:rsidRPr="00636F15" w:rsidRDefault="00173C9B" w:rsidP="001E3251">
            <w:pPr>
              <w:ind w:right="743"/>
              <w:contextualSpacing/>
              <w:jc w:val="right"/>
              <w:rPr>
                <w:sz w:val="18"/>
                <w:szCs w:val="18"/>
              </w:rPr>
            </w:pPr>
            <w:r w:rsidRPr="00636F15">
              <w:rPr>
                <w:sz w:val="18"/>
                <w:szCs w:val="18"/>
              </w:rPr>
              <w:t>%</w:t>
            </w:r>
          </w:p>
          <w:p w14:paraId="115B3B3C" w14:textId="77777777" w:rsidR="00173C9B" w:rsidRPr="00636F15" w:rsidRDefault="00173C9B" w:rsidP="001E3251">
            <w:pPr>
              <w:ind w:right="743"/>
              <w:contextualSpacing/>
              <w:jc w:val="right"/>
              <w:rPr>
                <w:sz w:val="18"/>
                <w:szCs w:val="18"/>
              </w:rPr>
            </w:pPr>
            <w:r w:rsidRPr="00636F15">
              <w:rPr>
                <w:sz w:val="18"/>
                <w:szCs w:val="18"/>
              </w:rPr>
              <w:t>%</w:t>
            </w:r>
          </w:p>
          <w:p w14:paraId="73FC1C26" w14:textId="77777777" w:rsidR="00173C9B" w:rsidRPr="00636F15" w:rsidRDefault="0087408D" w:rsidP="001E3251">
            <w:pPr>
              <w:ind w:right="743"/>
              <w:contextualSpacing/>
              <w:jc w:val="right"/>
              <w:rPr>
                <w:sz w:val="18"/>
                <w:szCs w:val="18"/>
              </w:rPr>
            </w:pPr>
            <w:r w:rsidRPr="00636F15">
              <w:rPr>
                <w:sz w:val="18"/>
                <w:szCs w:val="18"/>
              </w:rPr>
              <w:t xml:space="preserve"> %</w:t>
            </w:r>
          </w:p>
          <w:p w14:paraId="29D0D637" w14:textId="77777777" w:rsidR="00173C9B" w:rsidRPr="00636F15" w:rsidRDefault="0087408D" w:rsidP="001E3251">
            <w:pPr>
              <w:ind w:right="743"/>
              <w:contextualSpacing/>
              <w:jc w:val="right"/>
              <w:rPr>
                <w:sz w:val="18"/>
                <w:szCs w:val="18"/>
              </w:rPr>
            </w:pPr>
            <w:r w:rsidRPr="00636F15">
              <w:rPr>
                <w:sz w:val="18"/>
                <w:szCs w:val="18"/>
              </w:rPr>
              <w:t xml:space="preserve"> %</w:t>
            </w:r>
          </w:p>
          <w:p w14:paraId="4BB6D1EC" w14:textId="77777777" w:rsidR="00173C9B" w:rsidRPr="00636F15" w:rsidRDefault="0087408D" w:rsidP="001E3251">
            <w:pPr>
              <w:ind w:right="743"/>
              <w:contextualSpacing/>
              <w:jc w:val="right"/>
              <w:rPr>
                <w:sz w:val="18"/>
                <w:szCs w:val="18"/>
              </w:rPr>
            </w:pPr>
            <w:r w:rsidRPr="00636F15">
              <w:rPr>
                <w:sz w:val="18"/>
                <w:szCs w:val="18"/>
              </w:rPr>
              <w:t xml:space="preserve"> %</w:t>
            </w:r>
          </w:p>
        </w:tc>
      </w:tr>
      <w:tr w:rsidR="00173C9B" w14:paraId="1733D3B8" w14:textId="77777777" w:rsidTr="00566DF3">
        <w:tc>
          <w:tcPr>
            <w:tcW w:w="2808" w:type="dxa"/>
          </w:tcPr>
          <w:p w14:paraId="7F9EF670" w14:textId="77777777" w:rsidR="00173C9B" w:rsidRPr="00636F15" w:rsidRDefault="00173C9B" w:rsidP="00566DF3">
            <w:pPr>
              <w:contextualSpacing/>
              <w:rPr>
                <w:sz w:val="18"/>
                <w:szCs w:val="18"/>
              </w:rPr>
            </w:pPr>
            <w:r w:rsidRPr="00636F15">
              <w:rPr>
                <w:sz w:val="18"/>
                <w:szCs w:val="18"/>
              </w:rPr>
              <w:t>Utilisation saisonnière</w:t>
            </w:r>
          </w:p>
          <w:p w14:paraId="10612E29" w14:textId="77777777" w:rsidR="00173C9B" w:rsidRPr="00636F15" w:rsidRDefault="00173C9B" w:rsidP="00566DF3">
            <w:pPr>
              <w:contextualSpacing/>
              <w:jc w:val="right"/>
              <w:rPr>
                <w:sz w:val="18"/>
                <w:szCs w:val="18"/>
              </w:rPr>
            </w:pPr>
            <w:proofErr w:type="gramStart"/>
            <w:r w:rsidRPr="00636F15">
              <w:rPr>
                <w:sz w:val="18"/>
                <w:szCs w:val="18"/>
              </w:rPr>
              <w:t>par</w:t>
            </w:r>
            <w:proofErr w:type="gramEnd"/>
            <w:r w:rsidRPr="00636F15">
              <w:rPr>
                <w:sz w:val="18"/>
                <w:szCs w:val="18"/>
              </w:rPr>
              <w:t xml:space="preserve"> temps sec et pluvieux</w:t>
            </w:r>
          </w:p>
          <w:p w14:paraId="7B349DF4" w14:textId="77777777" w:rsidR="00173C9B" w:rsidRPr="00636F15" w:rsidRDefault="00173C9B" w:rsidP="00566DF3">
            <w:pPr>
              <w:contextualSpacing/>
              <w:jc w:val="right"/>
              <w:rPr>
                <w:sz w:val="18"/>
                <w:szCs w:val="18"/>
              </w:rPr>
            </w:pPr>
            <w:proofErr w:type="gramStart"/>
            <w:r w:rsidRPr="00636F15">
              <w:rPr>
                <w:sz w:val="18"/>
                <w:szCs w:val="18"/>
              </w:rPr>
              <w:t>principalement</w:t>
            </w:r>
            <w:proofErr w:type="gramEnd"/>
            <w:r w:rsidRPr="00636F15">
              <w:rPr>
                <w:sz w:val="18"/>
                <w:szCs w:val="18"/>
              </w:rPr>
              <w:t xml:space="preserve"> par temps de pluie</w:t>
            </w:r>
          </w:p>
          <w:p w14:paraId="2C9C8949" w14:textId="77777777" w:rsidR="00173C9B" w:rsidRPr="00636F15" w:rsidRDefault="00173C9B" w:rsidP="00566DF3">
            <w:pPr>
              <w:contextualSpacing/>
              <w:jc w:val="right"/>
              <w:rPr>
                <w:sz w:val="18"/>
                <w:szCs w:val="18"/>
              </w:rPr>
            </w:pPr>
            <w:proofErr w:type="gramStart"/>
            <w:r w:rsidRPr="00636F15">
              <w:rPr>
                <w:sz w:val="18"/>
                <w:szCs w:val="18"/>
              </w:rPr>
              <w:t>par</w:t>
            </w:r>
            <w:proofErr w:type="gramEnd"/>
            <w:r w:rsidRPr="00636F15">
              <w:rPr>
                <w:sz w:val="18"/>
                <w:szCs w:val="18"/>
              </w:rPr>
              <w:t xml:space="preserve"> temps de pluie uniquement</w:t>
            </w:r>
          </w:p>
        </w:tc>
        <w:tc>
          <w:tcPr>
            <w:tcW w:w="2120" w:type="dxa"/>
          </w:tcPr>
          <w:p w14:paraId="0C4B81E0" w14:textId="77777777" w:rsidR="00173C9B" w:rsidRPr="00636F15" w:rsidRDefault="00173C9B" w:rsidP="001E3251">
            <w:pPr>
              <w:ind w:right="743"/>
              <w:contextualSpacing/>
              <w:jc w:val="right"/>
              <w:rPr>
                <w:sz w:val="18"/>
                <w:szCs w:val="18"/>
              </w:rPr>
            </w:pPr>
          </w:p>
          <w:p w14:paraId="47C2255F" w14:textId="77777777" w:rsidR="00173C9B" w:rsidRPr="00636F15" w:rsidRDefault="00173C9B" w:rsidP="001E3251">
            <w:pPr>
              <w:ind w:right="743"/>
              <w:contextualSpacing/>
              <w:jc w:val="right"/>
              <w:rPr>
                <w:sz w:val="18"/>
                <w:szCs w:val="18"/>
              </w:rPr>
            </w:pPr>
            <w:r w:rsidRPr="00636F15">
              <w:rPr>
                <w:sz w:val="18"/>
                <w:szCs w:val="18"/>
              </w:rPr>
              <w:t>%</w:t>
            </w:r>
          </w:p>
          <w:p w14:paraId="7E2093C9" w14:textId="77777777" w:rsidR="00173C9B" w:rsidRPr="00636F15" w:rsidRDefault="00173C9B" w:rsidP="001E3251">
            <w:pPr>
              <w:ind w:right="743"/>
              <w:contextualSpacing/>
              <w:jc w:val="right"/>
              <w:rPr>
                <w:sz w:val="18"/>
                <w:szCs w:val="18"/>
              </w:rPr>
            </w:pPr>
            <w:r w:rsidRPr="00636F15">
              <w:rPr>
                <w:sz w:val="18"/>
                <w:szCs w:val="18"/>
              </w:rPr>
              <w:t>%</w:t>
            </w:r>
          </w:p>
          <w:p w14:paraId="42D283E6"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2126" w:type="dxa"/>
          </w:tcPr>
          <w:p w14:paraId="211AEE64" w14:textId="77777777" w:rsidR="00173C9B" w:rsidRPr="00636F15" w:rsidRDefault="00173C9B" w:rsidP="001E3251">
            <w:pPr>
              <w:ind w:right="743"/>
              <w:contextualSpacing/>
              <w:jc w:val="right"/>
              <w:rPr>
                <w:sz w:val="18"/>
                <w:szCs w:val="18"/>
              </w:rPr>
            </w:pPr>
          </w:p>
          <w:p w14:paraId="21383205" w14:textId="77777777" w:rsidR="00173C9B" w:rsidRPr="00636F15" w:rsidRDefault="00173C9B" w:rsidP="001E3251">
            <w:pPr>
              <w:ind w:right="743"/>
              <w:contextualSpacing/>
              <w:jc w:val="right"/>
              <w:rPr>
                <w:sz w:val="18"/>
                <w:szCs w:val="18"/>
              </w:rPr>
            </w:pPr>
            <w:r w:rsidRPr="00636F15">
              <w:rPr>
                <w:sz w:val="18"/>
                <w:szCs w:val="18"/>
              </w:rPr>
              <w:t>%</w:t>
            </w:r>
          </w:p>
          <w:p w14:paraId="03E3AC6F" w14:textId="77777777" w:rsidR="00173C9B" w:rsidRPr="00636F15" w:rsidRDefault="00173C9B" w:rsidP="001E3251">
            <w:pPr>
              <w:ind w:right="743"/>
              <w:contextualSpacing/>
              <w:jc w:val="right"/>
              <w:rPr>
                <w:sz w:val="18"/>
                <w:szCs w:val="18"/>
              </w:rPr>
            </w:pPr>
            <w:r w:rsidRPr="00636F15">
              <w:rPr>
                <w:sz w:val="18"/>
                <w:szCs w:val="18"/>
              </w:rPr>
              <w:t>%</w:t>
            </w:r>
          </w:p>
          <w:p w14:paraId="505ABDCB" w14:textId="77777777" w:rsidR="00173C9B" w:rsidRPr="00636F15" w:rsidRDefault="0087408D" w:rsidP="001E3251">
            <w:pPr>
              <w:ind w:right="743"/>
              <w:contextualSpacing/>
              <w:jc w:val="right"/>
              <w:rPr>
                <w:sz w:val="18"/>
                <w:szCs w:val="18"/>
              </w:rPr>
            </w:pPr>
            <w:r w:rsidRPr="00636F15">
              <w:rPr>
                <w:sz w:val="18"/>
                <w:szCs w:val="18"/>
              </w:rPr>
              <w:t xml:space="preserve"> %</w:t>
            </w:r>
          </w:p>
        </w:tc>
        <w:tc>
          <w:tcPr>
            <w:tcW w:w="1985" w:type="dxa"/>
          </w:tcPr>
          <w:p w14:paraId="442FF9AD" w14:textId="77777777" w:rsidR="00173C9B" w:rsidRPr="00636F15" w:rsidRDefault="00173C9B" w:rsidP="001E3251">
            <w:pPr>
              <w:ind w:right="743"/>
              <w:contextualSpacing/>
              <w:jc w:val="right"/>
              <w:rPr>
                <w:sz w:val="18"/>
                <w:szCs w:val="18"/>
              </w:rPr>
            </w:pPr>
          </w:p>
          <w:p w14:paraId="7F8A2F05" w14:textId="77777777" w:rsidR="00173C9B" w:rsidRPr="00636F15" w:rsidRDefault="00173C9B" w:rsidP="001E3251">
            <w:pPr>
              <w:ind w:right="743"/>
              <w:contextualSpacing/>
              <w:jc w:val="right"/>
              <w:rPr>
                <w:sz w:val="18"/>
                <w:szCs w:val="18"/>
              </w:rPr>
            </w:pPr>
            <w:r w:rsidRPr="00636F15">
              <w:rPr>
                <w:sz w:val="18"/>
                <w:szCs w:val="18"/>
              </w:rPr>
              <w:t>%</w:t>
            </w:r>
          </w:p>
          <w:p w14:paraId="733AD676" w14:textId="77777777" w:rsidR="00173C9B" w:rsidRPr="00636F15" w:rsidRDefault="00173C9B" w:rsidP="001E3251">
            <w:pPr>
              <w:ind w:right="743"/>
              <w:contextualSpacing/>
              <w:jc w:val="right"/>
              <w:rPr>
                <w:sz w:val="18"/>
                <w:szCs w:val="18"/>
              </w:rPr>
            </w:pPr>
            <w:r w:rsidRPr="00636F15">
              <w:rPr>
                <w:sz w:val="18"/>
                <w:szCs w:val="18"/>
              </w:rPr>
              <w:t>%</w:t>
            </w:r>
          </w:p>
          <w:p w14:paraId="3342729E" w14:textId="77777777" w:rsidR="00173C9B" w:rsidRPr="00636F15" w:rsidRDefault="0087408D" w:rsidP="001E3251">
            <w:pPr>
              <w:ind w:right="743"/>
              <w:contextualSpacing/>
              <w:jc w:val="right"/>
              <w:rPr>
                <w:sz w:val="18"/>
                <w:szCs w:val="18"/>
              </w:rPr>
            </w:pPr>
            <w:r w:rsidRPr="00636F15">
              <w:rPr>
                <w:sz w:val="18"/>
                <w:szCs w:val="18"/>
              </w:rPr>
              <w:t xml:space="preserve"> %</w:t>
            </w:r>
          </w:p>
        </w:tc>
      </w:tr>
    </w:tbl>
    <w:p w14:paraId="3A4DF5C9" w14:textId="77777777" w:rsidR="00A709EE" w:rsidRDefault="00A709EE" w:rsidP="009B4396">
      <w:pPr>
        <w:contextualSpacing/>
        <w:rPr>
          <w:rFonts w:eastAsia="Times New Roman" w:cs="Times New Roman"/>
          <w:b/>
          <w:bCs/>
        </w:rPr>
      </w:pPr>
    </w:p>
    <w:p w14:paraId="5BDB05D9" w14:textId="77777777" w:rsidR="00F805D7" w:rsidRDefault="00F805D7">
      <w:pPr>
        <w:rPr>
          <w:rFonts w:eastAsia="Times New Roman" w:cs="Times New Roman"/>
          <w:b/>
          <w:bCs/>
        </w:rPr>
      </w:pPr>
      <w:r>
        <w:br w:type="page"/>
      </w:r>
    </w:p>
    <w:p w14:paraId="7C7C29E6" w14:textId="77777777" w:rsidR="009B4396" w:rsidRPr="004373A1" w:rsidRDefault="009B4396" w:rsidP="009B4396">
      <w:pPr>
        <w:contextualSpacing/>
      </w:pPr>
      <w:r>
        <w:rPr>
          <w:b/>
        </w:rPr>
        <w:lastRenderedPageBreak/>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Pr>
          <w:rFonts w:eastAsia="Times New Roman" w:cs="Times New Roman"/>
          <w:b/>
          <w:bCs/>
          <w:noProof/>
        </w:rPr>
        <w:t>18</w:t>
      </w:r>
      <w:r w:rsidRPr="004373A1">
        <w:rPr>
          <w:rFonts w:eastAsia="Times New Roman" w:cs="Times New Roman"/>
          <w:bCs/>
        </w:rPr>
        <w:fldChar w:fldCharType="end"/>
      </w:r>
      <w:r>
        <w:rPr>
          <w:b/>
        </w:rPr>
        <w:t> :</w:t>
      </w:r>
      <w:r>
        <w:t xml:space="preserve"> Variables relatives au lavage des moustiquaires test des bio-essais</w:t>
      </w:r>
    </w:p>
    <w:tbl>
      <w:tblPr>
        <w:tblStyle w:val="Grilledutableau"/>
        <w:tblW w:w="9174" w:type="dxa"/>
        <w:tblLook w:val="04A0" w:firstRow="1" w:lastRow="0" w:firstColumn="1" w:lastColumn="0" w:noHBand="0" w:noVBand="1"/>
      </w:tblPr>
      <w:tblGrid>
        <w:gridCol w:w="2943"/>
        <w:gridCol w:w="2120"/>
        <w:gridCol w:w="2126"/>
        <w:gridCol w:w="1985"/>
      </w:tblGrid>
      <w:tr w:rsidR="009B4396" w14:paraId="1EC897A6" w14:textId="77777777" w:rsidTr="00BC276A">
        <w:trPr>
          <w:trHeight w:val="269"/>
        </w:trPr>
        <w:tc>
          <w:tcPr>
            <w:tcW w:w="2943" w:type="dxa"/>
            <w:tcBorders>
              <w:bottom w:val="single" w:sz="4" w:space="0" w:color="auto"/>
            </w:tcBorders>
            <w:shd w:val="clear" w:color="auto" w:fill="BFBFBF" w:themeFill="background1" w:themeFillShade="BF"/>
          </w:tcPr>
          <w:p w14:paraId="4260551D" w14:textId="77777777" w:rsidR="009B4396" w:rsidRPr="00266F6C" w:rsidRDefault="009B4396" w:rsidP="00566DF3">
            <w:pPr>
              <w:rPr>
                <w:b/>
              </w:rPr>
            </w:pPr>
            <w:r>
              <w:rPr>
                <w:b/>
              </w:rPr>
              <w:t>Variable</w:t>
            </w:r>
          </w:p>
        </w:tc>
        <w:tc>
          <w:tcPr>
            <w:tcW w:w="2120" w:type="dxa"/>
            <w:tcBorders>
              <w:bottom w:val="single" w:sz="4" w:space="0" w:color="auto"/>
            </w:tcBorders>
            <w:shd w:val="clear" w:color="auto" w:fill="BFBFBF" w:themeFill="background1" w:themeFillShade="BF"/>
          </w:tcPr>
          <w:p w14:paraId="04AE1D6B" w14:textId="77777777" w:rsidR="009B4396" w:rsidRDefault="009B4396" w:rsidP="00566DF3">
            <w:pPr>
              <w:jc w:val="center"/>
              <w:rPr>
                <w:b/>
              </w:rPr>
            </w:pPr>
            <w:r>
              <w:rPr>
                <w:b/>
              </w:rPr>
              <w:t>12 mois</w:t>
            </w:r>
          </w:p>
        </w:tc>
        <w:tc>
          <w:tcPr>
            <w:tcW w:w="2126" w:type="dxa"/>
            <w:tcBorders>
              <w:bottom w:val="single" w:sz="4" w:space="0" w:color="auto"/>
            </w:tcBorders>
            <w:shd w:val="clear" w:color="auto" w:fill="BFBFBF" w:themeFill="background1" w:themeFillShade="BF"/>
          </w:tcPr>
          <w:p w14:paraId="26AB4A38" w14:textId="77777777" w:rsidR="009B4396" w:rsidRPr="00266F6C" w:rsidRDefault="009B4396" w:rsidP="00566DF3">
            <w:pPr>
              <w:jc w:val="center"/>
              <w:rPr>
                <w:b/>
              </w:rPr>
            </w:pPr>
            <w:r>
              <w:rPr>
                <w:b/>
              </w:rPr>
              <w:t>24 mois</w:t>
            </w:r>
          </w:p>
        </w:tc>
        <w:tc>
          <w:tcPr>
            <w:tcW w:w="1985" w:type="dxa"/>
            <w:tcBorders>
              <w:bottom w:val="single" w:sz="4" w:space="0" w:color="auto"/>
            </w:tcBorders>
            <w:shd w:val="clear" w:color="auto" w:fill="BFBFBF" w:themeFill="background1" w:themeFillShade="BF"/>
          </w:tcPr>
          <w:p w14:paraId="144B109A" w14:textId="77777777" w:rsidR="009B4396" w:rsidRDefault="009B4396" w:rsidP="00566DF3">
            <w:pPr>
              <w:jc w:val="center"/>
              <w:rPr>
                <w:b/>
              </w:rPr>
            </w:pPr>
            <w:r>
              <w:rPr>
                <w:b/>
              </w:rPr>
              <w:t>36 mois</w:t>
            </w:r>
          </w:p>
        </w:tc>
      </w:tr>
      <w:tr w:rsidR="00173C9B" w14:paraId="5CE11C94" w14:textId="77777777" w:rsidTr="00BC276A">
        <w:tc>
          <w:tcPr>
            <w:tcW w:w="2943" w:type="dxa"/>
            <w:shd w:val="clear" w:color="auto" w:fill="F2F2F2" w:themeFill="background1" w:themeFillShade="F2"/>
          </w:tcPr>
          <w:p w14:paraId="106E7B85" w14:textId="77777777" w:rsidR="00173C9B" w:rsidRPr="00395C02" w:rsidRDefault="00173C9B" w:rsidP="00566DF3">
            <w:pPr>
              <w:contextualSpacing/>
              <w:rPr>
                <w:b/>
              </w:rPr>
            </w:pPr>
            <w:r>
              <w:rPr>
                <w:b/>
                <w:i/>
              </w:rPr>
              <w:t>Site 1</w:t>
            </w:r>
          </w:p>
        </w:tc>
        <w:tc>
          <w:tcPr>
            <w:tcW w:w="2120" w:type="dxa"/>
            <w:shd w:val="clear" w:color="auto" w:fill="F2F2F2" w:themeFill="background1" w:themeFillShade="F2"/>
          </w:tcPr>
          <w:p w14:paraId="79856A57" w14:textId="77777777" w:rsidR="00173C9B" w:rsidRPr="00DC01E3" w:rsidRDefault="00173C9B" w:rsidP="00566DF3">
            <w:pPr>
              <w:ind w:right="743"/>
              <w:contextualSpacing/>
              <w:jc w:val="right"/>
              <w:rPr>
                <w:sz w:val="20"/>
                <w:szCs w:val="20"/>
              </w:rPr>
            </w:pPr>
            <w:r>
              <w:rPr>
                <w:sz w:val="20"/>
              </w:rPr>
              <w:t>N=XX</w:t>
            </w:r>
          </w:p>
        </w:tc>
        <w:tc>
          <w:tcPr>
            <w:tcW w:w="2126" w:type="dxa"/>
            <w:shd w:val="clear" w:color="auto" w:fill="F2F2F2" w:themeFill="background1" w:themeFillShade="F2"/>
          </w:tcPr>
          <w:p w14:paraId="0E4D8152" w14:textId="77777777" w:rsidR="00173C9B" w:rsidRPr="00DC01E3" w:rsidRDefault="00173C9B" w:rsidP="001E3251">
            <w:pPr>
              <w:ind w:right="743"/>
              <w:contextualSpacing/>
              <w:jc w:val="right"/>
              <w:rPr>
                <w:sz w:val="20"/>
                <w:szCs w:val="20"/>
              </w:rPr>
            </w:pPr>
            <w:r>
              <w:rPr>
                <w:sz w:val="20"/>
              </w:rPr>
              <w:t>N=XX</w:t>
            </w:r>
          </w:p>
        </w:tc>
        <w:tc>
          <w:tcPr>
            <w:tcW w:w="1985" w:type="dxa"/>
            <w:shd w:val="clear" w:color="auto" w:fill="F2F2F2" w:themeFill="background1" w:themeFillShade="F2"/>
          </w:tcPr>
          <w:p w14:paraId="4E66E80D" w14:textId="77777777" w:rsidR="00173C9B" w:rsidRPr="00DC01E3" w:rsidRDefault="00173C9B" w:rsidP="001E3251">
            <w:pPr>
              <w:ind w:right="743"/>
              <w:contextualSpacing/>
              <w:jc w:val="right"/>
              <w:rPr>
                <w:sz w:val="20"/>
                <w:szCs w:val="20"/>
              </w:rPr>
            </w:pPr>
            <w:r>
              <w:rPr>
                <w:sz w:val="20"/>
              </w:rPr>
              <w:t>N=XX</w:t>
            </w:r>
          </w:p>
        </w:tc>
      </w:tr>
      <w:tr w:rsidR="00173C9B" w14:paraId="7173B54E" w14:textId="77777777" w:rsidTr="00BC276A">
        <w:tc>
          <w:tcPr>
            <w:tcW w:w="2943" w:type="dxa"/>
          </w:tcPr>
          <w:p w14:paraId="43123C26" w14:textId="77777777" w:rsidR="00173C9B" w:rsidRPr="00DC01E3" w:rsidRDefault="00173C9B" w:rsidP="00566DF3">
            <w:pPr>
              <w:contextualSpacing/>
              <w:rPr>
                <w:sz w:val="20"/>
                <w:szCs w:val="20"/>
              </w:rPr>
            </w:pPr>
            <w:r>
              <w:rPr>
                <w:sz w:val="20"/>
              </w:rPr>
              <w:t>Déjà lavées</w:t>
            </w:r>
          </w:p>
        </w:tc>
        <w:tc>
          <w:tcPr>
            <w:tcW w:w="2120" w:type="dxa"/>
          </w:tcPr>
          <w:p w14:paraId="2D9A443D" w14:textId="77777777" w:rsidR="00173C9B" w:rsidRPr="00DC01E3" w:rsidRDefault="00173C9B" w:rsidP="00566DF3">
            <w:pPr>
              <w:ind w:right="743"/>
              <w:contextualSpacing/>
              <w:jc w:val="right"/>
              <w:rPr>
                <w:sz w:val="20"/>
                <w:szCs w:val="20"/>
              </w:rPr>
            </w:pPr>
            <w:r>
              <w:rPr>
                <w:sz w:val="20"/>
              </w:rPr>
              <w:t>%</w:t>
            </w:r>
          </w:p>
        </w:tc>
        <w:tc>
          <w:tcPr>
            <w:tcW w:w="2126" w:type="dxa"/>
          </w:tcPr>
          <w:p w14:paraId="1238A81D" w14:textId="77777777" w:rsidR="00173C9B" w:rsidRPr="00DC01E3" w:rsidRDefault="00173C9B" w:rsidP="001E3251">
            <w:pPr>
              <w:ind w:right="743"/>
              <w:contextualSpacing/>
              <w:jc w:val="right"/>
              <w:rPr>
                <w:sz w:val="20"/>
                <w:szCs w:val="20"/>
              </w:rPr>
            </w:pPr>
            <w:r>
              <w:rPr>
                <w:sz w:val="20"/>
              </w:rPr>
              <w:t>%</w:t>
            </w:r>
          </w:p>
        </w:tc>
        <w:tc>
          <w:tcPr>
            <w:tcW w:w="1985" w:type="dxa"/>
          </w:tcPr>
          <w:p w14:paraId="22960CBF" w14:textId="77777777" w:rsidR="00173C9B" w:rsidRPr="00DC01E3" w:rsidRDefault="00173C9B" w:rsidP="001E3251">
            <w:pPr>
              <w:ind w:right="743"/>
              <w:contextualSpacing/>
              <w:jc w:val="right"/>
              <w:rPr>
                <w:sz w:val="20"/>
                <w:szCs w:val="20"/>
              </w:rPr>
            </w:pPr>
            <w:r>
              <w:rPr>
                <w:sz w:val="20"/>
              </w:rPr>
              <w:t>%</w:t>
            </w:r>
          </w:p>
        </w:tc>
      </w:tr>
      <w:tr w:rsidR="00173C9B" w14:paraId="7EAF97E3" w14:textId="77777777" w:rsidTr="00BC276A">
        <w:tc>
          <w:tcPr>
            <w:tcW w:w="2943" w:type="dxa"/>
          </w:tcPr>
          <w:p w14:paraId="7EFF5AD5" w14:textId="77777777" w:rsidR="00173C9B" w:rsidRDefault="00173C9B" w:rsidP="00BC276A">
            <w:pPr>
              <w:contextualSpacing/>
              <w:rPr>
                <w:sz w:val="20"/>
                <w:szCs w:val="20"/>
              </w:rPr>
            </w:pPr>
            <w:r>
              <w:rPr>
                <w:sz w:val="20"/>
              </w:rPr>
              <w:t>Lavages au cours des 6 derniers mois (toutes)</w:t>
            </w:r>
          </w:p>
          <w:p w14:paraId="254C93FE" w14:textId="77777777" w:rsidR="00173C9B" w:rsidRPr="009B4396" w:rsidRDefault="0087408D" w:rsidP="00BC276A">
            <w:pPr>
              <w:contextualSpacing/>
              <w:jc w:val="right"/>
              <w:rPr>
                <w:sz w:val="20"/>
                <w:szCs w:val="20"/>
              </w:rPr>
            </w:pPr>
            <w:r>
              <w:rPr>
                <w:sz w:val="20"/>
              </w:rPr>
              <w:t xml:space="preserve">            Moyenne</w:t>
            </w:r>
          </w:p>
          <w:p w14:paraId="05D63F6F" w14:textId="77777777" w:rsidR="00173C9B" w:rsidRPr="00DC01E3" w:rsidRDefault="00173C9B" w:rsidP="009B4396">
            <w:pPr>
              <w:contextualSpacing/>
              <w:jc w:val="right"/>
              <w:rPr>
                <w:sz w:val="20"/>
                <w:szCs w:val="20"/>
              </w:rPr>
            </w:pPr>
            <w:r>
              <w:rPr>
                <w:sz w:val="20"/>
              </w:rPr>
              <w:t>Médiane</w:t>
            </w:r>
          </w:p>
        </w:tc>
        <w:tc>
          <w:tcPr>
            <w:tcW w:w="2120" w:type="dxa"/>
          </w:tcPr>
          <w:p w14:paraId="074C35BB" w14:textId="77777777" w:rsidR="00173C9B" w:rsidRDefault="00173C9B" w:rsidP="001449BF">
            <w:pPr>
              <w:ind w:right="743"/>
              <w:contextualSpacing/>
              <w:jc w:val="right"/>
              <w:rPr>
                <w:sz w:val="20"/>
                <w:szCs w:val="20"/>
              </w:rPr>
            </w:pPr>
          </w:p>
          <w:p w14:paraId="11B60773" w14:textId="77777777" w:rsidR="00173C9B" w:rsidRPr="00737D3B" w:rsidRDefault="00173C9B" w:rsidP="001449BF">
            <w:pPr>
              <w:ind w:right="743"/>
              <w:contextualSpacing/>
              <w:jc w:val="right"/>
              <w:rPr>
                <w:sz w:val="20"/>
                <w:szCs w:val="20"/>
              </w:rPr>
            </w:pPr>
          </w:p>
          <w:p w14:paraId="0F488951" w14:textId="77777777" w:rsidR="00173C9B" w:rsidRPr="00DC01E3" w:rsidRDefault="00173C9B" w:rsidP="001449BF">
            <w:pPr>
              <w:ind w:right="743"/>
              <w:contextualSpacing/>
              <w:jc w:val="right"/>
              <w:rPr>
                <w:sz w:val="20"/>
                <w:szCs w:val="20"/>
              </w:rPr>
            </w:pPr>
          </w:p>
        </w:tc>
        <w:tc>
          <w:tcPr>
            <w:tcW w:w="2126" w:type="dxa"/>
          </w:tcPr>
          <w:p w14:paraId="6CC8A74A" w14:textId="77777777" w:rsidR="00173C9B" w:rsidRDefault="00173C9B" w:rsidP="001E3251">
            <w:pPr>
              <w:ind w:right="743"/>
              <w:contextualSpacing/>
              <w:jc w:val="right"/>
              <w:rPr>
                <w:sz w:val="20"/>
                <w:szCs w:val="20"/>
              </w:rPr>
            </w:pPr>
          </w:p>
          <w:p w14:paraId="68C6AAEE" w14:textId="77777777" w:rsidR="00173C9B" w:rsidRPr="00737D3B" w:rsidRDefault="00173C9B" w:rsidP="001E3251">
            <w:pPr>
              <w:ind w:right="743"/>
              <w:contextualSpacing/>
              <w:jc w:val="right"/>
              <w:rPr>
                <w:sz w:val="20"/>
                <w:szCs w:val="20"/>
              </w:rPr>
            </w:pPr>
          </w:p>
          <w:p w14:paraId="28985FC7" w14:textId="77777777" w:rsidR="00173C9B" w:rsidRPr="00DC01E3" w:rsidRDefault="00173C9B" w:rsidP="001E3251">
            <w:pPr>
              <w:ind w:right="743"/>
              <w:contextualSpacing/>
              <w:jc w:val="right"/>
              <w:rPr>
                <w:sz w:val="20"/>
                <w:szCs w:val="20"/>
              </w:rPr>
            </w:pPr>
          </w:p>
        </w:tc>
        <w:tc>
          <w:tcPr>
            <w:tcW w:w="1985" w:type="dxa"/>
          </w:tcPr>
          <w:p w14:paraId="789F1DAC" w14:textId="77777777" w:rsidR="00173C9B" w:rsidRDefault="00173C9B" w:rsidP="001E3251">
            <w:pPr>
              <w:ind w:right="743"/>
              <w:contextualSpacing/>
              <w:jc w:val="right"/>
              <w:rPr>
                <w:sz w:val="20"/>
                <w:szCs w:val="20"/>
              </w:rPr>
            </w:pPr>
          </w:p>
          <w:p w14:paraId="0B423B29" w14:textId="77777777" w:rsidR="00173C9B" w:rsidRPr="00737D3B" w:rsidRDefault="00173C9B" w:rsidP="001E3251">
            <w:pPr>
              <w:ind w:right="743"/>
              <w:contextualSpacing/>
              <w:jc w:val="right"/>
              <w:rPr>
                <w:sz w:val="20"/>
                <w:szCs w:val="20"/>
              </w:rPr>
            </w:pPr>
          </w:p>
          <w:p w14:paraId="06E44820" w14:textId="77777777" w:rsidR="00173C9B" w:rsidRPr="00DC01E3" w:rsidRDefault="00173C9B" w:rsidP="001E3251">
            <w:pPr>
              <w:ind w:right="743"/>
              <w:contextualSpacing/>
              <w:jc w:val="right"/>
              <w:rPr>
                <w:sz w:val="20"/>
                <w:szCs w:val="20"/>
              </w:rPr>
            </w:pPr>
          </w:p>
        </w:tc>
      </w:tr>
      <w:tr w:rsidR="00173C9B" w14:paraId="046A9E42" w14:textId="77777777" w:rsidTr="00BC276A">
        <w:tc>
          <w:tcPr>
            <w:tcW w:w="2943" w:type="dxa"/>
          </w:tcPr>
          <w:p w14:paraId="3162DC5F" w14:textId="77777777" w:rsidR="00173C9B" w:rsidRDefault="00173C9B" w:rsidP="00BC276A">
            <w:pPr>
              <w:contextualSpacing/>
              <w:rPr>
                <w:sz w:val="20"/>
                <w:szCs w:val="20"/>
              </w:rPr>
            </w:pPr>
            <w:r>
              <w:rPr>
                <w:sz w:val="20"/>
              </w:rPr>
              <w:t>Lavages au cours des 6 derniers mois (lorsqu’elles ont été lavées)</w:t>
            </w:r>
          </w:p>
          <w:p w14:paraId="38ACFA8F" w14:textId="77777777" w:rsidR="00173C9B" w:rsidRPr="009B4396" w:rsidRDefault="0087408D" w:rsidP="00BC276A">
            <w:pPr>
              <w:contextualSpacing/>
              <w:jc w:val="right"/>
              <w:rPr>
                <w:sz w:val="20"/>
                <w:szCs w:val="20"/>
              </w:rPr>
            </w:pPr>
            <w:r>
              <w:rPr>
                <w:sz w:val="20"/>
              </w:rPr>
              <w:t xml:space="preserve">            Moyenne</w:t>
            </w:r>
          </w:p>
          <w:p w14:paraId="5F1515D1" w14:textId="77777777" w:rsidR="00173C9B" w:rsidRPr="00DC01E3" w:rsidRDefault="00173C9B" w:rsidP="00BC276A">
            <w:pPr>
              <w:contextualSpacing/>
              <w:jc w:val="right"/>
              <w:rPr>
                <w:sz w:val="20"/>
                <w:szCs w:val="20"/>
              </w:rPr>
            </w:pPr>
            <w:r>
              <w:rPr>
                <w:sz w:val="20"/>
              </w:rPr>
              <w:t>Médiane</w:t>
            </w:r>
          </w:p>
        </w:tc>
        <w:tc>
          <w:tcPr>
            <w:tcW w:w="2120" w:type="dxa"/>
          </w:tcPr>
          <w:p w14:paraId="46F2D2E9" w14:textId="77777777" w:rsidR="00173C9B" w:rsidRDefault="00173C9B" w:rsidP="001449BF">
            <w:pPr>
              <w:ind w:right="743"/>
              <w:contextualSpacing/>
              <w:jc w:val="right"/>
              <w:rPr>
                <w:sz w:val="20"/>
                <w:szCs w:val="20"/>
              </w:rPr>
            </w:pPr>
          </w:p>
          <w:p w14:paraId="6C920245" w14:textId="77777777" w:rsidR="00173C9B" w:rsidRPr="00737D3B" w:rsidRDefault="00173C9B" w:rsidP="001449BF">
            <w:pPr>
              <w:ind w:right="743"/>
              <w:contextualSpacing/>
              <w:jc w:val="right"/>
              <w:rPr>
                <w:sz w:val="20"/>
                <w:szCs w:val="20"/>
              </w:rPr>
            </w:pPr>
          </w:p>
          <w:p w14:paraId="386DF1CD" w14:textId="77777777" w:rsidR="00173C9B" w:rsidRPr="00DC01E3" w:rsidRDefault="00173C9B" w:rsidP="001449BF">
            <w:pPr>
              <w:ind w:right="743"/>
              <w:contextualSpacing/>
              <w:jc w:val="right"/>
              <w:rPr>
                <w:sz w:val="20"/>
                <w:szCs w:val="20"/>
              </w:rPr>
            </w:pPr>
          </w:p>
        </w:tc>
        <w:tc>
          <w:tcPr>
            <w:tcW w:w="2126" w:type="dxa"/>
          </w:tcPr>
          <w:p w14:paraId="6CE20C21" w14:textId="77777777" w:rsidR="00173C9B" w:rsidRDefault="00173C9B" w:rsidP="001E3251">
            <w:pPr>
              <w:ind w:right="743"/>
              <w:contextualSpacing/>
              <w:jc w:val="right"/>
              <w:rPr>
                <w:sz w:val="20"/>
                <w:szCs w:val="20"/>
              </w:rPr>
            </w:pPr>
          </w:p>
          <w:p w14:paraId="36F832D8" w14:textId="77777777" w:rsidR="00173C9B" w:rsidRPr="00737D3B" w:rsidRDefault="00173C9B" w:rsidP="001E3251">
            <w:pPr>
              <w:ind w:right="743"/>
              <w:contextualSpacing/>
              <w:jc w:val="right"/>
              <w:rPr>
                <w:sz w:val="20"/>
                <w:szCs w:val="20"/>
              </w:rPr>
            </w:pPr>
          </w:p>
          <w:p w14:paraId="6AC34ED3" w14:textId="77777777" w:rsidR="00173C9B" w:rsidRPr="00DC01E3" w:rsidRDefault="00173C9B" w:rsidP="001E3251">
            <w:pPr>
              <w:ind w:right="743"/>
              <w:contextualSpacing/>
              <w:jc w:val="right"/>
              <w:rPr>
                <w:sz w:val="20"/>
                <w:szCs w:val="20"/>
              </w:rPr>
            </w:pPr>
          </w:p>
        </w:tc>
        <w:tc>
          <w:tcPr>
            <w:tcW w:w="1985" w:type="dxa"/>
          </w:tcPr>
          <w:p w14:paraId="61B3E3FE" w14:textId="77777777" w:rsidR="00173C9B" w:rsidRDefault="00173C9B" w:rsidP="001E3251">
            <w:pPr>
              <w:ind w:right="743"/>
              <w:contextualSpacing/>
              <w:jc w:val="right"/>
              <w:rPr>
                <w:sz w:val="20"/>
                <w:szCs w:val="20"/>
              </w:rPr>
            </w:pPr>
          </w:p>
          <w:p w14:paraId="4D3E8454" w14:textId="77777777" w:rsidR="00173C9B" w:rsidRPr="00737D3B" w:rsidRDefault="00173C9B" w:rsidP="001E3251">
            <w:pPr>
              <w:ind w:right="743"/>
              <w:contextualSpacing/>
              <w:jc w:val="right"/>
              <w:rPr>
                <w:sz w:val="20"/>
                <w:szCs w:val="20"/>
              </w:rPr>
            </w:pPr>
          </w:p>
          <w:p w14:paraId="72676A6C" w14:textId="77777777" w:rsidR="00173C9B" w:rsidRPr="00DC01E3" w:rsidRDefault="00173C9B" w:rsidP="001E3251">
            <w:pPr>
              <w:ind w:right="743"/>
              <w:contextualSpacing/>
              <w:jc w:val="right"/>
              <w:rPr>
                <w:sz w:val="20"/>
                <w:szCs w:val="20"/>
              </w:rPr>
            </w:pPr>
          </w:p>
        </w:tc>
      </w:tr>
      <w:tr w:rsidR="00173C9B" w14:paraId="356C7206" w14:textId="77777777" w:rsidTr="00BC276A">
        <w:tc>
          <w:tcPr>
            <w:tcW w:w="2943" w:type="dxa"/>
          </w:tcPr>
          <w:p w14:paraId="0946088C" w14:textId="77777777" w:rsidR="00173C9B" w:rsidRPr="00BC276A" w:rsidRDefault="00173C9B" w:rsidP="00BC276A">
            <w:pPr>
              <w:contextualSpacing/>
              <w:rPr>
                <w:sz w:val="20"/>
                <w:szCs w:val="20"/>
              </w:rPr>
            </w:pPr>
            <w:r>
              <w:rPr>
                <w:sz w:val="20"/>
              </w:rPr>
              <w:t>Savon utilisé</w:t>
            </w:r>
          </w:p>
          <w:p w14:paraId="5EC289AC" w14:textId="77777777" w:rsidR="00173C9B" w:rsidRPr="00BC276A" w:rsidRDefault="00173C9B" w:rsidP="00BC276A">
            <w:pPr>
              <w:contextualSpacing/>
              <w:jc w:val="right"/>
              <w:rPr>
                <w:sz w:val="20"/>
                <w:szCs w:val="20"/>
              </w:rPr>
            </w:pPr>
            <w:proofErr w:type="gramStart"/>
            <w:r>
              <w:rPr>
                <w:sz w:val="20"/>
              </w:rPr>
              <w:t>pain</w:t>
            </w:r>
            <w:proofErr w:type="gramEnd"/>
            <w:r>
              <w:rPr>
                <w:sz w:val="20"/>
              </w:rPr>
              <w:t xml:space="preserve"> de savon</w:t>
            </w:r>
          </w:p>
          <w:p w14:paraId="682868C5" w14:textId="77777777" w:rsidR="00173C9B" w:rsidRPr="00BC276A" w:rsidRDefault="00173C9B" w:rsidP="00BC276A">
            <w:pPr>
              <w:contextualSpacing/>
              <w:jc w:val="right"/>
              <w:rPr>
                <w:sz w:val="20"/>
                <w:szCs w:val="20"/>
              </w:rPr>
            </w:pPr>
            <w:proofErr w:type="gramStart"/>
            <w:r>
              <w:rPr>
                <w:sz w:val="20"/>
              </w:rPr>
              <w:t>lessive</w:t>
            </w:r>
            <w:proofErr w:type="gramEnd"/>
            <w:r>
              <w:rPr>
                <w:sz w:val="20"/>
              </w:rPr>
              <w:t xml:space="preserve"> ou eau de Javel</w:t>
            </w:r>
          </w:p>
          <w:p w14:paraId="71482CDF" w14:textId="77777777" w:rsidR="00173C9B" w:rsidRPr="00B0305E" w:rsidRDefault="00173C9B" w:rsidP="00BC276A">
            <w:pPr>
              <w:contextualSpacing/>
              <w:jc w:val="right"/>
              <w:rPr>
                <w:sz w:val="20"/>
                <w:szCs w:val="20"/>
              </w:rPr>
            </w:pPr>
            <w:proofErr w:type="gramStart"/>
            <w:r>
              <w:rPr>
                <w:sz w:val="20"/>
              </w:rPr>
              <w:t>mélange</w:t>
            </w:r>
            <w:proofErr w:type="gramEnd"/>
          </w:p>
        </w:tc>
        <w:tc>
          <w:tcPr>
            <w:tcW w:w="2120" w:type="dxa"/>
          </w:tcPr>
          <w:p w14:paraId="78EE6902" w14:textId="77777777" w:rsidR="00173C9B" w:rsidRDefault="00173C9B" w:rsidP="001449BF">
            <w:pPr>
              <w:ind w:right="743"/>
              <w:contextualSpacing/>
              <w:jc w:val="right"/>
              <w:rPr>
                <w:sz w:val="20"/>
                <w:szCs w:val="20"/>
              </w:rPr>
            </w:pPr>
          </w:p>
          <w:p w14:paraId="6D3F779F" w14:textId="77777777" w:rsidR="00173C9B" w:rsidRPr="00737D3B" w:rsidRDefault="00173C9B" w:rsidP="001449BF">
            <w:pPr>
              <w:ind w:right="743"/>
              <w:contextualSpacing/>
              <w:jc w:val="right"/>
              <w:rPr>
                <w:sz w:val="20"/>
                <w:szCs w:val="20"/>
              </w:rPr>
            </w:pPr>
            <w:r>
              <w:rPr>
                <w:sz w:val="20"/>
              </w:rPr>
              <w:t>%</w:t>
            </w:r>
          </w:p>
          <w:p w14:paraId="36DCFF61" w14:textId="77777777" w:rsidR="00173C9B" w:rsidRPr="00737D3B" w:rsidRDefault="00173C9B" w:rsidP="001449BF">
            <w:pPr>
              <w:ind w:right="743"/>
              <w:contextualSpacing/>
              <w:jc w:val="right"/>
              <w:rPr>
                <w:sz w:val="20"/>
                <w:szCs w:val="20"/>
              </w:rPr>
            </w:pPr>
            <w:r>
              <w:rPr>
                <w:sz w:val="20"/>
              </w:rPr>
              <w:t>%</w:t>
            </w:r>
          </w:p>
          <w:p w14:paraId="573E0660" w14:textId="77777777" w:rsidR="00173C9B" w:rsidRPr="00DC01E3" w:rsidRDefault="0087408D" w:rsidP="00173C9B">
            <w:pPr>
              <w:ind w:right="743"/>
              <w:contextualSpacing/>
              <w:jc w:val="right"/>
              <w:rPr>
                <w:sz w:val="20"/>
                <w:szCs w:val="20"/>
              </w:rPr>
            </w:pPr>
            <w:r>
              <w:rPr>
                <w:sz w:val="20"/>
              </w:rPr>
              <w:t xml:space="preserve"> %</w:t>
            </w:r>
          </w:p>
        </w:tc>
        <w:tc>
          <w:tcPr>
            <w:tcW w:w="2126" w:type="dxa"/>
          </w:tcPr>
          <w:p w14:paraId="01877E6D" w14:textId="77777777" w:rsidR="00173C9B" w:rsidRDefault="00173C9B" w:rsidP="001E3251">
            <w:pPr>
              <w:ind w:right="743"/>
              <w:contextualSpacing/>
              <w:jc w:val="right"/>
              <w:rPr>
                <w:sz w:val="20"/>
                <w:szCs w:val="20"/>
              </w:rPr>
            </w:pPr>
          </w:p>
          <w:p w14:paraId="4609BE24" w14:textId="77777777" w:rsidR="00173C9B" w:rsidRPr="00737D3B" w:rsidRDefault="00173C9B" w:rsidP="001E3251">
            <w:pPr>
              <w:ind w:right="743"/>
              <w:contextualSpacing/>
              <w:jc w:val="right"/>
              <w:rPr>
                <w:sz w:val="20"/>
                <w:szCs w:val="20"/>
              </w:rPr>
            </w:pPr>
            <w:r>
              <w:rPr>
                <w:sz w:val="20"/>
              </w:rPr>
              <w:t>%</w:t>
            </w:r>
          </w:p>
          <w:p w14:paraId="7ED03ACD" w14:textId="77777777" w:rsidR="00173C9B" w:rsidRPr="00737D3B" w:rsidRDefault="00173C9B" w:rsidP="001E3251">
            <w:pPr>
              <w:ind w:right="743"/>
              <w:contextualSpacing/>
              <w:jc w:val="right"/>
              <w:rPr>
                <w:sz w:val="20"/>
                <w:szCs w:val="20"/>
              </w:rPr>
            </w:pPr>
            <w:r>
              <w:rPr>
                <w:sz w:val="20"/>
              </w:rPr>
              <w:t>%</w:t>
            </w:r>
          </w:p>
          <w:p w14:paraId="156CB9F8" w14:textId="77777777" w:rsidR="00173C9B" w:rsidRPr="00DC01E3" w:rsidRDefault="0087408D" w:rsidP="001E3251">
            <w:pPr>
              <w:ind w:right="743"/>
              <w:contextualSpacing/>
              <w:jc w:val="right"/>
              <w:rPr>
                <w:sz w:val="20"/>
                <w:szCs w:val="20"/>
              </w:rPr>
            </w:pPr>
            <w:r>
              <w:rPr>
                <w:sz w:val="20"/>
              </w:rPr>
              <w:t xml:space="preserve"> %</w:t>
            </w:r>
          </w:p>
        </w:tc>
        <w:tc>
          <w:tcPr>
            <w:tcW w:w="1985" w:type="dxa"/>
          </w:tcPr>
          <w:p w14:paraId="07271D5D" w14:textId="77777777" w:rsidR="00173C9B" w:rsidRDefault="00173C9B" w:rsidP="001E3251">
            <w:pPr>
              <w:ind w:right="743"/>
              <w:contextualSpacing/>
              <w:jc w:val="right"/>
              <w:rPr>
                <w:sz w:val="20"/>
                <w:szCs w:val="20"/>
              </w:rPr>
            </w:pPr>
          </w:p>
          <w:p w14:paraId="029E2A18" w14:textId="77777777" w:rsidR="00173C9B" w:rsidRPr="00737D3B" w:rsidRDefault="00173C9B" w:rsidP="001E3251">
            <w:pPr>
              <w:ind w:right="743"/>
              <w:contextualSpacing/>
              <w:jc w:val="right"/>
              <w:rPr>
                <w:sz w:val="20"/>
                <w:szCs w:val="20"/>
              </w:rPr>
            </w:pPr>
            <w:r>
              <w:rPr>
                <w:sz w:val="20"/>
              </w:rPr>
              <w:t>%</w:t>
            </w:r>
          </w:p>
          <w:p w14:paraId="08C17BC4" w14:textId="77777777" w:rsidR="00173C9B" w:rsidRPr="00737D3B" w:rsidRDefault="00173C9B" w:rsidP="001E3251">
            <w:pPr>
              <w:ind w:right="743"/>
              <w:contextualSpacing/>
              <w:jc w:val="right"/>
              <w:rPr>
                <w:sz w:val="20"/>
                <w:szCs w:val="20"/>
              </w:rPr>
            </w:pPr>
            <w:r>
              <w:rPr>
                <w:sz w:val="20"/>
              </w:rPr>
              <w:t>%</w:t>
            </w:r>
          </w:p>
          <w:p w14:paraId="01B5C5A8" w14:textId="77777777" w:rsidR="00173C9B" w:rsidRPr="00DC01E3" w:rsidRDefault="0087408D" w:rsidP="001E3251">
            <w:pPr>
              <w:ind w:right="743"/>
              <w:contextualSpacing/>
              <w:jc w:val="right"/>
              <w:rPr>
                <w:sz w:val="20"/>
                <w:szCs w:val="20"/>
              </w:rPr>
            </w:pPr>
            <w:r>
              <w:rPr>
                <w:sz w:val="20"/>
              </w:rPr>
              <w:t xml:space="preserve"> %</w:t>
            </w:r>
          </w:p>
        </w:tc>
      </w:tr>
      <w:tr w:rsidR="00173C9B" w14:paraId="3525469D" w14:textId="77777777" w:rsidTr="00BC276A">
        <w:tc>
          <w:tcPr>
            <w:tcW w:w="2943" w:type="dxa"/>
            <w:shd w:val="clear" w:color="auto" w:fill="F2F2F2" w:themeFill="background1" w:themeFillShade="F2"/>
          </w:tcPr>
          <w:p w14:paraId="1C5F1D04" w14:textId="77777777" w:rsidR="00173C9B" w:rsidRPr="00395C02" w:rsidRDefault="00173C9B" w:rsidP="00566DF3">
            <w:pPr>
              <w:contextualSpacing/>
              <w:rPr>
                <w:b/>
              </w:rPr>
            </w:pPr>
            <w:r>
              <w:rPr>
                <w:b/>
                <w:i/>
              </w:rPr>
              <w:t>Site 2</w:t>
            </w:r>
          </w:p>
        </w:tc>
        <w:tc>
          <w:tcPr>
            <w:tcW w:w="2120" w:type="dxa"/>
            <w:shd w:val="clear" w:color="auto" w:fill="F2F2F2" w:themeFill="background1" w:themeFillShade="F2"/>
          </w:tcPr>
          <w:p w14:paraId="07E8D4F5" w14:textId="77777777" w:rsidR="00173C9B" w:rsidRPr="00DC01E3" w:rsidRDefault="00173C9B" w:rsidP="001E3251">
            <w:pPr>
              <w:ind w:right="743"/>
              <w:contextualSpacing/>
              <w:jc w:val="right"/>
              <w:rPr>
                <w:sz w:val="20"/>
                <w:szCs w:val="20"/>
              </w:rPr>
            </w:pPr>
            <w:r>
              <w:rPr>
                <w:sz w:val="20"/>
              </w:rPr>
              <w:t>N=XX</w:t>
            </w:r>
          </w:p>
        </w:tc>
        <w:tc>
          <w:tcPr>
            <w:tcW w:w="2126" w:type="dxa"/>
            <w:shd w:val="clear" w:color="auto" w:fill="F2F2F2" w:themeFill="background1" w:themeFillShade="F2"/>
          </w:tcPr>
          <w:p w14:paraId="0A3E7ED1" w14:textId="77777777" w:rsidR="00173C9B" w:rsidRPr="00DC01E3" w:rsidRDefault="00173C9B" w:rsidP="001E3251">
            <w:pPr>
              <w:ind w:right="743"/>
              <w:contextualSpacing/>
              <w:jc w:val="right"/>
              <w:rPr>
                <w:sz w:val="20"/>
                <w:szCs w:val="20"/>
              </w:rPr>
            </w:pPr>
            <w:r>
              <w:rPr>
                <w:sz w:val="20"/>
              </w:rPr>
              <w:t>N=XX</w:t>
            </w:r>
          </w:p>
        </w:tc>
        <w:tc>
          <w:tcPr>
            <w:tcW w:w="1985" w:type="dxa"/>
            <w:shd w:val="clear" w:color="auto" w:fill="F2F2F2" w:themeFill="background1" w:themeFillShade="F2"/>
          </w:tcPr>
          <w:p w14:paraId="1A93DA2A" w14:textId="77777777" w:rsidR="00173C9B" w:rsidRPr="00DC01E3" w:rsidRDefault="00173C9B" w:rsidP="001E3251">
            <w:pPr>
              <w:ind w:right="743"/>
              <w:contextualSpacing/>
              <w:jc w:val="right"/>
              <w:rPr>
                <w:sz w:val="20"/>
                <w:szCs w:val="20"/>
              </w:rPr>
            </w:pPr>
            <w:r>
              <w:rPr>
                <w:sz w:val="20"/>
              </w:rPr>
              <w:t>N=XX</w:t>
            </w:r>
          </w:p>
        </w:tc>
      </w:tr>
      <w:tr w:rsidR="00173C9B" w14:paraId="3F46DDA0" w14:textId="77777777" w:rsidTr="00BC276A">
        <w:tc>
          <w:tcPr>
            <w:tcW w:w="2943" w:type="dxa"/>
          </w:tcPr>
          <w:p w14:paraId="7212C834" w14:textId="77777777" w:rsidR="00173C9B" w:rsidRPr="00DC01E3" w:rsidRDefault="00173C9B" w:rsidP="00566DF3">
            <w:pPr>
              <w:contextualSpacing/>
              <w:rPr>
                <w:sz w:val="20"/>
                <w:szCs w:val="20"/>
              </w:rPr>
            </w:pPr>
            <w:r>
              <w:rPr>
                <w:sz w:val="20"/>
              </w:rPr>
              <w:t>Déjà lavées</w:t>
            </w:r>
          </w:p>
        </w:tc>
        <w:tc>
          <w:tcPr>
            <w:tcW w:w="2120" w:type="dxa"/>
          </w:tcPr>
          <w:p w14:paraId="5597648E" w14:textId="77777777" w:rsidR="00173C9B" w:rsidRPr="00DC01E3" w:rsidRDefault="00173C9B" w:rsidP="001E3251">
            <w:pPr>
              <w:ind w:right="743"/>
              <w:contextualSpacing/>
              <w:jc w:val="right"/>
              <w:rPr>
                <w:sz w:val="20"/>
                <w:szCs w:val="20"/>
              </w:rPr>
            </w:pPr>
            <w:r>
              <w:rPr>
                <w:sz w:val="20"/>
              </w:rPr>
              <w:t>%</w:t>
            </w:r>
          </w:p>
        </w:tc>
        <w:tc>
          <w:tcPr>
            <w:tcW w:w="2126" w:type="dxa"/>
          </w:tcPr>
          <w:p w14:paraId="2BF98A8E" w14:textId="77777777" w:rsidR="00173C9B" w:rsidRPr="00DC01E3" w:rsidRDefault="00173C9B" w:rsidP="001E3251">
            <w:pPr>
              <w:ind w:right="743"/>
              <w:contextualSpacing/>
              <w:jc w:val="right"/>
              <w:rPr>
                <w:sz w:val="20"/>
                <w:szCs w:val="20"/>
              </w:rPr>
            </w:pPr>
            <w:r>
              <w:rPr>
                <w:sz w:val="20"/>
              </w:rPr>
              <w:t>%</w:t>
            </w:r>
          </w:p>
        </w:tc>
        <w:tc>
          <w:tcPr>
            <w:tcW w:w="1985" w:type="dxa"/>
          </w:tcPr>
          <w:p w14:paraId="1F4543CD" w14:textId="77777777" w:rsidR="00173C9B" w:rsidRPr="00DC01E3" w:rsidRDefault="00173C9B" w:rsidP="001E3251">
            <w:pPr>
              <w:ind w:right="743"/>
              <w:contextualSpacing/>
              <w:jc w:val="right"/>
              <w:rPr>
                <w:sz w:val="20"/>
                <w:szCs w:val="20"/>
              </w:rPr>
            </w:pPr>
            <w:r>
              <w:rPr>
                <w:sz w:val="20"/>
              </w:rPr>
              <w:t>%</w:t>
            </w:r>
          </w:p>
        </w:tc>
      </w:tr>
      <w:tr w:rsidR="00173C9B" w14:paraId="45289B54" w14:textId="77777777" w:rsidTr="00BC276A">
        <w:tc>
          <w:tcPr>
            <w:tcW w:w="2943" w:type="dxa"/>
          </w:tcPr>
          <w:p w14:paraId="1CB107E9" w14:textId="77777777" w:rsidR="00173C9B" w:rsidRDefault="00173C9B" w:rsidP="00566DF3">
            <w:pPr>
              <w:contextualSpacing/>
              <w:rPr>
                <w:sz w:val="20"/>
                <w:szCs w:val="20"/>
              </w:rPr>
            </w:pPr>
            <w:r>
              <w:rPr>
                <w:sz w:val="20"/>
              </w:rPr>
              <w:t>Lavages au cours des 6 derniers mois (toutes)</w:t>
            </w:r>
          </w:p>
          <w:p w14:paraId="4E8945BE" w14:textId="77777777" w:rsidR="00173C9B" w:rsidRPr="009B4396" w:rsidRDefault="0087408D" w:rsidP="00566DF3">
            <w:pPr>
              <w:contextualSpacing/>
              <w:jc w:val="right"/>
              <w:rPr>
                <w:sz w:val="20"/>
                <w:szCs w:val="20"/>
              </w:rPr>
            </w:pPr>
            <w:r>
              <w:rPr>
                <w:sz w:val="20"/>
              </w:rPr>
              <w:t xml:space="preserve">            Moyenne</w:t>
            </w:r>
          </w:p>
          <w:p w14:paraId="03456A89" w14:textId="77777777" w:rsidR="00173C9B" w:rsidRPr="00DC01E3" w:rsidRDefault="00173C9B" w:rsidP="00566DF3">
            <w:pPr>
              <w:contextualSpacing/>
              <w:jc w:val="right"/>
              <w:rPr>
                <w:sz w:val="20"/>
                <w:szCs w:val="20"/>
              </w:rPr>
            </w:pPr>
            <w:r>
              <w:rPr>
                <w:sz w:val="20"/>
              </w:rPr>
              <w:t>Médiane</w:t>
            </w:r>
          </w:p>
        </w:tc>
        <w:tc>
          <w:tcPr>
            <w:tcW w:w="2120" w:type="dxa"/>
          </w:tcPr>
          <w:p w14:paraId="1914BB73" w14:textId="77777777" w:rsidR="00173C9B" w:rsidRDefault="00173C9B" w:rsidP="001E3251">
            <w:pPr>
              <w:ind w:right="743"/>
              <w:contextualSpacing/>
              <w:jc w:val="right"/>
              <w:rPr>
                <w:sz w:val="20"/>
                <w:szCs w:val="20"/>
              </w:rPr>
            </w:pPr>
          </w:p>
          <w:p w14:paraId="4B67EEAA" w14:textId="77777777" w:rsidR="00173C9B" w:rsidRPr="00737D3B" w:rsidRDefault="00173C9B" w:rsidP="001E3251">
            <w:pPr>
              <w:ind w:right="743"/>
              <w:contextualSpacing/>
              <w:jc w:val="right"/>
              <w:rPr>
                <w:sz w:val="20"/>
                <w:szCs w:val="20"/>
              </w:rPr>
            </w:pPr>
          </w:p>
          <w:p w14:paraId="6D3BCFF7" w14:textId="77777777" w:rsidR="00173C9B" w:rsidRPr="00DC01E3" w:rsidRDefault="00173C9B" w:rsidP="001E3251">
            <w:pPr>
              <w:ind w:right="743"/>
              <w:contextualSpacing/>
              <w:jc w:val="right"/>
              <w:rPr>
                <w:sz w:val="20"/>
                <w:szCs w:val="20"/>
              </w:rPr>
            </w:pPr>
          </w:p>
        </w:tc>
        <w:tc>
          <w:tcPr>
            <w:tcW w:w="2126" w:type="dxa"/>
          </w:tcPr>
          <w:p w14:paraId="2AA61943" w14:textId="77777777" w:rsidR="00173C9B" w:rsidRDefault="00173C9B" w:rsidP="001E3251">
            <w:pPr>
              <w:ind w:right="743"/>
              <w:contextualSpacing/>
              <w:jc w:val="right"/>
              <w:rPr>
                <w:sz w:val="20"/>
                <w:szCs w:val="20"/>
              </w:rPr>
            </w:pPr>
          </w:p>
          <w:p w14:paraId="4123F3C9" w14:textId="77777777" w:rsidR="00173C9B" w:rsidRPr="00737D3B" w:rsidRDefault="00173C9B" w:rsidP="001E3251">
            <w:pPr>
              <w:ind w:right="743"/>
              <w:contextualSpacing/>
              <w:jc w:val="right"/>
              <w:rPr>
                <w:sz w:val="20"/>
                <w:szCs w:val="20"/>
              </w:rPr>
            </w:pPr>
          </w:p>
          <w:p w14:paraId="1B4C34B2" w14:textId="77777777" w:rsidR="00173C9B" w:rsidRPr="00DC01E3" w:rsidRDefault="00173C9B" w:rsidP="001E3251">
            <w:pPr>
              <w:ind w:right="743"/>
              <w:contextualSpacing/>
              <w:jc w:val="right"/>
              <w:rPr>
                <w:sz w:val="20"/>
                <w:szCs w:val="20"/>
              </w:rPr>
            </w:pPr>
          </w:p>
        </w:tc>
        <w:tc>
          <w:tcPr>
            <w:tcW w:w="1985" w:type="dxa"/>
          </w:tcPr>
          <w:p w14:paraId="558E5FDD" w14:textId="77777777" w:rsidR="00173C9B" w:rsidRDefault="00173C9B" w:rsidP="001E3251">
            <w:pPr>
              <w:ind w:right="743"/>
              <w:contextualSpacing/>
              <w:jc w:val="right"/>
              <w:rPr>
                <w:sz w:val="20"/>
                <w:szCs w:val="20"/>
              </w:rPr>
            </w:pPr>
          </w:p>
          <w:p w14:paraId="52007AE6" w14:textId="77777777" w:rsidR="00173C9B" w:rsidRPr="00737D3B" w:rsidRDefault="00173C9B" w:rsidP="001E3251">
            <w:pPr>
              <w:ind w:right="743"/>
              <w:contextualSpacing/>
              <w:jc w:val="right"/>
              <w:rPr>
                <w:sz w:val="20"/>
                <w:szCs w:val="20"/>
              </w:rPr>
            </w:pPr>
          </w:p>
          <w:p w14:paraId="7777ACAF" w14:textId="77777777" w:rsidR="00173C9B" w:rsidRPr="00DC01E3" w:rsidRDefault="00173C9B" w:rsidP="001E3251">
            <w:pPr>
              <w:ind w:right="743"/>
              <w:contextualSpacing/>
              <w:jc w:val="right"/>
              <w:rPr>
                <w:sz w:val="20"/>
                <w:szCs w:val="20"/>
              </w:rPr>
            </w:pPr>
          </w:p>
        </w:tc>
      </w:tr>
      <w:tr w:rsidR="00173C9B" w14:paraId="1FD1AC0B" w14:textId="77777777" w:rsidTr="00BC276A">
        <w:tc>
          <w:tcPr>
            <w:tcW w:w="2943" w:type="dxa"/>
          </w:tcPr>
          <w:p w14:paraId="41DBB2C4" w14:textId="77777777" w:rsidR="00173C9B" w:rsidRDefault="00173C9B" w:rsidP="00566DF3">
            <w:pPr>
              <w:contextualSpacing/>
              <w:rPr>
                <w:sz w:val="20"/>
                <w:szCs w:val="20"/>
              </w:rPr>
            </w:pPr>
            <w:r>
              <w:rPr>
                <w:sz w:val="20"/>
              </w:rPr>
              <w:t>Lavages au cours des 6 derniers mois (lorsqu’elles ont été lavées)</w:t>
            </w:r>
          </w:p>
          <w:p w14:paraId="2465ED76" w14:textId="77777777" w:rsidR="00173C9B" w:rsidRPr="009B4396" w:rsidRDefault="0087408D" w:rsidP="00566DF3">
            <w:pPr>
              <w:contextualSpacing/>
              <w:jc w:val="right"/>
              <w:rPr>
                <w:sz w:val="20"/>
                <w:szCs w:val="20"/>
              </w:rPr>
            </w:pPr>
            <w:r>
              <w:rPr>
                <w:sz w:val="20"/>
              </w:rPr>
              <w:t xml:space="preserve">            Moyenne</w:t>
            </w:r>
          </w:p>
          <w:p w14:paraId="75537CB0" w14:textId="77777777" w:rsidR="00173C9B" w:rsidRPr="00DC01E3" w:rsidRDefault="00173C9B" w:rsidP="00566DF3">
            <w:pPr>
              <w:contextualSpacing/>
              <w:jc w:val="right"/>
              <w:rPr>
                <w:sz w:val="20"/>
                <w:szCs w:val="20"/>
              </w:rPr>
            </w:pPr>
            <w:r>
              <w:rPr>
                <w:sz w:val="20"/>
              </w:rPr>
              <w:t>Médiane</w:t>
            </w:r>
          </w:p>
        </w:tc>
        <w:tc>
          <w:tcPr>
            <w:tcW w:w="2120" w:type="dxa"/>
          </w:tcPr>
          <w:p w14:paraId="1EE36E51" w14:textId="77777777" w:rsidR="00173C9B" w:rsidRDefault="00173C9B" w:rsidP="001E3251">
            <w:pPr>
              <w:ind w:right="743"/>
              <w:contextualSpacing/>
              <w:jc w:val="right"/>
              <w:rPr>
                <w:sz w:val="20"/>
                <w:szCs w:val="20"/>
              </w:rPr>
            </w:pPr>
          </w:p>
          <w:p w14:paraId="160BCF01" w14:textId="77777777" w:rsidR="00173C9B" w:rsidRPr="00737D3B" w:rsidRDefault="00173C9B" w:rsidP="001E3251">
            <w:pPr>
              <w:ind w:right="743"/>
              <w:contextualSpacing/>
              <w:jc w:val="right"/>
              <w:rPr>
                <w:sz w:val="20"/>
                <w:szCs w:val="20"/>
              </w:rPr>
            </w:pPr>
          </w:p>
          <w:p w14:paraId="5E1107F8" w14:textId="77777777" w:rsidR="00173C9B" w:rsidRPr="00DC01E3" w:rsidRDefault="00173C9B" w:rsidP="001E3251">
            <w:pPr>
              <w:ind w:right="743"/>
              <w:contextualSpacing/>
              <w:jc w:val="right"/>
              <w:rPr>
                <w:sz w:val="20"/>
                <w:szCs w:val="20"/>
              </w:rPr>
            </w:pPr>
          </w:p>
        </w:tc>
        <w:tc>
          <w:tcPr>
            <w:tcW w:w="2126" w:type="dxa"/>
          </w:tcPr>
          <w:p w14:paraId="4E6B8E2F" w14:textId="77777777" w:rsidR="00173C9B" w:rsidRDefault="00173C9B" w:rsidP="001E3251">
            <w:pPr>
              <w:ind w:right="743"/>
              <w:contextualSpacing/>
              <w:jc w:val="right"/>
              <w:rPr>
                <w:sz w:val="20"/>
                <w:szCs w:val="20"/>
              </w:rPr>
            </w:pPr>
          </w:p>
          <w:p w14:paraId="0F3A79CB" w14:textId="77777777" w:rsidR="00173C9B" w:rsidRPr="00737D3B" w:rsidRDefault="00173C9B" w:rsidP="001E3251">
            <w:pPr>
              <w:ind w:right="743"/>
              <w:contextualSpacing/>
              <w:jc w:val="right"/>
              <w:rPr>
                <w:sz w:val="20"/>
                <w:szCs w:val="20"/>
              </w:rPr>
            </w:pPr>
          </w:p>
          <w:p w14:paraId="515F169E" w14:textId="77777777" w:rsidR="00173C9B" w:rsidRPr="00DC01E3" w:rsidRDefault="00173C9B" w:rsidP="001E3251">
            <w:pPr>
              <w:ind w:right="743"/>
              <w:contextualSpacing/>
              <w:jc w:val="right"/>
              <w:rPr>
                <w:sz w:val="20"/>
                <w:szCs w:val="20"/>
              </w:rPr>
            </w:pPr>
          </w:p>
        </w:tc>
        <w:tc>
          <w:tcPr>
            <w:tcW w:w="1985" w:type="dxa"/>
          </w:tcPr>
          <w:p w14:paraId="47F39C3E" w14:textId="77777777" w:rsidR="00173C9B" w:rsidRDefault="00173C9B" w:rsidP="001E3251">
            <w:pPr>
              <w:ind w:right="743"/>
              <w:contextualSpacing/>
              <w:jc w:val="right"/>
              <w:rPr>
                <w:sz w:val="20"/>
                <w:szCs w:val="20"/>
              </w:rPr>
            </w:pPr>
          </w:p>
          <w:p w14:paraId="67BDBF20" w14:textId="77777777" w:rsidR="00173C9B" w:rsidRPr="00737D3B" w:rsidRDefault="00173C9B" w:rsidP="001E3251">
            <w:pPr>
              <w:ind w:right="743"/>
              <w:contextualSpacing/>
              <w:jc w:val="right"/>
              <w:rPr>
                <w:sz w:val="20"/>
                <w:szCs w:val="20"/>
              </w:rPr>
            </w:pPr>
          </w:p>
          <w:p w14:paraId="755A2F33" w14:textId="77777777" w:rsidR="00173C9B" w:rsidRPr="00DC01E3" w:rsidRDefault="00173C9B" w:rsidP="001E3251">
            <w:pPr>
              <w:ind w:right="743"/>
              <w:contextualSpacing/>
              <w:jc w:val="right"/>
              <w:rPr>
                <w:sz w:val="20"/>
                <w:szCs w:val="20"/>
              </w:rPr>
            </w:pPr>
          </w:p>
        </w:tc>
      </w:tr>
      <w:tr w:rsidR="00173C9B" w14:paraId="009B6F85" w14:textId="77777777" w:rsidTr="00BC276A">
        <w:tc>
          <w:tcPr>
            <w:tcW w:w="2943" w:type="dxa"/>
          </w:tcPr>
          <w:p w14:paraId="49C1E6DB" w14:textId="77777777" w:rsidR="00173C9B" w:rsidRPr="00BC276A" w:rsidRDefault="00173C9B" w:rsidP="00566DF3">
            <w:pPr>
              <w:contextualSpacing/>
              <w:rPr>
                <w:sz w:val="20"/>
                <w:szCs w:val="20"/>
              </w:rPr>
            </w:pPr>
            <w:r>
              <w:rPr>
                <w:sz w:val="20"/>
              </w:rPr>
              <w:t>Savon utilisé</w:t>
            </w:r>
          </w:p>
          <w:p w14:paraId="2EC236A0" w14:textId="77777777" w:rsidR="00173C9B" w:rsidRPr="00BC276A" w:rsidRDefault="00173C9B" w:rsidP="00566DF3">
            <w:pPr>
              <w:contextualSpacing/>
              <w:jc w:val="right"/>
              <w:rPr>
                <w:sz w:val="20"/>
                <w:szCs w:val="20"/>
              </w:rPr>
            </w:pPr>
            <w:proofErr w:type="gramStart"/>
            <w:r>
              <w:rPr>
                <w:sz w:val="20"/>
              </w:rPr>
              <w:t>pain</w:t>
            </w:r>
            <w:proofErr w:type="gramEnd"/>
            <w:r>
              <w:rPr>
                <w:sz w:val="20"/>
              </w:rPr>
              <w:t xml:space="preserve"> de savon</w:t>
            </w:r>
          </w:p>
          <w:p w14:paraId="6BB67482" w14:textId="77777777" w:rsidR="00173C9B" w:rsidRPr="00BC276A" w:rsidRDefault="00173C9B" w:rsidP="00566DF3">
            <w:pPr>
              <w:contextualSpacing/>
              <w:jc w:val="right"/>
              <w:rPr>
                <w:sz w:val="20"/>
                <w:szCs w:val="20"/>
              </w:rPr>
            </w:pPr>
            <w:proofErr w:type="gramStart"/>
            <w:r>
              <w:rPr>
                <w:sz w:val="20"/>
              </w:rPr>
              <w:t>lessive</w:t>
            </w:r>
            <w:proofErr w:type="gramEnd"/>
            <w:r>
              <w:rPr>
                <w:sz w:val="20"/>
              </w:rPr>
              <w:t xml:space="preserve"> ou eau de Javel</w:t>
            </w:r>
          </w:p>
          <w:p w14:paraId="51A09E01" w14:textId="77777777" w:rsidR="00173C9B" w:rsidRPr="00B0305E" w:rsidRDefault="00173C9B" w:rsidP="00566DF3">
            <w:pPr>
              <w:contextualSpacing/>
              <w:jc w:val="right"/>
              <w:rPr>
                <w:sz w:val="20"/>
                <w:szCs w:val="20"/>
              </w:rPr>
            </w:pPr>
            <w:proofErr w:type="gramStart"/>
            <w:r>
              <w:rPr>
                <w:sz w:val="20"/>
              </w:rPr>
              <w:t>mélange</w:t>
            </w:r>
            <w:proofErr w:type="gramEnd"/>
          </w:p>
        </w:tc>
        <w:tc>
          <w:tcPr>
            <w:tcW w:w="2120" w:type="dxa"/>
          </w:tcPr>
          <w:p w14:paraId="19DA7318" w14:textId="77777777" w:rsidR="00173C9B" w:rsidRDefault="00173C9B" w:rsidP="001E3251">
            <w:pPr>
              <w:ind w:right="743"/>
              <w:contextualSpacing/>
              <w:jc w:val="right"/>
              <w:rPr>
                <w:sz w:val="20"/>
                <w:szCs w:val="20"/>
              </w:rPr>
            </w:pPr>
          </w:p>
          <w:p w14:paraId="6C7E1451" w14:textId="77777777" w:rsidR="00173C9B" w:rsidRPr="00737D3B" w:rsidRDefault="00173C9B" w:rsidP="001E3251">
            <w:pPr>
              <w:ind w:right="743"/>
              <w:contextualSpacing/>
              <w:jc w:val="right"/>
              <w:rPr>
                <w:sz w:val="20"/>
                <w:szCs w:val="20"/>
              </w:rPr>
            </w:pPr>
            <w:r>
              <w:rPr>
                <w:sz w:val="20"/>
              </w:rPr>
              <w:t>%</w:t>
            </w:r>
          </w:p>
          <w:p w14:paraId="3BDE54E6" w14:textId="77777777" w:rsidR="00173C9B" w:rsidRPr="00737D3B" w:rsidRDefault="00173C9B" w:rsidP="001E3251">
            <w:pPr>
              <w:ind w:right="743"/>
              <w:contextualSpacing/>
              <w:jc w:val="right"/>
              <w:rPr>
                <w:sz w:val="20"/>
                <w:szCs w:val="20"/>
              </w:rPr>
            </w:pPr>
            <w:r>
              <w:rPr>
                <w:sz w:val="20"/>
              </w:rPr>
              <w:t>%</w:t>
            </w:r>
          </w:p>
          <w:p w14:paraId="5B6BBD91" w14:textId="77777777" w:rsidR="00173C9B" w:rsidRPr="00DC01E3" w:rsidRDefault="0087408D" w:rsidP="001E3251">
            <w:pPr>
              <w:ind w:right="743"/>
              <w:contextualSpacing/>
              <w:jc w:val="right"/>
              <w:rPr>
                <w:sz w:val="20"/>
                <w:szCs w:val="20"/>
              </w:rPr>
            </w:pPr>
            <w:r>
              <w:rPr>
                <w:sz w:val="20"/>
              </w:rPr>
              <w:t xml:space="preserve"> %</w:t>
            </w:r>
          </w:p>
        </w:tc>
        <w:tc>
          <w:tcPr>
            <w:tcW w:w="2126" w:type="dxa"/>
          </w:tcPr>
          <w:p w14:paraId="4F543E7D" w14:textId="77777777" w:rsidR="00173C9B" w:rsidRDefault="00173C9B" w:rsidP="001E3251">
            <w:pPr>
              <w:ind w:right="743"/>
              <w:contextualSpacing/>
              <w:jc w:val="right"/>
              <w:rPr>
                <w:sz w:val="20"/>
                <w:szCs w:val="20"/>
              </w:rPr>
            </w:pPr>
          </w:p>
          <w:p w14:paraId="6DEE20F1" w14:textId="77777777" w:rsidR="00173C9B" w:rsidRPr="00737D3B" w:rsidRDefault="00173C9B" w:rsidP="001E3251">
            <w:pPr>
              <w:ind w:right="743"/>
              <w:contextualSpacing/>
              <w:jc w:val="right"/>
              <w:rPr>
                <w:sz w:val="20"/>
                <w:szCs w:val="20"/>
              </w:rPr>
            </w:pPr>
            <w:r>
              <w:rPr>
                <w:sz w:val="20"/>
              </w:rPr>
              <w:t>%</w:t>
            </w:r>
          </w:p>
          <w:p w14:paraId="6372AE17" w14:textId="77777777" w:rsidR="00173C9B" w:rsidRPr="00737D3B" w:rsidRDefault="00173C9B" w:rsidP="001E3251">
            <w:pPr>
              <w:ind w:right="743"/>
              <w:contextualSpacing/>
              <w:jc w:val="right"/>
              <w:rPr>
                <w:sz w:val="20"/>
                <w:szCs w:val="20"/>
              </w:rPr>
            </w:pPr>
            <w:r>
              <w:rPr>
                <w:sz w:val="20"/>
              </w:rPr>
              <w:t>%</w:t>
            </w:r>
          </w:p>
          <w:p w14:paraId="418DA1F7" w14:textId="77777777" w:rsidR="00173C9B" w:rsidRPr="00DC01E3" w:rsidRDefault="0087408D" w:rsidP="001E3251">
            <w:pPr>
              <w:ind w:right="743"/>
              <w:contextualSpacing/>
              <w:jc w:val="right"/>
              <w:rPr>
                <w:sz w:val="20"/>
                <w:szCs w:val="20"/>
              </w:rPr>
            </w:pPr>
            <w:r>
              <w:rPr>
                <w:sz w:val="20"/>
              </w:rPr>
              <w:t xml:space="preserve"> %</w:t>
            </w:r>
          </w:p>
        </w:tc>
        <w:tc>
          <w:tcPr>
            <w:tcW w:w="1985" w:type="dxa"/>
          </w:tcPr>
          <w:p w14:paraId="718B5300" w14:textId="77777777" w:rsidR="00173C9B" w:rsidRDefault="00173C9B" w:rsidP="001E3251">
            <w:pPr>
              <w:ind w:right="743"/>
              <w:contextualSpacing/>
              <w:jc w:val="right"/>
              <w:rPr>
                <w:sz w:val="20"/>
                <w:szCs w:val="20"/>
              </w:rPr>
            </w:pPr>
          </w:p>
          <w:p w14:paraId="08FC11C7" w14:textId="77777777" w:rsidR="00173C9B" w:rsidRPr="00737D3B" w:rsidRDefault="00173C9B" w:rsidP="001E3251">
            <w:pPr>
              <w:ind w:right="743"/>
              <w:contextualSpacing/>
              <w:jc w:val="right"/>
              <w:rPr>
                <w:sz w:val="20"/>
                <w:szCs w:val="20"/>
              </w:rPr>
            </w:pPr>
            <w:r>
              <w:rPr>
                <w:sz w:val="20"/>
              </w:rPr>
              <w:t>%</w:t>
            </w:r>
          </w:p>
          <w:p w14:paraId="4942ACA0" w14:textId="77777777" w:rsidR="00173C9B" w:rsidRPr="00737D3B" w:rsidRDefault="00173C9B" w:rsidP="001E3251">
            <w:pPr>
              <w:ind w:right="743"/>
              <w:contextualSpacing/>
              <w:jc w:val="right"/>
              <w:rPr>
                <w:sz w:val="20"/>
                <w:szCs w:val="20"/>
              </w:rPr>
            </w:pPr>
            <w:r>
              <w:rPr>
                <w:sz w:val="20"/>
              </w:rPr>
              <w:t>%</w:t>
            </w:r>
          </w:p>
          <w:p w14:paraId="1DE54BD8" w14:textId="77777777" w:rsidR="00173C9B" w:rsidRPr="00DC01E3" w:rsidRDefault="0087408D" w:rsidP="001E3251">
            <w:pPr>
              <w:ind w:right="743"/>
              <w:contextualSpacing/>
              <w:jc w:val="right"/>
              <w:rPr>
                <w:sz w:val="20"/>
                <w:szCs w:val="20"/>
              </w:rPr>
            </w:pPr>
            <w:r>
              <w:rPr>
                <w:sz w:val="20"/>
              </w:rPr>
              <w:t xml:space="preserve"> %</w:t>
            </w:r>
          </w:p>
        </w:tc>
      </w:tr>
      <w:tr w:rsidR="00173C9B" w14:paraId="3E238825" w14:textId="77777777" w:rsidTr="00BC276A">
        <w:tc>
          <w:tcPr>
            <w:tcW w:w="2943" w:type="dxa"/>
            <w:shd w:val="clear" w:color="auto" w:fill="F2F2F2" w:themeFill="background1" w:themeFillShade="F2"/>
          </w:tcPr>
          <w:p w14:paraId="6611F0D2" w14:textId="77777777" w:rsidR="00173C9B" w:rsidRPr="00395C02" w:rsidRDefault="00173C9B" w:rsidP="00566DF3">
            <w:pPr>
              <w:contextualSpacing/>
              <w:rPr>
                <w:b/>
              </w:rPr>
            </w:pPr>
            <w:r>
              <w:rPr>
                <w:b/>
                <w:i/>
              </w:rPr>
              <w:t>Site 3</w:t>
            </w:r>
          </w:p>
        </w:tc>
        <w:tc>
          <w:tcPr>
            <w:tcW w:w="2120" w:type="dxa"/>
            <w:shd w:val="clear" w:color="auto" w:fill="F2F2F2" w:themeFill="background1" w:themeFillShade="F2"/>
          </w:tcPr>
          <w:p w14:paraId="59508846" w14:textId="77777777" w:rsidR="00173C9B" w:rsidRPr="00DC01E3" w:rsidRDefault="00173C9B" w:rsidP="001E3251">
            <w:pPr>
              <w:ind w:right="743"/>
              <w:contextualSpacing/>
              <w:jc w:val="right"/>
              <w:rPr>
                <w:sz w:val="20"/>
                <w:szCs w:val="20"/>
              </w:rPr>
            </w:pPr>
            <w:r>
              <w:rPr>
                <w:sz w:val="20"/>
              </w:rPr>
              <w:t>N=XX</w:t>
            </w:r>
          </w:p>
        </w:tc>
        <w:tc>
          <w:tcPr>
            <w:tcW w:w="2126" w:type="dxa"/>
            <w:shd w:val="clear" w:color="auto" w:fill="F2F2F2" w:themeFill="background1" w:themeFillShade="F2"/>
          </w:tcPr>
          <w:p w14:paraId="0188BE86" w14:textId="77777777" w:rsidR="00173C9B" w:rsidRPr="00DC01E3" w:rsidRDefault="00173C9B" w:rsidP="001E3251">
            <w:pPr>
              <w:ind w:right="743"/>
              <w:contextualSpacing/>
              <w:jc w:val="right"/>
              <w:rPr>
                <w:sz w:val="20"/>
                <w:szCs w:val="20"/>
              </w:rPr>
            </w:pPr>
            <w:r>
              <w:rPr>
                <w:sz w:val="20"/>
              </w:rPr>
              <w:t>N=XX</w:t>
            </w:r>
          </w:p>
        </w:tc>
        <w:tc>
          <w:tcPr>
            <w:tcW w:w="1985" w:type="dxa"/>
            <w:shd w:val="clear" w:color="auto" w:fill="F2F2F2" w:themeFill="background1" w:themeFillShade="F2"/>
          </w:tcPr>
          <w:p w14:paraId="7601CD07" w14:textId="77777777" w:rsidR="00173C9B" w:rsidRPr="00DC01E3" w:rsidRDefault="00173C9B" w:rsidP="001E3251">
            <w:pPr>
              <w:ind w:right="743"/>
              <w:contextualSpacing/>
              <w:jc w:val="right"/>
              <w:rPr>
                <w:sz w:val="20"/>
                <w:szCs w:val="20"/>
              </w:rPr>
            </w:pPr>
            <w:r>
              <w:rPr>
                <w:sz w:val="20"/>
              </w:rPr>
              <w:t>N=XX</w:t>
            </w:r>
          </w:p>
        </w:tc>
      </w:tr>
      <w:tr w:rsidR="00173C9B" w14:paraId="7173CE07" w14:textId="77777777" w:rsidTr="00BC276A">
        <w:tc>
          <w:tcPr>
            <w:tcW w:w="2943" w:type="dxa"/>
          </w:tcPr>
          <w:p w14:paraId="742AC988" w14:textId="77777777" w:rsidR="00173C9B" w:rsidRPr="00DC01E3" w:rsidRDefault="00173C9B" w:rsidP="00566DF3">
            <w:pPr>
              <w:contextualSpacing/>
              <w:rPr>
                <w:sz w:val="20"/>
                <w:szCs w:val="20"/>
              </w:rPr>
            </w:pPr>
            <w:r>
              <w:rPr>
                <w:sz w:val="20"/>
              </w:rPr>
              <w:t>Déjà lavées</w:t>
            </w:r>
          </w:p>
        </w:tc>
        <w:tc>
          <w:tcPr>
            <w:tcW w:w="2120" w:type="dxa"/>
          </w:tcPr>
          <w:p w14:paraId="28825B4C" w14:textId="77777777" w:rsidR="00173C9B" w:rsidRPr="00DC01E3" w:rsidRDefault="00173C9B" w:rsidP="001E3251">
            <w:pPr>
              <w:ind w:right="743"/>
              <w:contextualSpacing/>
              <w:jc w:val="right"/>
              <w:rPr>
                <w:sz w:val="20"/>
                <w:szCs w:val="20"/>
              </w:rPr>
            </w:pPr>
            <w:r>
              <w:rPr>
                <w:sz w:val="20"/>
              </w:rPr>
              <w:t>%</w:t>
            </w:r>
          </w:p>
        </w:tc>
        <w:tc>
          <w:tcPr>
            <w:tcW w:w="2126" w:type="dxa"/>
          </w:tcPr>
          <w:p w14:paraId="2BF533E0" w14:textId="77777777" w:rsidR="00173C9B" w:rsidRPr="00DC01E3" w:rsidRDefault="00173C9B" w:rsidP="001E3251">
            <w:pPr>
              <w:ind w:right="743"/>
              <w:contextualSpacing/>
              <w:jc w:val="right"/>
              <w:rPr>
                <w:sz w:val="20"/>
                <w:szCs w:val="20"/>
              </w:rPr>
            </w:pPr>
            <w:r>
              <w:rPr>
                <w:sz w:val="20"/>
              </w:rPr>
              <w:t>%</w:t>
            </w:r>
          </w:p>
        </w:tc>
        <w:tc>
          <w:tcPr>
            <w:tcW w:w="1985" w:type="dxa"/>
          </w:tcPr>
          <w:p w14:paraId="78D3D3DD" w14:textId="77777777" w:rsidR="00173C9B" w:rsidRPr="00DC01E3" w:rsidRDefault="00173C9B" w:rsidP="001E3251">
            <w:pPr>
              <w:ind w:right="743"/>
              <w:contextualSpacing/>
              <w:jc w:val="right"/>
              <w:rPr>
                <w:sz w:val="20"/>
                <w:szCs w:val="20"/>
              </w:rPr>
            </w:pPr>
            <w:r>
              <w:rPr>
                <w:sz w:val="20"/>
              </w:rPr>
              <w:t>%</w:t>
            </w:r>
          </w:p>
        </w:tc>
      </w:tr>
      <w:tr w:rsidR="00173C9B" w14:paraId="5CC81A1B" w14:textId="77777777" w:rsidTr="00BC276A">
        <w:tc>
          <w:tcPr>
            <w:tcW w:w="2943" w:type="dxa"/>
          </w:tcPr>
          <w:p w14:paraId="02B3CF6B" w14:textId="77777777" w:rsidR="00173C9B" w:rsidRDefault="00173C9B" w:rsidP="00566DF3">
            <w:pPr>
              <w:contextualSpacing/>
              <w:rPr>
                <w:sz w:val="20"/>
                <w:szCs w:val="20"/>
              </w:rPr>
            </w:pPr>
            <w:r>
              <w:rPr>
                <w:sz w:val="20"/>
              </w:rPr>
              <w:t>Lavages au cours des 6 derniers mois (toutes)</w:t>
            </w:r>
          </w:p>
          <w:p w14:paraId="4728EC80" w14:textId="77777777" w:rsidR="00173C9B" w:rsidRPr="009B4396" w:rsidRDefault="0087408D" w:rsidP="00566DF3">
            <w:pPr>
              <w:contextualSpacing/>
              <w:jc w:val="right"/>
              <w:rPr>
                <w:sz w:val="20"/>
                <w:szCs w:val="20"/>
              </w:rPr>
            </w:pPr>
            <w:r>
              <w:rPr>
                <w:sz w:val="20"/>
              </w:rPr>
              <w:t xml:space="preserve">            Moyenne</w:t>
            </w:r>
          </w:p>
          <w:p w14:paraId="0805BFED" w14:textId="77777777" w:rsidR="00173C9B" w:rsidRPr="00DC01E3" w:rsidRDefault="00173C9B" w:rsidP="00566DF3">
            <w:pPr>
              <w:contextualSpacing/>
              <w:jc w:val="right"/>
              <w:rPr>
                <w:sz w:val="20"/>
                <w:szCs w:val="20"/>
              </w:rPr>
            </w:pPr>
            <w:r>
              <w:rPr>
                <w:sz w:val="20"/>
              </w:rPr>
              <w:t>Médiane</w:t>
            </w:r>
          </w:p>
        </w:tc>
        <w:tc>
          <w:tcPr>
            <w:tcW w:w="2120" w:type="dxa"/>
          </w:tcPr>
          <w:p w14:paraId="5FA08DE9" w14:textId="77777777" w:rsidR="00173C9B" w:rsidRDefault="00173C9B" w:rsidP="001E3251">
            <w:pPr>
              <w:ind w:right="743"/>
              <w:contextualSpacing/>
              <w:jc w:val="right"/>
              <w:rPr>
                <w:sz w:val="20"/>
                <w:szCs w:val="20"/>
              </w:rPr>
            </w:pPr>
          </w:p>
          <w:p w14:paraId="2D7100EF" w14:textId="77777777" w:rsidR="00173C9B" w:rsidRPr="00737D3B" w:rsidRDefault="00173C9B" w:rsidP="001E3251">
            <w:pPr>
              <w:ind w:right="743"/>
              <w:contextualSpacing/>
              <w:jc w:val="right"/>
              <w:rPr>
                <w:sz w:val="20"/>
                <w:szCs w:val="20"/>
              </w:rPr>
            </w:pPr>
          </w:p>
          <w:p w14:paraId="633D89C5" w14:textId="77777777" w:rsidR="00173C9B" w:rsidRPr="00DC01E3" w:rsidRDefault="00173C9B" w:rsidP="001E3251">
            <w:pPr>
              <w:ind w:right="743"/>
              <w:contextualSpacing/>
              <w:jc w:val="right"/>
              <w:rPr>
                <w:sz w:val="20"/>
                <w:szCs w:val="20"/>
              </w:rPr>
            </w:pPr>
          </w:p>
        </w:tc>
        <w:tc>
          <w:tcPr>
            <w:tcW w:w="2126" w:type="dxa"/>
          </w:tcPr>
          <w:p w14:paraId="4ADB2634" w14:textId="77777777" w:rsidR="00173C9B" w:rsidRDefault="00173C9B" w:rsidP="001E3251">
            <w:pPr>
              <w:ind w:right="743"/>
              <w:contextualSpacing/>
              <w:jc w:val="right"/>
              <w:rPr>
                <w:sz w:val="20"/>
                <w:szCs w:val="20"/>
              </w:rPr>
            </w:pPr>
          </w:p>
          <w:p w14:paraId="54557859" w14:textId="77777777" w:rsidR="00173C9B" w:rsidRPr="00737D3B" w:rsidRDefault="00173C9B" w:rsidP="001E3251">
            <w:pPr>
              <w:ind w:right="743"/>
              <w:contextualSpacing/>
              <w:jc w:val="right"/>
              <w:rPr>
                <w:sz w:val="20"/>
                <w:szCs w:val="20"/>
              </w:rPr>
            </w:pPr>
          </w:p>
          <w:p w14:paraId="6DF6D7E7" w14:textId="77777777" w:rsidR="00173C9B" w:rsidRPr="00DC01E3" w:rsidRDefault="00173C9B" w:rsidP="001E3251">
            <w:pPr>
              <w:ind w:right="743"/>
              <w:contextualSpacing/>
              <w:jc w:val="right"/>
              <w:rPr>
                <w:sz w:val="20"/>
                <w:szCs w:val="20"/>
              </w:rPr>
            </w:pPr>
          </w:p>
        </w:tc>
        <w:tc>
          <w:tcPr>
            <w:tcW w:w="1985" w:type="dxa"/>
          </w:tcPr>
          <w:p w14:paraId="31C5B680" w14:textId="77777777" w:rsidR="00173C9B" w:rsidRDefault="00173C9B" w:rsidP="001E3251">
            <w:pPr>
              <w:ind w:right="743"/>
              <w:contextualSpacing/>
              <w:jc w:val="right"/>
              <w:rPr>
                <w:sz w:val="20"/>
                <w:szCs w:val="20"/>
              </w:rPr>
            </w:pPr>
          </w:p>
          <w:p w14:paraId="08F71077" w14:textId="77777777" w:rsidR="00173C9B" w:rsidRPr="00737D3B" w:rsidRDefault="00173C9B" w:rsidP="001E3251">
            <w:pPr>
              <w:ind w:right="743"/>
              <w:contextualSpacing/>
              <w:jc w:val="right"/>
              <w:rPr>
                <w:sz w:val="20"/>
                <w:szCs w:val="20"/>
              </w:rPr>
            </w:pPr>
          </w:p>
          <w:p w14:paraId="093F4F0B" w14:textId="77777777" w:rsidR="00173C9B" w:rsidRPr="00DC01E3" w:rsidRDefault="00173C9B" w:rsidP="001E3251">
            <w:pPr>
              <w:ind w:right="743"/>
              <w:contextualSpacing/>
              <w:jc w:val="right"/>
              <w:rPr>
                <w:sz w:val="20"/>
                <w:szCs w:val="20"/>
              </w:rPr>
            </w:pPr>
          </w:p>
        </w:tc>
      </w:tr>
      <w:tr w:rsidR="00173C9B" w14:paraId="6190C500" w14:textId="77777777" w:rsidTr="00BC276A">
        <w:tc>
          <w:tcPr>
            <w:tcW w:w="2943" w:type="dxa"/>
          </w:tcPr>
          <w:p w14:paraId="039E7818" w14:textId="77777777" w:rsidR="00173C9B" w:rsidRDefault="00173C9B" w:rsidP="00566DF3">
            <w:pPr>
              <w:contextualSpacing/>
              <w:rPr>
                <w:sz w:val="20"/>
                <w:szCs w:val="20"/>
              </w:rPr>
            </w:pPr>
            <w:r>
              <w:rPr>
                <w:sz w:val="20"/>
              </w:rPr>
              <w:t>Lavages au cours des 6 derniers mois (lorsqu’elles ont été lavées)</w:t>
            </w:r>
          </w:p>
          <w:p w14:paraId="7171F4FA" w14:textId="77777777" w:rsidR="00173C9B" w:rsidRPr="009B4396" w:rsidRDefault="0087408D" w:rsidP="00566DF3">
            <w:pPr>
              <w:contextualSpacing/>
              <w:jc w:val="right"/>
              <w:rPr>
                <w:sz w:val="20"/>
                <w:szCs w:val="20"/>
              </w:rPr>
            </w:pPr>
            <w:r>
              <w:rPr>
                <w:sz w:val="20"/>
              </w:rPr>
              <w:t xml:space="preserve">            Moyenne</w:t>
            </w:r>
          </w:p>
          <w:p w14:paraId="3BD006DE" w14:textId="77777777" w:rsidR="00173C9B" w:rsidRPr="00DC01E3" w:rsidRDefault="00173C9B" w:rsidP="00566DF3">
            <w:pPr>
              <w:contextualSpacing/>
              <w:jc w:val="right"/>
              <w:rPr>
                <w:sz w:val="20"/>
                <w:szCs w:val="20"/>
              </w:rPr>
            </w:pPr>
            <w:r>
              <w:rPr>
                <w:sz w:val="20"/>
              </w:rPr>
              <w:t>Médiane</w:t>
            </w:r>
          </w:p>
        </w:tc>
        <w:tc>
          <w:tcPr>
            <w:tcW w:w="2120" w:type="dxa"/>
          </w:tcPr>
          <w:p w14:paraId="36A449CA" w14:textId="77777777" w:rsidR="00173C9B" w:rsidRDefault="00173C9B" w:rsidP="001E3251">
            <w:pPr>
              <w:ind w:right="743"/>
              <w:contextualSpacing/>
              <w:jc w:val="right"/>
              <w:rPr>
                <w:sz w:val="20"/>
                <w:szCs w:val="20"/>
              </w:rPr>
            </w:pPr>
          </w:p>
          <w:p w14:paraId="57AFADBD" w14:textId="77777777" w:rsidR="00173C9B" w:rsidRPr="00737D3B" w:rsidRDefault="00173C9B" w:rsidP="001E3251">
            <w:pPr>
              <w:ind w:right="743"/>
              <w:contextualSpacing/>
              <w:jc w:val="right"/>
              <w:rPr>
                <w:sz w:val="20"/>
                <w:szCs w:val="20"/>
              </w:rPr>
            </w:pPr>
          </w:p>
          <w:p w14:paraId="09A8FFF5" w14:textId="77777777" w:rsidR="00173C9B" w:rsidRPr="00DC01E3" w:rsidRDefault="00173C9B" w:rsidP="001E3251">
            <w:pPr>
              <w:ind w:right="743"/>
              <w:contextualSpacing/>
              <w:jc w:val="right"/>
              <w:rPr>
                <w:sz w:val="20"/>
                <w:szCs w:val="20"/>
              </w:rPr>
            </w:pPr>
          </w:p>
        </w:tc>
        <w:tc>
          <w:tcPr>
            <w:tcW w:w="2126" w:type="dxa"/>
          </w:tcPr>
          <w:p w14:paraId="33701ABE" w14:textId="77777777" w:rsidR="00173C9B" w:rsidRDefault="00173C9B" w:rsidP="001E3251">
            <w:pPr>
              <w:ind w:right="743"/>
              <w:contextualSpacing/>
              <w:jc w:val="right"/>
              <w:rPr>
                <w:sz w:val="20"/>
                <w:szCs w:val="20"/>
              </w:rPr>
            </w:pPr>
          </w:p>
          <w:p w14:paraId="6EBEC276" w14:textId="77777777" w:rsidR="00173C9B" w:rsidRPr="00737D3B" w:rsidRDefault="00173C9B" w:rsidP="001E3251">
            <w:pPr>
              <w:ind w:right="743"/>
              <w:contextualSpacing/>
              <w:jc w:val="right"/>
              <w:rPr>
                <w:sz w:val="20"/>
                <w:szCs w:val="20"/>
              </w:rPr>
            </w:pPr>
          </w:p>
          <w:p w14:paraId="27372819" w14:textId="77777777" w:rsidR="00173C9B" w:rsidRPr="00DC01E3" w:rsidRDefault="00173C9B" w:rsidP="001E3251">
            <w:pPr>
              <w:ind w:right="743"/>
              <w:contextualSpacing/>
              <w:jc w:val="right"/>
              <w:rPr>
                <w:sz w:val="20"/>
                <w:szCs w:val="20"/>
              </w:rPr>
            </w:pPr>
          </w:p>
        </w:tc>
        <w:tc>
          <w:tcPr>
            <w:tcW w:w="1985" w:type="dxa"/>
          </w:tcPr>
          <w:p w14:paraId="0A0A0B0C" w14:textId="77777777" w:rsidR="00173C9B" w:rsidRDefault="00173C9B" w:rsidP="001E3251">
            <w:pPr>
              <w:ind w:right="743"/>
              <w:contextualSpacing/>
              <w:jc w:val="right"/>
              <w:rPr>
                <w:sz w:val="20"/>
                <w:szCs w:val="20"/>
              </w:rPr>
            </w:pPr>
          </w:p>
          <w:p w14:paraId="3E56752B" w14:textId="77777777" w:rsidR="00173C9B" w:rsidRPr="00737D3B" w:rsidRDefault="00173C9B" w:rsidP="001E3251">
            <w:pPr>
              <w:ind w:right="743"/>
              <w:contextualSpacing/>
              <w:jc w:val="right"/>
              <w:rPr>
                <w:sz w:val="20"/>
                <w:szCs w:val="20"/>
              </w:rPr>
            </w:pPr>
          </w:p>
          <w:p w14:paraId="15D9DA1A" w14:textId="77777777" w:rsidR="00173C9B" w:rsidRPr="00DC01E3" w:rsidRDefault="00173C9B" w:rsidP="001E3251">
            <w:pPr>
              <w:ind w:right="743"/>
              <w:contextualSpacing/>
              <w:jc w:val="right"/>
              <w:rPr>
                <w:sz w:val="20"/>
                <w:szCs w:val="20"/>
              </w:rPr>
            </w:pPr>
          </w:p>
        </w:tc>
      </w:tr>
      <w:tr w:rsidR="00173C9B" w14:paraId="60F8C7DB" w14:textId="77777777" w:rsidTr="00BC276A">
        <w:tc>
          <w:tcPr>
            <w:tcW w:w="2943" w:type="dxa"/>
          </w:tcPr>
          <w:p w14:paraId="09E27BA0" w14:textId="77777777" w:rsidR="00173C9B" w:rsidRPr="00BC276A" w:rsidRDefault="00173C9B" w:rsidP="00566DF3">
            <w:pPr>
              <w:contextualSpacing/>
              <w:rPr>
                <w:sz w:val="20"/>
                <w:szCs w:val="20"/>
              </w:rPr>
            </w:pPr>
            <w:r>
              <w:rPr>
                <w:sz w:val="20"/>
              </w:rPr>
              <w:t>Savon utilisé</w:t>
            </w:r>
          </w:p>
          <w:p w14:paraId="50AD6ECF" w14:textId="77777777" w:rsidR="00173C9B" w:rsidRPr="00BC276A" w:rsidRDefault="00173C9B" w:rsidP="00566DF3">
            <w:pPr>
              <w:contextualSpacing/>
              <w:jc w:val="right"/>
              <w:rPr>
                <w:sz w:val="20"/>
                <w:szCs w:val="20"/>
              </w:rPr>
            </w:pPr>
            <w:proofErr w:type="gramStart"/>
            <w:r>
              <w:rPr>
                <w:sz w:val="20"/>
              </w:rPr>
              <w:t>pain</w:t>
            </w:r>
            <w:proofErr w:type="gramEnd"/>
            <w:r>
              <w:rPr>
                <w:sz w:val="20"/>
              </w:rPr>
              <w:t xml:space="preserve"> de savon</w:t>
            </w:r>
          </w:p>
          <w:p w14:paraId="2880D231" w14:textId="77777777" w:rsidR="00173C9B" w:rsidRPr="00BC276A" w:rsidRDefault="00173C9B" w:rsidP="00566DF3">
            <w:pPr>
              <w:contextualSpacing/>
              <w:jc w:val="right"/>
              <w:rPr>
                <w:sz w:val="20"/>
                <w:szCs w:val="20"/>
              </w:rPr>
            </w:pPr>
            <w:proofErr w:type="gramStart"/>
            <w:r>
              <w:rPr>
                <w:sz w:val="20"/>
              </w:rPr>
              <w:t>lessive</w:t>
            </w:r>
            <w:proofErr w:type="gramEnd"/>
            <w:r>
              <w:rPr>
                <w:sz w:val="20"/>
              </w:rPr>
              <w:t xml:space="preserve"> ou eau de Javel</w:t>
            </w:r>
          </w:p>
          <w:p w14:paraId="710C7737" w14:textId="77777777" w:rsidR="00173C9B" w:rsidRPr="00B0305E" w:rsidRDefault="00173C9B" w:rsidP="00566DF3">
            <w:pPr>
              <w:contextualSpacing/>
              <w:jc w:val="right"/>
              <w:rPr>
                <w:sz w:val="20"/>
                <w:szCs w:val="20"/>
              </w:rPr>
            </w:pPr>
            <w:proofErr w:type="gramStart"/>
            <w:r>
              <w:rPr>
                <w:sz w:val="20"/>
              </w:rPr>
              <w:t>mélange</w:t>
            </w:r>
            <w:proofErr w:type="gramEnd"/>
          </w:p>
        </w:tc>
        <w:tc>
          <w:tcPr>
            <w:tcW w:w="2120" w:type="dxa"/>
          </w:tcPr>
          <w:p w14:paraId="06467BE2" w14:textId="77777777" w:rsidR="00173C9B" w:rsidRDefault="00173C9B" w:rsidP="001E3251">
            <w:pPr>
              <w:ind w:right="743"/>
              <w:contextualSpacing/>
              <w:jc w:val="right"/>
              <w:rPr>
                <w:sz w:val="20"/>
                <w:szCs w:val="20"/>
              </w:rPr>
            </w:pPr>
          </w:p>
          <w:p w14:paraId="590B4D2A" w14:textId="77777777" w:rsidR="00173C9B" w:rsidRPr="00737D3B" w:rsidRDefault="00173C9B" w:rsidP="001E3251">
            <w:pPr>
              <w:ind w:right="743"/>
              <w:contextualSpacing/>
              <w:jc w:val="right"/>
              <w:rPr>
                <w:sz w:val="20"/>
                <w:szCs w:val="20"/>
              </w:rPr>
            </w:pPr>
            <w:r>
              <w:rPr>
                <w:sz w:val="20"/>
              </w:rPr>
              <w:t>%</w:t>
            </w:r>
          </w:p>
          <w:p w14:paraId="219C29B7" w14:textId="77777777" w:rsidR="00173C9B" w:rsidRPr="00737D3B" w:rsidRDefault="00173C9B" w:rsidP="001E3251">
            <w:pPr>
              <w:ind w:right="743"/>
              <w:contextualSpacing/>
              <w:jc w:val="right"/>
              <w:rPr>
                <w:sz w:val="20"/>
                <w:szCs w:val="20"/>
              </w:rPr>
            </w:pPr>
            <w:r>
              <w:rPr>
                <w:sz w:val="20"/>
              </w:rPr>
              <w:t>%</w:t>
            </w:r>
          </w:p>
          <w:p w14:paraId="7EF902B4" w14:textId="77777777" w:rsidR="00173C9B" w:rsidRPr="00DC01E3" w:rsidRDefault="0087408D" w:rsidP="001E3251">
            <w:pPr>
              <w:ind w:right="743"/>
              <w:contextualSpacing/>
              <w:jc w:val="right"/>
              <w:rPr>
                <w:sz w:val="20"/>
                <w:szCs w:val="20"/>
              </w:rPr>
            </w:pPr>
            <w:r>
              <w:rPr>
                <w:sz w:val="20"/>
              </w:rPr>
              <w:t xml:space="preserve"> %</w:t>
            </w:r>
          </w:p>
        </w:tc>
        <w:tc>
          <w:tcPr>
            <w:tcW w:w="2126" w:type="dxa"/>
          </w:tcPr>
          <w:p w14:paraId="31E9C08F" w14:textId="77777777" w:rsidR="00173C9B" w:rsidRDefault="00173C9B" w:rsidP="001E3251">
            <w:pPr>
              <w:ind w:right="743"/>
              <w:contextualSpacing/>
              <w:jc w:val="right"/>
              <w:rPr>
                <w:sz w:val="20"/>
                <w:szCs w:val="20"/>
              </w:rPr>
            </w:pPr>
          </w:p>
          <w:p w14:paraId="6F8CE984" w14:textId="77777777" w:rsidR="00173C9B" w:rsidRPr="00737D3B" w:rsidRDefault="00173C9B" w:rsidP="001E3251">
            <w:pPr>
              <w:ind w:right="743"/>
              <w:contextualSpacing/>
              <w:jc w:val="right"/>
              <w:rPr>
                <w:sz w:val="20"/>
                <w:szCs w:val="20"/>
              </w:rPr>
            </w:pPr>
            <w:r>
              <w:rPr>
                <w:sz w:val="20"/>
              </w:rPr>
              <w:t>%</w:t>
            </w:r>
          </w:p>
          <w:p w14:paraId="0BE7564E" w14:textId="77777777" w:rsidR="00173C9B" w:rsidRPr="00737D3B" w:rsidRDefault="00173C9B" w:rsidP="001E3251">
            <w:pPr>
              <w:ind w:right="743"/>
              <w:contextualSpacing/>
              <w:jc w:val="right"/>
              <w:rPr>
                <w:sz w:val="20"/>
                <w:szCs w:val="20"/>
              </w:rPr>
            </w:pPr>
            <w:r>
              <w:rPr>
                <w:sz w:val="20"/>
              </w:rPr>
              <w:t>%</w:t>
            </w:r>
          </w:p>
          <w:p w14:paraId="44E6B0CC" w14:textId="77777777" w:rsidR="00173C9B" w:rsidRPr="00DC01E3" w:rsidRDefault="0087408D" w:rsidP="001E3251">
            <w:pPr>
              <w:ind w:right="743"/>
              <w:contextualSpacing/>
              <w:jc w:val="right"/>
              <w:rPr>
                <w:sz w:val="20"/>
                <w:szCs w:val="20"/>
              </w:rPr>
            </w:pPr>
            <w:r>
              <w:rPr>
                <w:sz w:val="20"/>
              </w:rPr>
              <w:t xml:space="preserve"> %</w:t>
            </w:r>
          </w:p>
        </w:tc>
        <w:tc>
          <w:tcPr>
            <w:tcW w:w="1985" w:type="dxa"/>
          </w:tcPr>
          <w:p w14:paraId="6119605E" w14:textId="77777777" w:rsidR="00173C9B" w:rsidRDefault="00173C9B" w:rsidP="001E3251">
            <w:pPr>
              <w:ind w:right="743"/>
              <w:contextualSpacing/>
              <w:jc w:val="right"/>
              <w:rPr>
                <w:sz w:val="20"/>
                <w:szCs w:val="20"/>
              </w:rPr>
            </w:pPr>
          </w:p>
          <w:p w14:paraId="2592E352" w14:textId="77777777" w:rsidR="00173C9B" w:rsidRPr="00737D3B" w:rsidRDefault="00173C9B" w:rsidP="001E3251">
            <w:pPr>
              <w:ind w:right="743"/>
              <w:contextualSpacing/>
              <w:jc w:val="right"/>
              <w:rPr>
                <w:sz w:val="20"/>
                <w:szCs w:val="20"/>
              </w:rPr>
            </w:pPr>
            <w:r>
              <w:rPr>
                <w:sz w:val="20"/>
              </w:rPr>
              <w:t>%</w:t>
            </w:r>
          </w:p>
          <w:p w14:paraId="0F278D38" w14:textId="77777777" w:rsidR="00173C9B" w:rsidRPr="00737D3B" w:rsidRDefault="00173C9B" w:rsidP="001E3251">
            <w:pPr>
              <w:ind w:right="743"/>
              <w:contextualSpacing/>
              <w:jc w:val="right"/>
              <w:rPr>
                <w:sz w:val="20"/>
                <w:szCs w:val="20"/>
              </w:rPr>
            </w:pPr>
            <w:r>
              <w:rPr>
                <w:sz w:val="20"/>
              </w:rPr>
              <w:t>%</w:t>
            </w:r>
          </w:p>
          <w:p w14:paraId="7B615B4E" w14:textId="77777777" w:rsidR="00173C9B" w:rsidRPr="00DC01E3" w:rsidRDefault="0087408D" w:rsidP="001E3251">
            <w:pPr>
              <w:ind w:right="743"/>
              <w:contextualSpacing/>
              <w:jc w:val="right"/>
              <w:rPr>
                <w:sz w:val="20"/>
                <w:szCs w:val="20"/>
              </w:rPr>
            </w:pPr>
            <w:r>
              <w:rPr>
                <w:sz w:val="20"/>
              </w:rPr>
              <w:t xml:space="preserve"> %</w:t>
            </w:r>
          </w:p>
        </w:tc>
      </w:tr>
    </w:tbl>
    <w:p w14:paraId="4317F499" w14:textId="77777777" w:rsidR="003877CB" w:rsidRDefault="003877CB" w:rsidP="003877CB">
      <w:pPr>
        <w:contextualSpacing/>
      </w:pPr>
    </w:p>
    <w:p w14:paraId="090F7BD6" w14:textId="77777777" w:rsidR="00784C2D" w:rsidRDefault="00784C2D" w:rsidP="00784C2D">
      <w:pPr>
        <w:pStyle w:val="Titre1"/>
        <w:numPr>
          <w:ilvl w:val="0"/>
          <w:numId w:val="0"/>
        </w:numPr>
        <w:ind w:left="432"/>
        <w:contextualSpacing/>
      </w:pPr>
    </w:p>
    <w:p w14:paraId="320E6396" w14:textId="77777777" w:rsidR="00784C2D" w:rsidRDefault="00784C2D" w:rsidP="00784C2D">
      <w:pPr>
        <w:rPr>
          <w:rFonts w:asciiTheme="majorHAnsi" w:eastAsiaTheme="majorEastAsia" w:hAnsiTheme="majorHAnsi" w:cstheme="majorBidi"/>
          <w:color w:val="365F91" w:themeColor="accent1" w:themeShade="BF"/>
          <w:sz w:val="28"/>
          <w:szCs w:val="28"/>
        </w:rPr>
      </w:pPr>
      <w:r>
        <w:br w:type="page"/>
      </w:r>
    </w:p>
    <w:p w14:paraId="6D0F36B9" w14:textId="77777777" w:rsidR="00DB45F5" w:rsidRDefault="00DB45F5" w:rsidP="00CC121E">
      <w:pPr>
        <w:pStyle w:val="Titre1"/>
        <w:contextualSpacing/>
      </w:pPr>
      <w:bookmarkStart w:id="44" w:name="_Toc480290055"/>
      <w:bookmarkStart w:id="45" w:name="_Toc498085454"/>
      <w:r>
        <w:lastRenderedPageBreak/>
        <w:t>Résumé et conclusion</w:t>
      </w:r>
      <w:bookmarkEnd w:id="44"/>
      <w:bookmarkEnd w:id="45"/>
    </w:p>
    <w:p w14:paraId="7BB3511D" w14:textId="77777777" w:rsidR="00DB45F5" w:rsidRDefault="00DB45F5" w:rsidP="00CC121E">
      <w:pPr>
        <w:contextualSpacing/>
      </w:pPr>
    </w:p>
    <w:p w14:paraId="293BB3C2" w14:textId="77777777" w:rsidR="00EC1361" w:rsidRDefault="00EC1361" w:rsidP="00EC1361">
      <w:pPr>
        <w:contextualSpacing/>
      </w:pPr>
      <w:r>
        <w:t xml:space="preserve">Synthétiser les résultats entre les sections </w:t>
      </w:r>
    </w:p>
    <w:p w14:paraId="726BD471" w14:textId="77777777" w:rsidR="00EC1361" w:rsidRDefault="00EC1361" w:rsidP="00E75BA7">
      <w:pPr>
        <w:pStyle w:val="Paragraphedeliste"/>
        <w:numPr>
          <w:ilvl w:val="0"/>
          <w:numId w:val="18"/>
        </w:numPr>
      </w:pPr>
      <w:r>
        <w:t>Discuter des résultats frappants, intéressants ou valant la peine d’être signalés ; 1 page et demie ou 2.</w:t>
      </w:r>
    </w:p>
    <w:p w14:paraId="2DC1F162" w14:textId="77777777" w:rsidR="00EC1361" w:rsidRDefault="00EC1361" w:rsidP="00E75BA7">
      <w:pPr>
        <w:pStyle w:val="Paragraphedeliste"/>
        <w:numPr>
          <w:ilvl w:val="0"/>
          <w:numId w:val="18"/>
        </w:numPr>
      </w:pPr>
      <w:r>
        <w:t>Paragraphes conseillés</w:t>
      </w:r>
    </w:p>
    <w:p w14:paraId="0455F9AC" w14:textId="77777777" w:rsidR="00EC1361" w:rsidRDefault="00EC1361" w:rsidP="00E75BA7">
      <w:pPr>
        <w:pStyle w:val="Paragraphedeliste"/>
        <w:numPr>
          <w:ilvl w:val="0"/>
          <w:numId w:val="18"/>
        </w:numPr>
      </w:pPr>
      <w:r>
        <w:t>Résumer le nombre de ménages rencontrés et de moustiquaires évaluées par rapport aux objectifs ; décrire les caractéristiques des ménages et toutes les différences importantes</w:t>
      </w:r>
    </w:p>
    <w:p w14:paraId="7157F062" w14:textId="77777777" w:rsidR="00EC1361" w:rsidRDefault="00EC1361" w:rsidP="00E75BA7">
      <w:pPr>
        <w:pStyle w:val="Paragraphedeliste"/>
        <w:numPr>
          <w:ilvl w:val="0"/>
          <w:numId w:val="18"/>
        </w:numPr>
      </w:pPr>
      <w:r>
        <w:t>Résumer les proportions de moustiquaires comportant des trous, les motifs expliquant leur dégradation, les principaux facteurs associés à la durabilité des moustiquaires et toutes les différences entre les sites.</w:t>
      </w:r>
    </w:p>
    <w:p w14:paraId="55ADC295" w14:textId="77777777" w:rsidR="00EC1361" w:rsidRDefault="00EC1361" w:rsidP="00E75BA7">
      <w:pPr>
        <w:pStyle w:val="Paragraphedeliste"/>
        <w:numPr>
          <w:ilvl w:val="0"/>
          <w:numId w:val="18"/>
        </w:numPr>
      </w:pPr>
      <w:r>
        <w:t>Poursuivre la description des comportements relatifs aux réparations, l’exposition aux messages, les attitudes, les implications de tout ceci.</w:t>
      </w:r>
    </w:p>
    <w:p w14:paraId="060EA606" w14:textId="77777777" w:rsidR="00EC1361" w:rsidRDefault="00EC1361" w:rsidP="00E75BA7">
      <w:pPr>
        <w:pStyle w:val="Paragraphedeliste"/>
        <w:numPr>
          <w:ilvl w:val="0"/>
          <w:numId w:val="18"/>
        </w:numPr>
      </w:pPr>
      <w:r>
        <w:t>Messages concernant l’utilisation des moustiquaires et proportions de moustiquaires réellement utilisées, encore emballées, possibles explications et implications de tout ceci. Fréquence d’utilisation des moustiquaires</w:t>
      </w:r>
    </w:p>
    <w:p w14:paraId="7B03EA20" w14:textId="77777777" w:rsidR="00EC1361" w:rsidRDefault="00EC1361" w:rsidP="00E75BA7">
      <w:pPr>
        <w:pStyle w:val="Paragraphedeliste"/>
        <w:numPr>
          <w:ilvl w:val="0"/>
          <w:numId w:val="18"/>
        </w:numPr>
      </w:pPr>
      <w:r>
        <w:t>État des moustiquaires et différences entre les sites ; déperdition et causes de cette déperdition ; moustiquaires perdues.</w:t>
      </w:r>
    </w:p>
    <w:p w14:paraId="6039C56F" w14:textId="77777777" w:rsidR="00EC1361" w:rsidRDefault="00EC1361" w:rsidP="00E75BA7">
      <w:pPr>
        <w:pStyle w:val="Paragraphedeliste"/>
        <w:numPr>
          <w:ilvl w:val="0"/>
          <w:numId w:val="18"/>
        </w:numPr>
      </w:pPr>
      <w:r>
        <w:t>Couverture universelle des MII et proportion de population y accédant comme indicateurs de réussite de la campagne ; proportion de moustiquaires réparables au début de l’étude et estimation du nombre de moustiquaires de la campagne restantes et réparables.</w:t>
      </w:r>
    </w:p>
    <w:p w14:paraId="23581E40" w14:textId="77777777" w:rsidR="00EC1361" w:rsidRDefault="00EC1361" w:rsidP="00E75BA7">
      <w:pPr>
        <w:pStyle w:val="Paragraphedeliste"/>
        <w:numPr>
          <w:ilvl w:val="0"/>
          <w:numId w:val="18"/>
        </w:numPr>
      </w:pPr>
      <w:r>
        <w:t>Inclut les défis et potentielles difficultés ultérieures à traiter avant toute nouvelle collecte de données.</w:t>
      </w:r>
    </w:p>
    <w:p w14:paraId="068D3872" w14:textId="77777777" w:rsidR="00A134B8" w:rsidRPr="00A134B8" w:rsidRDefault="00A134B8" w:rsidP="00EC1361">
      <w:pPr>
        <w:contextualSpacing/>
      </w:pPr>
    </w:p>
    <w:sectPr w:rsidR="00A134B8" w:rsidRPr="00A134B8" w:rsidSect="007B4ABC">
      <w:footerReference w:type="default" r:id="rId12"/>
      <w:headerReference w:type="first" r:id="rId13"/>
      <w:footerReference w:type="first" r:id="rId14"/>
      <w:pgSz w:w="12240" w:h="15840"/>
      <w:pgMar w:top="141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butzer" w:date="2017-04-24T13:50:00Z" w:initials="b">
    <w:p w14:paraId="3939D1E3" w14:textId="77777777" w:rsidR="002F60DE" w:rsidRDefault="002F60DE">
      <w:pPr>
        <w:pStyle w:val="Commentaire"/>
      </w:pPr>
      <w:r>
        <w:rPr>
          <w:rStyle w:val="Marquedecommentaire"/>
        </w:rPr>
        <w:annotationRef/>
      </w:r>
      <w:r>
        <w:t>Peut être ajusté en fonction des besoins et des données disponibles</w:t>
      </w:r>
    </w:p>
  </w:comment>
  <w:comment w:id="14" w:author="butzer" w:date="2017-04-24T13:47:00Z" w:initials="b">
    <w:p w14:paraId="7A35B3EC" w14:textId="77777777" w:rsidR="002F60DE" w:rsidRDefault="002F60DE" w:rsidP="007A66B8">
      <w:pPr>
        <w:pStyle w:val="Commentaire"/>
      </w:pPr>
      <w:r>
        <w:rPr>
          <w:rStyle w:val="Marquedecommentaire"/>
        </w:rPr>
        <w:annotationRef/>
      </w:r>
      <w:r>
        <w:t xml:space="preserve">Les cartes peuvent être générées à l’aide de n’importe quel logiciel cartographique. </w:t>
      </w:r>
      <w:proofErr w:type="spellStart"/>
      <w:r>
        <w:t>QGIS</w:t>
      </w:r>
      <w:proofErr w:type="spellEnd"/>
      <w:r>
        <w:t xml:space="preserve"> est un programme de cartographie gratuit qui fonctionne bien. Les fichiers frontière ou forme du pays ou de la région sont disponibles sur divers sites web, par ex. sur </w:t>
      </w:r>
      <w:hyperlink r:id="rId1">
        <w:r>
          <w:rPr>
            <w:rStyle w:val="Lienhypertexte"/>
          </w:rPr>
          <w:t>http://www.gadm.org/country</w:t>
        </w:r>
      </w:hyperlink>
    </w:p>
    <w:p w14:paraId="7944695B" w14:textId="77777777" w:rsidR="002F60DE" w:rsidRDefault="002F60DE" w:rsidP="007A66B8">
      <w:pPr>
        <w:pStyle w:val="Commentaire"/>
      </w:pPr>
      <w:r>
        <w:t>Une description détaillée concernant l’utilisation des données GPS pour cartographier sera mise à disposition sur le site web de la surveillance de durabilité.</w:t>
      </w:r>
    </w:p>
  </w:comment>
  <w:comment w:id="34" w:author="butzer" w:date="2017-04-24T13:59:00Z" w:initials="b">
    <w:p w14:paraId="508AB561" w14:textId="77777777" w:rsidR="002F60DE" w:rsidRDefault="002F60DE">
      <w:pPr>
        <w:pStyle w:val="Commentaire"/>
      </w:pPr>
      <w:r>
        <w:rPr>
          <w:rStyle w:val="Marquedecommentaire"/>
        </w:rPr>
        <w:annotationRef/>
      </w:r>
      <w:r>
        <w:t>Voir le modèle PPT pour les graphiques et le fichier .do Stata pour la manière de préparer les fichiers maîtres et d’extraire les données.</w:t>
      </w:r>
    </w:p>
  </w:comment>
  <w:comment w:id="37" w:author="butzer" w:date="2017-04-24T14:02:00Z" w:initials="b">
    <w:p w14:paraId="745D24AD" w14:textId="77777777" w:rsidR="002F60DE" w:rsidRDefault="002F60DE">
      <w:pPr>
        <w:pStyle w:val="Commentaire"/>
      </w:pPr>
      <w:r>
        <w:rPr>
          <w:rStyle w:val="Marquedecommentaire"/>
        </w:rPr>
        <w:annotationRef/>
      </w:r>
      <w:r>
        <w:t>Voir modèle Excel pour les graphiques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9D1E3" w15:done="0"/>
  <w15:commentEx w15:paraId="7944695B" w15:done="0"/>
  <w15:commentEx w15:paraId="508AB561" w15:done="0"/>
  <w15:commentEx w15:paraId="745D24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9D1E3" w16cid:durableId="1DA187D9"/>
  <w16cid:commentId w16cid:paraId="7944695B" w16cid:durableId="1DA187DA"/>
  <w16cid:commentId w16cid:paraId="508AB561" w16cid:durableId="1DA187DB"/>
  <w16cid:commentId w16cid:paraId="745D24AD" w16cid:durableId="1DA187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03B1" w14:textId="77777777" w:rsidR="0088775B" w:rsidRDefault="0088775B" w:rsidP="004403F8">
      <w:r>
        <w:separator/>
      </w:r>
    </w:p>
  </w:endnote>
  <w:endnote w:type="continuationSeparator" w:id="0">
    <w:p w14:paraId="224AA6B0" w14:textId="77777777" w:rsidR="0088775B" w:rsidRDefault="0088775B" w:rsidP="004403F8">
      <w:r>
        <w:continuationSeparator/>
      </w:r>
    </w:p>
  </w:endnote>
  <w:endnote w:type="continuationNotice" w:id="1">
    <w:p w14:paraId="298A02D4" w14:textId="77777777" w:rsidR="0088775B" w:rsidRDefault="00887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290272"/>
      <w:docPartObj>
        <w:docPartGallery w:val="Page Numbers (Bottom of Page)"/>
        <w:docPartUnique/>
      </w:docPartObj>
    </w:sdtPr>
    <w:sdtEndPr>
      <w:rPr>
        <w:noProof/>
      </w:rPr>
    </w:sdtEndPr>
    <w:sdtContent>
      <w:p w14:paraId="134BB92E" w14:textId="2DEE7F74" w:rsidR="002F60DE" w:rsidRDefault="002F60DE">
        <w:pPr>
          <w:pStyle w:val="Pieddepage"/>
          <w:jc w:val="right"/>
        </w:pPr>
        <w:r>
          <w:fldChar w:fldCharType="begin"/>
        </w:r>
        <w:r>
          <w:instrText xml:space="preserve"> PAGE   \* MERGEFORMAT </w:instrText>
        </w:r>
        <w:r>
          <w:fldChar w:fldCharType="separate"/>
        </w:r>
        <w:r w:rsidR="00636F15">
          <w:rPr>
            <w:noProof/>
          </w:rPr>
          <w:t>21</w:t>
        </w:r>
        <w:r>
          <w:rPr>
            <w:noProof/>
          </w:rPr>
          <w:fldChar w:fldCharType="end"/>
        </w:r>
      </w:p>
    </w:sdtContent>
  </w:sdt>
  <w:p w14:paraId="5B0BDE32" w14:textId="77777777" w:rsidR="002F60DE" w:rsidRDefault="002F60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128292"/>
      <w:docPartObj>
        <w:docPartGallery w:val="Page Numbers (Bottom of Page)"/>
        <w:docPartUnique/>
      </w:docPartObj>
    </w:sdtPr>
    <w:sdtEndPr>
      <w:rPr>
        <w:noProof/>
      </w:rPr>
    </w:sdtEndPr>
    <w:sdtContent>
      <w:p w14:paraId="2B457E35" w14:textId="4D897D32" w:rsidR="002F60DE" w:rsidRDefault="002F60DE">
        <w:pPr>
          <w:pStyle w:val="Pieddepage"/>
          <w:jc w:val="right"/>
        </w:pPr>
        <w:r>
          <w:fldChar w:fldCharType="begin"/>
        </w:r>
        <w:r>
          <w:instrText xml:space="preserve"> PAGE   \* MERGEFORMAT </w:instrText>
        </w:r>
        <w:r>
          <w:fldChar w:fldCharType="separate"/>
        </w:r>
        <w:r w:rsidR="00636F15">
          <w:rPr>
            <w:noProof/>
          </w:rPr>
          <w:t>1</w:t>
        </w:r>
        <w:r>
          <w:rPr>
            <w:noProof/>
          </w:rPr>
          <w:fldChar w:fldCharType="end"/>
        </w:r>
      </w:p>
    </w:sdtContent>
  </w:sdt>
  <w:p w14:paraId="240774FF" w14:textId="77777777" w:rsidR="002F60DE" w:rsidRDefault="002F60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7F3DA" w14:textId="77777777" w:rsidR="0088775B" w:rsidRDefault="0088775B" w:rsidP="004403F8">
      <w:r>
        <w:separator/>
      </w:r>
    </w:p>
  </w:footnote>
  <w:footnote w:type="continuationSeparator" w:id="0">
    <w:p w14:paraId="17F65DC3" w14:textId="77777777" w:rsidR="0088775B" w:rsidRDefault="0088775B" w:rsidP="004403F8">
      <w:r>
        <w:continuationSeparator/>
      </w:r>
    </w:p>
  </w:footnote>
  <w:footnote w:type="continuationNotice" w:id="1">
    <w:p w14:paraId="4A877E2C" w14:textId="77777777" w:rsidR="0088775B" w:rsidRDefault="0088775B">
      <w:pPr>
        <w:spacing w:after="0" w:line="240" w:lineRule="auto"/>
      </w:pPr>
    </w:p>
  </w:footnote>
  <w:footnote w:id="2">
    <w:p w14:paraId="55AC5508" w14:textId="77777777" w:rsidR="002F60DE" w:rsidRPr="005D328C" w:rsidRDefault="002F60DE">
      <w:pPr>
        <w:pStyle w:val="Notedebasdepage"/>
        <w:rPr>
          <w:lang w:val="es-ES"/>
        </w:rPr>
      </w:pPr>
      <w:r>
        <w:rPr>
          <w:rStyle w:val="Appelnotedebasdep"/>
        </w:rPr>
        <w:footnoteRef/>
      </w:r>
      <w:r>
        <w:t xml:space="preserve">  Valeurs adjacentes : +/- 1,5 * Écart interquartile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FCBE" w14:textId="77777777" w:rsidR="002F60DE" w:rsidRDefault="002F60DE">
    <w:pPr>
      <w:pStyle w:val="En-tte"/>
      <w:jc w:val="right"/>
    </w:pPr>
  </w:p>
  <w:p w14:paraId="20F0DB91" w14:textId="77777777" w:rsidR="002F60DE" w:rsidRDefault="002F60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6666"/>
    <w:multiLevelType w:val="hybridMultilevel"/>
    <w:tmpl w:val="42D8B81A"/>
    <w:lvl w:ilvl="0" w:tplc="B3DCA1C8">
      <w:numFmt w:val="bullet"/>
      <w:lvlText w:val="•"/>
      <w:lvlJc w:val="left"/>
      <w:pPr>
        <w:ind w:left="1296" w:hanging="720"/>
      </w:pPr>
      <w:rPr>
        <w:rFonts w:ascii="Calibri" w:eastAsiaTheme="minorEastAsia"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ED11E8A"/>
    <w:multiLevelType w:val="hybridMultilevel"/>
    <w:tmpl w:val="88E8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83781"/>
    <w:multiLevelType w:val="hybridMultilevel"/>
    <w:tmpl w:val="19EE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4251D"/>
    <w:multiLevelType w:val="hybridMultilevel"/>
    <w:tmpl w:val="EFA2A674"/>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70681"/>
    <w:multiLevelType w:val="hybridMultilevel"/>
    <w:tmpl w:val="1E60D1B8"/>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5084C"/>
    <w:multiLevelType w:val="hybridMultilevel"/>
    <w:tmpl w:val="0F408386"/>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046F8"/>
    <w:multiLevelType w:val="hybridMultilevel"/>
    <w:tmpl w:val="C406A1F8"/>
    <w:lvl w:ilvl="0" w:tplc="1346DB76">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D2360"/>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1002"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4A8D3946"/>
    <w:multiLevelType w:val="hybridMultilevel"/>
    <w:tmpl w:val="E6CA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A4394"/>
    <w:multiLevelType w:val="hybridMultilevel"/>
    <w:tmpl w:val="85D496BA"/>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8264D"/>
    <w:multiLevelType w:val="hybridMultilevel"/>
    <w:tmpl w:val="33B86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074747"/>
    <w:multiLevelType w:val="hybridMultilevel"/>
    <w:tmpl w:val="7DD6E82A"/>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A330A"/>
    <w:multiLevelType w:val="hybridMultilevel"/>
    <w:tmpl w:val="7AEAF92C"/>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40C8F"/>
    <w:multiLevelType w:val="hybridMultilevel"/>
    <w:tmpl w:val="4B74009E"/>
    <w:lvl w:ilvl="0" w:tplc="B0D0B21C">
      <w:start w:val="39"/>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16223"/>
    <w:multiLevelType w:val="hybridMultilevel"/>
    <w:tmpl w:val="4FB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F4970"/>
    <w:multiLevelType w:val="hybridMultilevel"/>
    <w:tmpl w:val="05ACF43E"/>
    <w:lvl w:ilvl="0" w:tplc="B3DCA1C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1075A"/>
    <w:multiLevelType w:val="hybridMultilevel"/>
    <w:tmpl w:val="4D60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7"/>
  </w:num>
  <w:num w:numId="5">
    <w:abstractNumId w:val="14"/>
  </w:num>
  <w:num w:numId="6">
    <w:abstractNumId w:val="16"/>
  </w:num>
  <w:num w:numId="7">
    <w:abstractNumId w:val="8"/>
  </w:num>
  <w:num w:numId="8">
    <w:abstractNumId w:val="2"/>
  </w:num>
  <w:num w:numId="9">
    <w:abstractNumId w:val="1"/>
  </w:num>
  <w:num w:numId="10">
    <w:abstractNumId w:val="4"/>
  </w:num>
  <w:num w:numId="11">
    <w:abstractNumId w:val="6"/>
  </w:num>
  <w:num w:numId="12">
    <w:abstractNumId w:val="12"/>
  </w:num>
  <w:num w:numId="13">
    <w:abstractNumId w:val="3"/>
  </w:num>
  <w:num w:numId="14">
    <w:abstractNumId w:val="5"/>
  </w:num>
  <w:num w:numId="15">
    <w:abstractNumId w:val="11"/>
  </w:num>
  <w:num w:numId="16">
    <w:abstractNumId w:val="9"/>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176"/>
    <w:rsid w:val="00003BA1"/>
    <w:rsid w:val="00005454"/>
    <w:rsid w:val="00010072"/>
    <w:rsid w:val="0002415A"/>
    <w:rsid w:val="000263F6"/>
    <w:rsid w:val="000547E4"/>
    <w:rsid w:val="000708B0"/>
    <w:rsid w:val="000916BC"/>
    <w:rsid w:val="00092B9E"/>
    <w:rsid w:val="0009300C"/>
    <w:rsid w:val="00093EBB"/>
    <w:rsid w:val="00097B57"/>
    <w:rsid w:val="000A5359"/>
    <w:rsid w:val="000C16A8"/>
    <w:rsid w:val="000C2E22"/>
    <w:rsid w:val="000C4510"/>
    <w:rsid w:val="000D16AA"/>
    <w:rsid w:val="000D383F"/>
    <w:rsid w:val="000D7735"/>
    <w:rsid w:val="000E0B5E"/>
    <w:rsid w:val="000E1242"/>
    <w:rsid w:val="000E2EE0"/>
    <w:rsid w:val="001022D0"/>
    <w:rsid w:val="00107DBC"/>
    <w:rsid w:val="0013125A"/>
    <w:rsid w:val="00135BC3"/>
    <w:rsid w:val="00137B12"/>
    <w:rsid w:val="00143D68"/>
    <w:rsid w:val="001449BF"/>
    <w:rsid w:val="00147B61"/>
    <w:rsid w:val="00150FEB"/>
    <w:rsid w:val="001522F4"/>
    <w:rsid w:val="001541B8"/>
    <w:rsid w:val="00162D97"/>
    <w:rsid w:val="001631FA"/>
    <w:rsid w:val="00163C56"/>
    <w:rsid w:val="00164547"/>
    <w:rsid w:val="001653FD"/>
    <w:rsid w:val="00173C9B"/>
    <w:rsid w:val="0017484E"/>
    <w:rsid w:val="00180D41"/>
    <w:rsid w:val="00186F38"/>
    <w:rsid w:val="0019419E"/>
    <w:rsid w:val="00194302"/>
    <w:rsid w:val="001A136C"/>
    <w:rsid w:val="001A2DD9"/>
    <w:rsid w:val="001A779B"/>
    <w:rsid w:val="001B075C"/>
    <w:rsid w:val="001C1023"/>
    <w:rsid w:val="001E30FC"/>
    <w:rsid w:val="001E693E"/>
    <w:rsid w:val="001E7072"/>
    <w:rsid w:val="001F0BFA"/>
    <w:rsid w:val="001F663A"/>
    <w:rsid w:val="00200927"/>
    <w:rsid w:val="00201062"/>
    <w:rsid w:val="00201D69"/>
    <w:rsid w:val="002031CC"/>
    <w:rsid w:val="0020474D"/>
    <w:rsid w:val="0021002F"/>
    <w:rsid w:val="00213B19"/>
    <w:rsid w:val="00217039"/>
    <w:rsid w:val="00231889"/>
    <w:rsid w:val="00234E28"/>
    <w:rsid w:val="002430B5"/>
    <w:rsid w:val="00246782"/>
    <w:rsid w:val="00253A35"/>
    <w:rsid w:val="00255AD5"/>
    <w:rsid w:val="00260EF2"/>
    <w:rsid w:val="00262EFA"/>
    <w:rsid w:val="00266F6C"/>
    <w:rsid w:val="0026719D"/>
    <w:rsid w:val="00272850"/>
    <w:rsid w:val="0028338B"/>
    <w:rsid w:val="00296458"/>
    <w:rsid w:val="002A13DD"/>
    <w:rsid w:val="002B47A3"/>
    <w:rsid w:val="002B6BD1"/>
    <w:rsid w:val="002C186F"/>
    <w:rsid w:val="002C31AA"/>
    <w:rsid w:val="002C4E5B"/>
    <w:rsid w:val="002F3552"/>
    <w:rsid w:val="002F3B29"/>
    <w:rsid w:val="002F60DE"/>
    <w:rsid w:val="00300402"/>
    <w:rsid w:val="003077C4"/>
    <w:rsid w:val="00316B7B"/>
    <w:rsid w:val="00325723"/>
    <w:rsid w:val="00333710"/>
    <w:rsid w:val="0034544D"/>
    <w:rsid w:val="00361A13"/>
    <w:rsid w:val="0038165D"/>
    <w:rsid w:val="00381DB3"/>
    <w:rsid w:val="00386325"/>
    <w:rsid w:val="003877CB"/>
    <w:rsid w:val="003944FB"/>
    <w:rsid w:val="003A02AF"/>
    <w:rsid w:val="003B4D94"/>
    <w:rsid w:val="003B538D"/>
    <w:rsid w:val="003B5A06"/>
    <w:rsid w:val="003C0EB9"/>
    <w:rsid w:val="003C2054"/>
    <w:rsid w:val="003D2344"/>
    <w:rsid w:val="003E570C"/>
    <w:rsid w:val="00411630"/>
    <w:rsid w:val="004314DC"/>
    <w:rsid w:val="00436679"/>
    <w:rsid w:val="004373A1"/>
    <w:rsid w:val="004403F8"/>
    <w:rsid w:val="00445F2A"/>
    <w:rsid w:val="004619D5"/>
    <w:rsid w:val="00463349"/>
    <w:rsid w:val="00472ECD"/>
    <w:rsid w:val="004860F0"/>
    <w:rsid w:val="00491D42"/>
    <w:rsid w:val="00493BAD"/>
    <w:rsid w:val="00495A13"/>
    <w:rsid w:val="004A6939"/>
    <w:rsid w:val="004B2CCD"/>
    <w:rsid w:val="004B34C4"/>
    <w:rsid w:val="004B651F"/>
    <w:rsid w:val="004B7D8B"/>
    <w:rsid w:val="004C1901"/>
    <w:rsid w:val="004C224E"/>
    <w:rsid w:val="004C246D"/>
    <w:rsid w:val="004E390B"/>
    <w:rsid w:val="004E5A11"/>
    <w:rsid w:val="0051113E"/>
    <w:rsid w:val="00515081"/>
    <w:rsid w:val="00516FC7"/>
    <w:rsid w:val="005176D9"/>
    <w:rsid w:val="0052047E"/>
    <w:rsid w:val="00527CDD"/>
    <w:rsid w:val="00530DCA"/>
    <w:rsid w:val="00531ED2"/>
    <w:rsid w:val="00532556"/>
    <w:rsid w:val="005340F1"/>
    <w:rsid w:val="00540F8D"/>
    <w:rsid w:val="005528FB"/>
    <w:rsid w:val="005609A7"/>
    <w:rsid w:val="00565CAB"/>
    <w:rsid w:val="00566DF3"/>
    <w:rsid w:val="00580967"/>
    <w:rsid w:val="00581BD4"/>
    <w:rsid w:val="0058247F"/>
    <w:rsid w:val="00596D8B"/>
    <w:rsid w:val="005A131D"/>
    <w:rsid w:val="005A182E"/>
    <w:rsid w:val="005A3E97"/>
    <w:rsid w:val="005B32A5"/>
    <w:rsid w:val="005B4176"/>
    <w:rsid w:val="005C0DD8"/>
    <w:rsid w:val="005D328C"/>
    <w:rsid w:val="005D5D92"/>
    <w:rsid w:val="005D7533"/>
    <w:rsid w:val="005E1D7D"/>
    <w:rsid w:val="005E2221"/>
    <w:rsid w:val="005E2D5E"/>
    <w:rsid w:val="005F1E29"/>
    <w:rsid w:val="00606229"/>
    <w:rsid w:val="00616797"/>
    <w:rsid w:val="00626ACE"/>
    <w:rsid w:val="006322B8"/>
    <w:rsid w:val="00636F15"/>
    <w:rsid w:val="006433AD"/>
    <w:rsid w:val="00644FE3"/>
    <w:rsid w:val="0065069B"/>
    <w:rsid w:val="006524DE"/>
    <w:rsid w:val="00653983"/>
    <w:rsid w:val="006541B7"/>
    <w:rsid w:val="00655F9B"/>
    <w:rsid w:val="0066414F"/>
    <w:rsid w:val="00677477"/>
    <w:rsid w:val="006775D8"/>
    <w:rsid w:val="00684D1F"/>
    <w:rsid w:val="0068746A"/>
    <w:rsid w:val="006A1105"/>
    <w:rsid w:val="006A25C0"/>
    <w:rsid w:val="006B021C"/>
    <w:rsid w:val="006B522A"/>
    <w:rsid w:val="006D0AF7"/>
    <w:rsid w:val="006D2EE8"/>
    <w:rsid w:val="006D5F80"/>
    <w:rsid w:val="006D7D3D"/>
    <w:rsid w:val="006E25EF"/>
    <w:rsid w:val="006E6AF2"/>
    <w:rsid w:val="006F026E"/>
    <w:rsid w:val="00703FD3"/>
    <w:rsid w:val="00710036"/>
    <w:rsid w:val="00723E72"/>
    <w:rsid w:val="00726E59"/>
    <w:rsid w:val="00731F06"/>
    <w:rsid w:val="00736926"/>
    <w:rsid w:val="00737D3B"/>
    <w:rsid w:val="007447F3"/>
    <w:rsid w:val="00745964"/>
    <w:rsid w:val="00745F98"/>
    <w:rsid w:val="007505BB"/>
    <w:rsid w:val="0075382E"/>
    <w:rsid w:val="00755E5E"/>
    <w:rsid w:val="0076292D"/>
    <w:rsid w:val="007638BC"/>
    <w:rsid w:val="00765268"/>
    <w:rsid w:val="00765A57"/>
    <w:rsid w:val="00766FF2"/>
    <w:rsid w:val="00782ACF"/>
    <w:rsid w:val="00784C2D"/>
    <w:rsid w:val="00786AE9"/>
    <w:rsid w:val="007A3292"/>
    <w:rsid w:val="007A66B8"/>
    <w:rsid w:val="007A6D04"/>
    <w:rsid w:val="007B1BB5"/>
    <w:rsid w:val="007B1F0F"/>
    <w:rsid w:val="007B28EB"/>
    <w:rsid w:val="007B42F4"/>
    <w:rsid w:val="007B4ABC"/>
    <w:rsid w:val="007B5BC9"/>
    <w:rsid w:val="007D0385"/>
    <w:rsid w:val="007E07C5"/>
    <w:rsid w:val="007E308A"/>
    <w:rsid w:val="007E3772"/>
    <w:rsid w:val="007F3243"/>
    <w:rsid w:val="0080010A"/>
    <w:rsid w:val="008013CE"/>
    <w:rsid w:val="00807C9D"/>
    <w:rsid w:val="0081329D"/>
    <w:rsid w:val="0081695C"/>
    <w:rsid w:val="0082120C"/>
    <w:rsid w:val="00821B4E"/>
    <w:rsid w:val="00822936"/>
    <w:rsid w:val="0082413C"/>
    <w:rsid w:val="00830F65"/>
    <w:rsid w:val="00831D9F"/>
    <w:rsid w:val="008324F6"/>
    <w:rsid w:val="008468CD"/>
    <w:rsid w:val="00856BBA"/>
    <w:rsid w:val="00857D96"/>
    <w:rsid w:val="0086377C"/>
    <w:rsid w:val="008643C1"/>
    <w:rsid w:val="00865651"/>
    <w:rsid w:val="00867F8C"/>
    <w:rsid w:val="00871EE1"/>
    <w:rsid w:val="0087408D"/>
    <w:rsid w:val="00874224"/>
    <w:rsid w:val="008775F9"/>
    <w:rsid w:val="00885F2B"/>
    <w:rsid w:val="0088775B"/>
    <w:rsid w:val="00890F7E"/>
    <w:rsid w:val="008A1730"/>
    <w:rsid w:val="008A4417"/>
    <w:rsid w:val="008A4C74"/>
    <w:rsid w:val="008A640E"/>
    <w:rsid w:val="008A79BE"/>
    <w:rsid w:val="008B3B3C"/>
    <w:rsid w:val="008C0116"/>
    <w:rsid w:val="008C74BB"/>
    <w:rsid w:val="008D1436"/>
    <w:rsid w:val="008E1FA3"/>
    <w:rsid w:val="008E2DE6"/>
    <w:rsid w:val="008E314C"/>
    <w:rsid w:val="008E3A81"/>
    <w:rsid w:val="008F3030"/>
    <w:rsid w:val="008F6566"/>
    <w:rsid w:val="00911FEF"/>
    <w:rsid w:val="00921565"/>
    <w:rsid w:val="009248AF"/>
    <w:rsid w:val="00935AB2"/>
    <w:rsid w:val="00945353"/>
    <w:rsid w:val="00952451"/>
    <w:rsid w:val="009568C8"/>
    <w:rsid w:val="00961494"/>
    <w:rsid w:val="00961C5C"/>
    <w:rsid w:val="0097142C"/>
    <w:rsid w:val="00977FC5"/>
    <w:rsid w:val="00980E91"/>
    <w:rsid w:val="00980F7B"/>
    <w:rsid w:val="009832F4"/>
    <w:rsid w:val="00986A7B"/>
    <w:rsid w:val="00993F3B"/>
    <w:rsid w:val="009A2AF0"/>
    <w:rsid w:val="009A3B0D"/>
    <w:rsid w:val="009A3EA5"/>
    <w:rsid w:val="009B4396"/>
    <w:rsid w:val="009B4962"/>
    <w:rsid w:val="009C1072"/>
    <w:rsid w:val="009C38B0"/>
    <w:rsid w:val="009D60B0"/>
    <w:rsid w:val="009D6691"/>
    <w:rsid w:val="009F4760"/>
    <w:rsid w:val="00A00DBA"/>
    <w:rsid w:val="00A035B1"/>
    <w:rsid w:val="00A134B8"/>
    <w:rsid w:val="00A32A41"/>
    <w:rsid w:val="00A36D66"/>
    <w:rsid w:val="00A41892"/>
    <w:rsid w:val="00A42F00"/>
    <w:rsid w:val="00A709EE"/>
    <w:rsid w:val="00A74B8D"/>
    <w:rsid w:val="00A95191"/>
    <w:rsid w:val="00AA0D70"/>
    <w:rsid w:val="00AA158A"/>
    <w:rsid w:val="00AC3A35"/>
    <w:rsid w:val="00AC60F7"/>
    <w:rsid w:val="00AD110A"/>
    <w:rsid w:val="00AD2BDD"/>
    <w:rsid w:val="00AD7D49"/>
    <w:rsid w:val="00AE1EA3"/>
    <w:rsid w:val="00AE5E12"/>
    <w:rsid w:val="00AF3092"/>
    <w:rsid w:val="00AF3190"/>
    <w:rsid w:val="00AF71C1"/>
    <w:rsid w:val="00B0305E"/>
    <w:rsid w:val="00B1115B"/>
    <w:rsid w:val="00B129A8"/>
    <w:rsid w:val="00B30B6B"/>
    <w:rsid w:val="00B32609"/>
    <w:rsid w:val="00B40710"/>
    <w:rsid w:val="00B42652"/>
    <w:rsid w:val="00B4552C"/>
    <w:rsid w:val="00B500C2"/>
    <w:rsid w:val="00B51A7A"/>
    <w:rsid w:val="00B536CC"/>
    <w:rsid w:val="00B53830"/>
    <w:rsid w:val="00B54487"/>
    <w:rsid w:val="00B54AF0"/>
    <w:rsid w:val="00B82B0E"/>
    <w:rsid w:val="00B83136"/>
    <w:rsid w:val="00B91BD8"/>
    <w:rsid w:val="00B93606"/>
    <w:rsid w:val="00B96169"/>
    <w:rsid w:val="00BA28DD"/>
    <w:rsid w:val="00BB6203"/>
    <w:rsid w:val="00BC276A"/>
    <w:rsid w:val="00BD0644"/>
    <w:rsid w:val="00BD1428"/>
    <w:rsid w:val="00BD7000"/>
    <w:rsid w:val="00BE3B47"/>
    <w:rsid w:val="00BE769E"/>
    <w:rsid w:val="00BE77FC"/>
    <w:rsid w:val="00BF456A"/>
    <w:rsid w:val="00BF6D01"/>
    <w:rsid w:val="00C05BE8"/>
    <w:rsid w:val="00C07B2E"/>
    <w:rsid w:val="00C22664"/>
    <w:rsid w:val="00C2303B"/>
    <w:rsid w:val="00C27FB9"/>
    <w:rsid w:val="00C31E28"/>
    <w:rsid w:val="00C41A8B"/>
    <w:rsid w:val="00C51CD1"/>
    <w:rsid w:val="00C52E8D"/>
    <w:rsid w:val="00C54847"/>
    <w:rsid w:val="00C60D41"/>
    <w:rsid w:val="00C62223"/>
    <w:rsid w:val="00C65A1E"/>
    <w:rsid w:val="00C66586"/>
    <w:rsid w:val="00C674C4"/>
    <w:rsid w:val="00C75291"/>
    <w:rsid w:val="00C848A6"/>
    <w:rsid w:val="00C856C8"/>
    <w:rsid w:val="00C87123"/>
    <w:rsid w:val="00C9256E"/>
    <w:rsid w:val="00CA1927"/>
    <w:rsid w:val="00CB7577"/>
    <w:rsid w:val="00CC121E"/>
    <w:rsid w:val="00CC1862"/>
    <w:rsid w:val="00CC2969"/>
    <w:rsid w:val="00CC4BA7"/>
    <w:rsid w:val="00CC588A"/>
    <w:rsid w:val="00CD09D9"/>
    <w:rsid w:val="00CD2A22"/>
    <w:rsid w:val="00CD5CC6"/>
    <w:rsid w:val="00CE49FE"/>
    <w:rsid w:val="00D004FD"/>
    <w:rsid w:val="00D11EB0"/>
    <w:rsid w:val="00D24D6B"/>
    <w:rsid w:val="00D27DA5"/>
    <w:rsid w:val="00D32040"/>
    <w:rsid w:val="00D348D4"/>
    <w:rsid w:val="00D4363C"/>
    <w:rsid w:val="00D550A7"/>
    <w:rsid w:val="00D56E9B"/>
    <w:rsid w:val="00D57599"/>
    <w:rsid w:val="00D637A4"/>
    <w:rsid w:val="00D8712E"/>
    <w:rsid w:val="00D8761B"/>
    <w:rsid w:val="00D94A67"/>
    <w:rsid w:val="00D950D1"/>
    <w:rsid w:val="00DA1938"/>
    <w:rsid w:val="00DA2323"/>
    <w:rsid w:val="00DA2604"/>
    <w:rsid w:val="00DA44FF"/>
    <w:rsid w:val="00DB45F5"/>
    <w:rsid w:val="00DB70F6"/>
    <w:rsid w:val="00DB7369"/>
    <w:rsid w:val="00DC01E3"/>
    <w:rsid w:val="00DE0963"/>
    <w:rsid w:val="00DE1CFC"/>
    <w:rsid w:val="00DE2C09"/>
    <w:rsid w:val="00DE362F"/>
    <w:rsid w:val="00DE5DF0"/>
    <w:rsid w:val="00DF2A73"/>
    <w:rsid w:val="00DF7697"/>
    <w:rsid w:val="00E0114C"/>
    <w:rsid w:val="00E06C5D"/>
    <w:rsid w:val="00E123E7"/>
    <w:rsid w:val="00E13A5C"/>
    <w:rsid w:val="00E1474B"/>
    <w:rsid w:val="00E236D5"/>
    <w:rsid w:val="00E44CBE"/>
    <w:rsid w:val="00E46651"/>
    <w:rsid w:val="00E5264C"/>
    <w:rsid w:val="00E60CD3"/>
    <w:rsid w:val="00E648D1"/>
    <w:rsid w:val="00E66F8F"/>
    <w:rsid w:val="00E75BA7"/>
    <w:rsid w:val="00E948DB"/>
    <w:rsid w:val="00EA04EA"/>
    <w:rsid w:val="00EB7F6A"/>
    <w:rsid w:val="00EC1158"/>
    <w:rsid w:val="00EC1361"/>
    <w:rsid w:val="00EE7E2C"/>
    <w:rsid w:val="00EF315F"/>
    <w:rsid w:val="00EF696D"/>
    <w:rsid w:val="00F1419C"/>
    <w:rsid w:val="00F3363F"/>
    <w:rsid w:val="00F34D2F"/>
    <w:rsid w:val="00F653B8"/>
    <w:rsid w:val="00F805D7"/>
    <w:rsid w:val="00F81077"/>
    <w:rsid w:val="00F84613"/>
    <w:rsid w:val="00F86F25"/>
    <w:rsid w:val="00F9204D"/>
    <w:rsid w:val="00F9302E"/>
    <w:rsid w:val="00F97867"/>
    <w:rsid w:val="00F97891"/>
    <w:rsid w:val="00FA7520"/>
    <w:rsid w:val="00FA754F"/>
    <w:rsid w:val="00FB0466"/>
    <w:rsid w:val="00FD1CDF"/>
    <w:rsid w:val="00FE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F5A5"/>
  <w15:docId w15:val="{E3E09E77-F3C5-4E5C-891E-17EB5666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723"/>
  </w:style>
  <w:style w:type="paragraph" w:styleId="Titre1">
    <w:name w:val="heading 1"/>
    <w:basedOn w:val="Normal"/>
    <w:next w:val="Normal"/>
    <w:link w:val="Titre1Car"/>
    <w:uiPriority w:val="9"/>
    <w:qFormat/>
    <w:rsid w:val="0032572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25723"/>
    <w:pPr>
      <w:keepNext/>
      <w:keepLines/>
      <w:numPr>
        <w:ilvl w:val="1"/>
        <w:numId w:val="2"/>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2572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2572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2572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2572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2572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25723"/>
    <w:pPr>
      <w:keepNext/>
      <w:keepLines/>
      <w:numPr>
        <w:ilvl w:val="7"/>
        <w:numId w:val="2"/>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32572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72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2572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25723"/>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325723"/>
    <w:pPr>
      <w:spacing w:line="240" w:lineRule="auto"/>
    </w:pPr>
    <w:rPr>
      <w:b/>
      <w:bCs/>
      <w:color w:val="4F81BD" w:themeColor="accent1"/>
      <w:sz w:val="18"/>
      <w:szCs w:val="18"/>
    </w:rPr>
  </w:style>
  <w:style w:type="paragraph" w:styleId="Titre">
    <w:name w:val="Title"/>
    <w:basedOn w:val="Normal"/>
    <w:next w:val="Normal"/>
    <w:link w:val="TitreCar"/>
    <w:uiPriority w:val="10"/>
    <w:qFormat/>
    <w:rsid w:val="003257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basedOn w:val="Policepardfaut"/>
    <w:link w:val="Titre"/>
    <w:uiPriority w:val="10"/>
    <w:rsid w:val="00325723"/>
    <w:rPr>
      <w:rFonts w:asciiTheme="majorHAnsi" w:eastAsiaTheme="majorEastAsia" w:hAnsiTheme="majorHAnsi" w:cstheme="majorBidi"/>
      <w:color w:val="17365D" w:themeColor="text2" w:themeShade="BF"/>
      <w:spacing w:val="5"/>
      <w:sz w:val="52"/>
      <w:szCs w:val="52"/>
    </w:rPr>
  </w:style>
  <w:style w:type="paragraph" w:styleId="Sansinterligne">
    <w:name w:val="No Spacing"/>
    <w:uiPriority w:val="1"/>
    <w:qFormat/>
    <w:rsid w:val="00325723"/>
    <w:pPr>
      <w:spacing w:after="0" w:line="240" w:lineRule="auto"/>
    </w:pPr>
  </w:style>
  <w:style w:type="paragraph" w:styleId="Paragraphedeliste">
    <w:name w:val="List Paragraph"/>
    <w:basedOn w:val="Normal"/>
    <w:uiPriority w:val="34"/>
    <w:qFormat/>
    <w:rsid w:val="009A3EA5"/>
    <w:pPr>
      <w:ind w:left="720"/>
      <w:contextualSpacing/>
    </w:pPr>
  </w:style>
  <w:style w:type="paragraph" w:styleId="En-ttedetabledesmatires">
    <w:name w:val="TOC Heading"/>
    <w:basedOn w:val="Titre1"/>
    <w:next w:val="Normal"/>
    <w:uiPriority w:val="39"/>
    <w:unhideWhenUsed/>
    <w:qFormat/>
    <w:rsid w:val="00325723"/>
    <w:pPr>
      <w:outlineLvl w:val="9"/>
    </w:pPr>
  </w:style>
  <w:style w:type="table" w:styleId="Grilledutableau">
    <w:name w:val="Table Grid"/>
    <w:basedOn w:val="TableauNormal"/>
    <w:uiPriority w:val="59"/>
    <w:rsid w:val="0020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73A1"/>
    <w:rPr>
      <w:rFonts w:ascii="Tahoma" w:hAnsi="Tahoma" w:cs="Tahoma"/>
      <w:sz w:val="16"/>
      <w:szCs w:val="16"/>
    </w:rPr>
  </w:style>
  <w:style w:type="character" w:customStyle="1" w:styleId="TextedebullesCar">
    <w:name w:val="Texte de bulles Car"/>
    <w:basedOn w:val="Policepardfaut"/>
    <w:link w:val="Textedebulles"/>
    <w:uiPriority w:val="99"/>
    <w:semiHidden/>
    <w:rsid w:val="004373A1"/>
    <w:rPr>
      <w:rFonts w:ascii="Tahoma" w:hAnsi="Tahoma" w:cs="Tahoma"/>
      <w:sz w:val="16"/>
      <w:szCs w:val="16"/>
    </w:rPr>
  </w:style>
  <w:style w:type="paragraph" w:styleId="En-tte">
    <w:name w:val="header"/>
    <w:basedOn w:val="Normal"/>
    <w:link w:val="En-tteCar"/>
    <w:uiPriority w:val="99"/>
    <w:unhideWhenUsed/>
    <w:rsid w:val="004403F8"/>
    <w:pPr>
      <w:tabs>
        <w:tab w:val="center" w:pos="4419"/>
        <w:tab w:val="right" w:pos="8838"/>
      </w:tabs>
    </w:pPr>
  </w:style>
  <w:style w:type="character" w:customStyle="1" w:styleId="En-tteCar">
    <w:name w:val="En-tête Car"/>
    <w:basedOn w:val="Policepardfaut"/>
    <w:link w:val="En-tte"/>
    <w:uiPriority w:val="99"/>
    <w:rsid w:val="004403F8"/>
  </w:style>
  <w:style w:type="paragraph" w:styleId="Pieddepage">
    <w:name w:val="footer"/>
    <w:basedOn w:val="Normal"/>
    <w:link w:val="PieddepageCar"/>
    <w:uiPriority w:val="99"/>
    <w:unhideWhenUsed/>
    <w:rsid w:val="004403F8"/>
    <w:pPr>
      <w:tabs>
        <w:tab w:val="center" w:pos="4419"/>
        <w:tab w:val="right" w:pos="8838"/>
      </w:tabs>
    </w:pPr>
  </w:style>
  <w:style w:type="character" w:customStyle="1" w:styleId="PieddepageCar">
    <w:name w:val="Pied de page Car"/>
    <w:basedOn w:val="Policepardfaut"/>
    <w:link w:val="Pieddepage"/>
    <w:uiPriority w:val="99"/>
    <w:rsid w:val="004403F8"/>
  </w:style>
  <w:style w:type="character" w:customStyle="1" w:styleId="Titre4Car">
    <w:name w:val="Titre 4 Car"/>
    <w:basedOn w:val="Policepardfaut"/>
    <w:link w:val="Titre4"/>
    <w:uiPriority w:val="9"/>
    <w:semiHidden/>
    <w:rsid w:val="0032572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2572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32572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32572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2572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325723"/>
    <w:rPr>
      <w:rFonts w:asciiTheme="majorHAnsi" w:eastAsiaTheme="majorEastAsia" w:hAnsiTheme="majorHAnsi" w:cstheme="majorBidi"/>
      <w:i/>
      <w:iCs/>
      <w:color w:val="404040" w:themeColor="text1" w:themeTint="BF"/>
      <w:sz w:val="20"/>
      <w:szCs w:val="20"/>
    </w:rPr>
  </w:style>
  <w:style w:type="paragraph" w:styleId="Sous-titre">
    <w:name w:val="Subtitle"/>
    <w:basedOn w:val="Normal"/>
    <w:next w:val="Normal"/>
    <w:link w:val="Sous-titreCar"/>
    <w:uiPriority w:val="11"/>
    <w:qFormat/>
    <w:rsid w:val="003257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25723"/>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325723"/>
    <w:rPr>
      <w:b/>
      <w:bCs/>
    </w:rPr>
  </w:style>
  <w:style w:type="character" w:styleId="Accentuation">
    <w:name w:val="Emphasis"/>
    <w:basedOn w:val="Policepardfaut"/>
    <w:uiPriority w:val="20"/>
    <w:qFormat/>
    <w:rsid w:val="00325723"/>
    <w:rPr>
      <w:i/>
      <w:iCs/>
    </w:rPr>
  </w:style>
  <w:style w:type="paragraph" w:styleId="Citation">
    <w:name w:val="Quote"/>
    <w:basedOn w:val="Normal"/>
    <w:next w:val="Normal"/>
    <w:link w:val="CitationCar"/>
    <w:uiPriority w:val="29"/>
    <w:qFormat/>
    <w:rsid w:val="00325723"/>
    <w:rPr>
      <w:i/>
      <w:iCs/>
      <w:color w:val="000000" w:themeColor="text1"/>
    </w:rPr>
  </w:style>
  <w:style w:type="character" w:customStyle="1" w:styleId="CitationCar">
    <w:name w:val="Citation Car"/>
    <w:basedOn w:val="Policepardfaut"/>
    <w:link w:val="Citation"/>
    <w:uiPriority w:val="29"/>
    <w:rsid w:val="00325723"/>
    <w:rPr>
      <w:i/>
      <w:iCs/>
      <w:color w:val="000000" w:themeColor="text1"/>
    </w:rPr>
  </w:style>
  <w:style w:type="paragraph" w:styleId="Citationintense">
    <w:name w:val="Intense Quote"/>
    <w:basedOn w:val="Normal"/>
    <w:next w:val="Normal"/>
    <w:link w:val="CitationintenseCar"/>
    <w:uiPriority w:val="30"/>
    <w:qFormat/>
    <w:rsid w:val="0032572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25723"/>
    <w:rPr>
      <w:b/>
      <w:bCs/>
      <w:i/>
      <w:iCs/>
      <w:color w:val="4F81BD" w:themeColor="accent1"/>
    </w:rPr>
  </w:style>
  <w:style w:type="character" w:styleId="Emphaseple">
    <w:name w:val="Subtle Emphasis"/>
    <w:basedOn w:val="Policepardfaut"/>
    <w:uiPriority w:val="19"/>
    <w:qFormat/>
    <w:rsid w:val="00325723"/>
    <w:rPr>
      <w:i/>
      <w:iCs/>
      <w:color w:val="808080" w:themeColor="text1" w:themeTint="7F"/>
    </w:rPr>
  </w:style>
  <w:style w:type="character" w:styleId="Emphaseintense">
    <w:name w:val="Intense Emphasis"/>
    <w:basedOn w:val="Policepardfaut"/>
    <w:uiPriority w:val="21"/>
    <w:qFormat/>
    <w:rsid w:val="00325723"/>
    <w:rPr>
      <w:b/>
      <w:bCs/>
      <w:i/>
      <w:iCs/>
      <w:color w:val="4F81BD" w:themeColor="accent1"/>
    </w:rPr>
  </w:style>
  <w:style w:type="character" w:styleId="Rfrenceple">
    <w:name w:val="Subtle Reference"/>
    <w:basedOn w:val="Policepardfaut"/>
    <w:uiPriority w:val="31"/>
    <w:qFormat/>
    <w:rsid w:val="00325723"/>
    <w:rPr>
      <w:smallCaps/>
      <w:color w:val="C0504D" w:themeColor="accent2"/>
      <w:u w:val="single"/>
    </w:rPr>
  </w:style>
  <w:style w:type="character" w:styleId="Rfrenceintense">
    <w:name w:val="Intense Reference"/>
    <w:basedOn w:val="Policepardfaut"/>
    <w:uiPriority w:val="32"/>
    <w:qFormat/>
    <w:rsid w:val="00325723"/>
    <w:rPr>
      <w:b/>
      <w:bCs/>
      <w:smallCaps/>
      <w:color w:val="C0504D" w:themeColor="accent2"/>
      <w:spacing w:val="5"/>
      <w:u w:val="single"/>
    </w:rPr>
  </w:style>
  <w:style w:type="character" w:styleId="Titredulivre">
    <w:name w:val="Book Title"/>
    <w:basedOn w:val="Policepardfaut"/>
    <w:uiPriority w:val="33"/>
    <w:qFormat/>
    <w:rsid w:val="00325723"/>
    <w:rPr>
      <w:b/>
      <w:bCs/>
      <w:smallCaps/>
      <w:spacing w:val="5"/>
    </w:rPr>
  </w:style>
  <w:style w:type="character" w:styleId="Marquedecommentaire">
    <w:name w:val="annotation reference"/>
    <w:basedOn w:val="Policepardfaut"/>
    <w:uiPriority w:val="99"/>
    <w:semiHidden/>
    <w:unhideWhenUsed/>
    <w:rsid w:val="00FA7520"/>
    <w:rPr>
      <w:sz w:val="16"/>
      <w:szCs w:val="16"/>
    </w:rPr>
  </w:style>
  <w:style w:type="paragraph" w:styleId="Commentaire">
    <w:name w:val="annotation text"/>
    <w:basedOn w:val="Normal"/>
    <w:link w:val="CommentaireCar"/>
    <w:uiPriority w:val="99"/>
    <w:semiHidden/>
    <w:unhideWhenUsed/>
    <w:rsid w:val="00FA7520"/>
    <w:pPr>
      <w:spacing w:line="240" w:lineRule="auto"/>
    </w:pPr>
    <w:rPr>
      <w:sz w:val="20"/>
      <w:szCs w:val="20"/>
    </w:rPr>
  </w:style>
  <w:style w:type="character" w:customStyle="1" w:styleId="CommentaireCar">
    <w:name w:val="Commentaire Car"/>
    <w:basedOn w:val="Policepardfaut"/>
    <w:link w:val="Commentaire"/>
    <w:uiPriority w:val="99"/>
    <w:semiHidden/>
    <w:rsid w:val="00FA7520"/>
    <w:rPr>
      <w:sz w:val="20"/>
      <w:szCs w:val="20"/>
    </w:rPr>
  </w:style>
  <w:style w:type="paragraph" w:styleId="Objetducommentaire">
    <w:name w:val="annotation subject"/>
    <w:basedOn w:val="Commentaire"/>
    <w:next w:val="Commentaire"/>
    <w:link w:val="ObjetducommentaireCar"/>
    <w:uiPriority w:val="99"/>
    <w:semiHidden/>
    <w:unhideWhenUsed/>
    <w:rsid w:val="00FA7520"/>
    <w:rPr>
      <w:b/>
      <w:bCs/>
    </w:rPr>
  </w:style>
  <w:style w:type="character" w:customStyle="1" w:styleId="ObjetducommentaireCar">
    <w:name w:val="Objet du commentaire Car"/>
    <w:basedOn w:val="CommentaireCar"/>
    <w:link w:val="Objetducommentaire"/>
    <w:uiPriority w:val="99"/>
    <w:semiHidden/>
    <w:rsid w:val="00FA7520"/>
    <w:rPr>
      <w:b/>
      <w:bCs/>
      <w:sz w:val="20"/>
      <w:szCs w:val="20"/>
    </w:rPr>
  </w:style>
  <w:style w:type="paragraph" w:styleId="Explorateurdedocuments">
    <w:name w:val="Document Map"/>
    <w:basedOn w:val="Normal"/>
    <w:link w:val="ExplorateurdedocumentsCar"/>
    <w:uiPriority w:val="99"/>
    <w:semiHidden/>
    <w:unhideWhenUsed/>
    <w:rsid w:val="001E7072"/>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1E7072"/>
    <w:rPr>
      <w:rFonts w:ascii="Times New Roman" w:hAnsi="Times New Roman" w:cs="Times New Roman"/>
      <w:sz w:val="24"/>
      <w:szCs w:val="24"/>
    </w:rPr>
  </w:style>
  <w:style w:type="paragraph" w:styleId="TM1">
    <w:name w:val="toc 1"/>
    <w:basedOn w:val="Normal"/>
    <w:next w:val="Normal"/>
    <w:autoRedefine/>
    <w:uiPriority w:val="39"/>
    <w:unhideWhenUsed/>
    <w:rsid w:val="00200927"/>
    <w:pPr>
      <w:spacing w:after="100"/>
    </w:pPr>
  </w:style>
  <w:style w:type="paragraph" w:styleId="TM2">
    <w:name w:val="toc 2"/>
    <w:basedOn w:val="Normal"/>
    <w:next w:val="Normal"/>
    <w:autoRedefine/>
    <w:uiPriority w:val="39"/>
    <w:unhideWhenUsed/>
    <w:rsid w:val="00200927"/>
    <w:pPr>
      <w:spacing w:after="100"/>
      <w:ind w:left="220"/>
    </w:pPr>
  </w:style>
  <w:style w:type="character" w:styleId="Lienhypertexte">
    <w:name w:val="Hyperlink"/>
    <w:basedOn w:val="Policepardfaut"/>
    <w:uiPriority w:val="99"/>
    <w:unhideWhenUsed/>
    <w:rsid w:val="00200927"/>
    <w:rPr>
      <w:color w:val="0000FF" w:themeColor="hyperlink"/>
      <w:u w:val="single"/>
    </w:rPr>
  </w:style>
  <w:style w:type="paragraph" w:styleId="Notedebasdepage">
    <w:name w:val="footnote text"/>
    <w:basedOn w:val="Normal"/>
    <w:link w:val="NotedebasdepageCar"/>
    <w:uiPriority w:val="99"/>
    <w:semiHidden/>
    <w:unhideWhenUsed/>
    <w:rsid w:val="00093E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3EBB"/>
    <w:rPr>
      <w:sz w:val="20"/>
      <w:szCs w:val="20"/>
    </w:rPr>
  </w:style>
  <w:style w:type="character" w:styleId="Appelnotedebasdep">
    <w:name w:val="footnote reference"/>
    <w:basedOn w:val="Policepardfaut"/>
    <w:uiPriority w:val="99"/>
    <w:semiHidden/>
    <w:unhideWhenUsed/>
    <w:rsid w:val="00093EBB"/>
    <w:rPr>
      <w:vertAlign w:val="superscript"/>
    </w:rPr>
  </w:style>
  <w:style w:type="paragraph" w:styleId="TM3">
    <w:name w:val="toc 3"/>
    <w:basedOn w:val="Normal"/>
    <w:next w:val="Normal"/>
    <w:autoRedefine/>
    <w:uiPriority w:val="39"/>
    <w:unhideWhenUsed/>
    <w:rsid w:val="0086377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gadm.org/countr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38653F-7B2D-4238-B6F7-06AE3E8B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Kilian</dc:creator>
  <cp:lastModifiedBy>Marine Gandit</cp:lastModifiedBy>
  <cp:revision>9</cp:revision>
  <cp:lastPrinted>2017-04-10T10:14:00Z</cp:lastPrinted>
  <dcterms:created xsi:type="dcterms:W3CDTF">2017-04-24T11:53:00Z</dcterms:created>
  <dcterms:modified xsi:type="dcterms:W3CDTF">2017-11-10T13:02:00Z</dcterms:modified>
</cp:coreProperties>
</file>