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F673D" w14:textId="77777777" w:rsidR="00982E05" w:rsidRDefault="00585EA4" w:rsidP="00F20451">
      <w:pPr>
        <w:jc w:val="right"/>
      </w:pPr>
      <w:bookmarkStart w:id="0" w:name="_Toc299354218"/>
      <w:bookmarkStart w:id="1" w:name="_Toc300787089"/>
      <w:bookmarkStart w:id="2" w:name="_Toc301115492"/>
      <w:r w:rsidRPr="00585EA4">
        <w:rPr>
          <w:noProof/>
        </w:rPr>
        <w:drawing>
          <wp:inline distT="0" distB="0" distL="0" distR="0" wp14:anchorId="7E3E2AD9" wp14:editId="31FEBB59">
            <wp:extent cx="1978704" cy="575353"/>
            <wp:effectExtent l="0" t="0" r="2540" b="0"/>
            <wp:docPr id="2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4756" cy="580021"/>
                    </a:xfrm>
                    <a:prstGeom prst="rect">
                      <a:avLst/>
                    </a:prstGeom>
                    <a:noFill/>
                    <a:ln>
                      <a:noFill/>
                    </a:ln>
                    <a:extLst/>
                  </pic:spPr>
                </pic:pic>
              </a:graphicData>
            </a:graphic>
          </wp:inline>
        </w:drawing>
      </w:r>
    </w:p>
    <w:p w14:paraId="7E686C4B" w14:textId="77777777" w:rsidR="00C41763" w:rsidRDefault="00C41763" w:rsidP="00C44F2C"/>
    <w:p w14:paraId="070F70FC" w14:textId="77777777" w:rsidR="00166B13" w:rsidRDefault="00166B13" w:rsidP="00C44F2C"/>
    <w:p w14:paraId="766E3136" w14:textId="77777777" w:rsidR="00487626" w:rsidRPr="00166B13" w:rsidRDefault="00F20451" w:rsidP="005C1ED8">
      <w:pPr>
        <w:pStyle w:val="Title"/>
        <w:pBdr>
          <w:bottom w:val="none" w:sz="0" w:space="0" w:color="auto"/>
        </w:pBdr>
        <w:spacing w:after="0"/>
        <w:contextualSpacing w:val="0"/>
        <w:jc w:val="center"/>
        <w:rPr>
          <w:rFonts w:ascii="Candara" w:hAnsi="Candara"/>
          <w:b/>
          <w:color w:val="auto"/>
          <w:sz w:val="80"/>
          <w:szCs w:val="80"/>
        </w:rPr>
      </w:pPr>
      <w:bookmarkStart w:id="3" w:name="_Toc332662733"/>
      <w:bookmarkStart w:id="4" w:name="_Toc332921221"/>
      <w:bookmarkStart w:id="5" w:name="_Toc313352437"/>
      <w:bookmarkStart w:id="6" w:name="_Toc313378761"/>
      <w:bookmarkStart w:id="7" w:name="_Toc313378824"/>
      <w:bookmarkStart w:id="8" w:name="_Toc313463035"/>
      <w:bookmarkStart w:id="9" w:name="_Toc313531190"/>
      <w:bookmarkStart w:id="10" w:name="_Toc313532723"/>
      <w:bookmarkStart w:id="11" w:name="_Toc313533466"/>
      <w:bookmarkStart w:id="12" w:name="_Toc315107811"/>
      <w:bookmarkStart w:id="13" w:name="_Toc315108106"/>
      <w:bookmarkStart w:id="14" w:name="_Toc324420671"/>
      <w:bookmarkStart w:id="15" w:name="_Toc324420753"/>
      <w:bookmarkStart w:id="16" w:name="_Toc327875920"/>
      <w:bookmarkStart w:id="17" w:name="_Toc327890884"/>
      <w:bookmarkStart w:id="18" w:name="_Toc328007071"/>
      <w:bookmarkStart w:id="19" w:name="_Toc328015170"/>
      <w:bookmarkStart w:id="20" w:name="_Toc329554673"/>
      <w:bookmarkStart w:id="21" w:name="_Toc329600773"/>
      <w:bookmarkStart w:id="22" w:name="_Toc329601202"/>
      <w:bookmarkStart w:id="23" w:name="_Toc329601610"/>
      <w:bookmarkStart w:id="24" w:name="_Toc329640404"/>
      <w:bookmarkStart w:id="25" w:name="_Toc329640484"/>
      <w:bookmarkStart w:id="26" w:name="_Toc329704283"/>
      <w:bookmarkStart w:id="27" w:name="_Toc326617708"/>
      <w:bookmarkStart w:id="28" w:name="_Toc326850462"/>
      <w:bookmarkStart w:id="29" w:name="_Toc326915127"/>
      <w:bookmarkStart w:id="30" w:name="_Toc326925923"/>
      <w:bookmarkStart w:id="31" w:name="_Toc326926084"/>
      <w:bookmarkStart w:id="32" w:name="_Toc326930899"/>
      <w:bookmarkStart w:id="33" w:name="_Toc333851117"/>
      <w:bookmarkStart w:id="34" w:name="_Toc333851590"/>
      <w:r w:rsidRPr="00166B13">
        <w:rPr>
          <w:rFonts w:ascii="Candara" w:hAnsi="Candara"/>
          <w:b/>
          <w:color w:val="auto"/>
          <w:sz w:val="80"/>
          <w:szCs w:val="80"/>
        </w:rPr>
        <w:t xml:space="preserve">Long Lasting Insecticidal Net </w:t>
      </w:r>
      <w:r w:rsidR="00452148" w:rsidRPr="00166B13">
        <w:rPr>
          <w:rFonts w:ascii="Candara" w:hAnsi="Candara"/>
          <w:b/>
          <w:color w:val="auto"/>
          <w:sz w:val="80"/>
          <w:szCs w:val="80"/>
        </w:rPr>
        <w:tab/>
      </w:r>
      <w:r w:rsidRPr="00166B13">
        <w:rPr>
          <w:rFonts w:ascii="Candara" w:hAnsi="Candara"/>
          <w:b/>
          <w:color w:val="auto"/>
          <w:sz w:val="80"/>
          <w:szCs w:val="80"/>
        </w:rPr>
        <w:t>Hole Assessment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C62D143" w14:textId="77777777" w:rsidR="00013959" w:rsidRPr="00F20451" w:rsidRDefault="00013959" w:rsidP="005C1ED8">
      <w:pPr>
        <w:rPr>
          <w:sz w:val="22"/>
        </w:rPr>
      </w:pPr>
    </w:p>
    <w:p w14:paraId="7602DFDD" w14:textId="77777777" w:rsidR="007B28D1" w:rsidRDefault="007B28D1" w:rsidP="005C1ED8"/>
    <w:p w14:paraId="67530A1C" w14:textId="77777777" w:rsidR="00166B13" w:rsidRDefault="00166B13" w:rsidP="005C1ED8"/>
    <w:p w14:paraId="77B7B281" w14:textId="77777777" w:rsidR="00166B13" w:rsidRPr="00F878F8" w:rsidRDefault="00166B13" w:rsidP="005C1ED8"/>
    <w:p w14:paraId="5D47F300" w14:textId="77777777" w:rsidR="00487626" w:rsidRPr="00452148" w:rsidRDefault="004952FC" w:rsidP="005C1ED8">
      <w:pPr>
        <w:pStyle w:val="Title"/>
        <w:pBdr>
          <w:bottom w:val="none" w:sz="0" w:space="0" w:color="auto"/>
        </w:pBdr>
        <w:jc w:val="center"/>
        <w:rPr>
          <w:rFonts w:ascii="Candara" w:hAnsi="Candara"/>
          <w:b/>
          <w:color w:val="669900"/>
          <w:sz w:val="48"/>
        </w:rPr>
      </w:pPr>
      <w:bookmarkStart w:id="35" w:name="_Toc313352438"/>
      <w:bookmarkStart w:id="36" w:name="_Toc313378762"/>
      <w:bookmarkStart w:id="37" w:name="_Toc313378825"/>
      <w:bookmarkStart w:id="38" w:name="_Toc313463036"/>
      <w:bookmarkStart w:id="39" w:name="_Toc313531191"/>
      <w:bookmarkStart w:id="40" w:name="_Toc313532724"/>
      <w:bookmarkStart w:id="41" w:name="_Toc313533467"/>
      <w:bookmarkStart w:id="42" w:name="_Toc315107812"/>
      <w:bookmarkStart w:id="43" w:name="_Toc324420672"/>
      <w:bookmarkStart w:id="44" w:name="_Toc324420754"/>
      <w:bookmarkStart w:id="45" w:name="_Toc326850463"/>
      <w:bookmarkStart w:id="46" w:name="_Toc326915128"/>
      <w:bookmarkStart w:id="47" w:name="_Toc326925924"/>
      <w:bookmarkStart w:id="48" w:name="_Toc326926085"/>
      <w:bookmarkStart w:id="49" w:name="_Toc326930900"/>
      <w:bookmarkStart w:id="50" w:name="_Toc327875922"/>
      <w:bookmarkStart w:id="51" w:name="_Toc327890886"/>
      <w:bookmarkStart w:id="52" w:name="_Toc328007073"/>
      <w:bookmarkStart w:id="53" w:name="_Toc328015172"/>
      <w:bookmarkStart w:id="54" w:name="_Toc329554675"/>
      <w:bookmarkStart w:id="55" w:name="_Toc329601204"/>
      <w:bookmarkStart w:id="56" w:name="_Toc329601612"/>
      <w:bookmarkStart w:id="57" w:name="_Toc329704285"/>
      <w:bookmarkStart w:id="58" w:name="_Toc333851591"/>
      <w:r w:rsidRPr="00452148">
        <w:rPr>
          <w:rFonts w:ascii="Candara" w:hAnsi="Candara"/>
          <w:b/>
          <w:color w:val="669900"/>
          <w:sz w:val="72"/>
        </w:rPr>
        <w:t>Facilitator</w:t>
      </w:r>
      <w:r w:rsidR="00507234" w:rsidRPr="00452148">
        <w:rPr>
          <w:rFonts w:ascii="Candara" w:hAnsi="Candara"/>
          <w:b/>
          <w:color w:val="669900"/>
          <w:sz w:val="72"/>
        </w:rPr>
        <w:t>’s</w:t>
      </w:r>
      <w:r w:rsidR="00487626" w:rsidRPr="00452148">
        <w:rPr>
          <w:rFonts w:ascii="Candara" w:hAnsi="Candara"/>
          <w:b/>
          <w:color w:val="669900"/>
          <w:sz w:val="72"/>
        </w:rPr>
        <w:t xml:space="preserve">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507234" w:rsidRPr="00452148">
        <w:rPr>
          <w:rFonts w:ascii="Candara" w:hAnsi="Candara"/>
          <w:b/>
          <w:color w:val="669900"/>
          <w:sz w:val="72"/>
        </w:rPr>
        <w:t>Guide</w:t>
      </w:r>
      <w:bookmarkEnd w:id="58"/>
    </w:p>
    <w:p w14:paraId="2C4235D2" w14:textId="77777777" w:rsidR="00F20451" w:rsidRPr="00585EA4" w:rsidRDefault="00F20451" w:rsidP="00585EA4">
      <w:pPr>
        <w:rPr>
          <w:sz w:val="32"/>
        </w:rPr>
      </w:pPr>
    </w:p>
    <w:p w14:paraId="03178592" w14:textId="77777777" w:rsidR="0075785C" w:rsidRDefault="0075785C" w:rsidP="00C44F2C">
      <w:pPr>
        <w:jc w:val="center"/>
        <w:rPr>
          <w:rFonts w:ascii="Candara" w:hAnsi="Candara"/>
          <w:b/>
        </w:rPr>
      </w:pPr>
    </w:p>
    <w:p w14:paraId="386BE212" w14:textId="77777777" w:rsidR="00166B13" w:rsidRDefault="00166B13" w:rsidP="00C44F2C">
      <w:pPr>
        <w:jc w:val="center"/>
        <w:rPr>
          <w:rFonts w:ascii="Candara" w:hAnsi="Candara"/>
          <w:b/>
        </w:rPr>
      </w:pPr>
    </w:p>
    <w:p w14:paraId="1DCC9094" w14:textId="77777777" w:rsidR="00166B13" w:rsidRPr="0075785C" w:rsidRDefault="00166B13" w:rsidP="00C44F2C">
      <w:pPr>
        <w:jc w:val="center"/>
        <w:rPr>
          <w:rFonts w:ascii="Candara" w:hAnsi="Candara"/>
          <w:b/>
        </w:rPr>
      </w:pPr>
    </w:p>
    <w:p w14:paraId="4BD3458C" w14:textId="77777777" w:rsidR="00F05B02" w:rsidRPr="00393675" w:rsidRDefault="00F20451" w:rsidP="00C44F2C">
      <w:pPr>
        <w:jc w:val="center"/>
        <w:rPr>
          <w:rFonts w:ascii="Candara" w:hAnsi="Candara"/>
          <w:b/>
          <w:sz w:val="40"/>
        </w:rPr>
      </w:pPr>
      <w:r w:rsidRPr="00393675">
        <w:rPr>
          <w:rFonts w:ascii="Candara" w:hAnsi="Candara"/>
          <w:b/>
          <w:sz w:val="40"/>
        </w:rPr>
        <w:t>NetWorks / Malaria Consortium</w:t>
      </w:r>
    </w:p>
    <w:p w14:paraId="031FE627" w14:textId="77777777" w:rsidR="00487626" w:rsidRDefault="00487626" w:rsidP="00C44F2C">
      <w:pPr>
        <w:jc w:val="center"/>
        <w:rPr>
          <w:rFonts w:ascii="Candara" w:hAnsi="Candara"/>
          <w:b/>
          <w:sz w:val="40"/>
        </w:rPr>
      </w:pPr>
      <w:r w:rsidRPr="00F878F8">
        <w:rPr>
          <w:rFonts w:ascii="Candara" w:hAnsi="Candara"/>
          <w:b/>
          <w:sz w:val="40"/>
        </w:rPr>
        <w:t>2012</w:t>
      </w:r>
      <w:r w:rsidR="005C1ED8">
        <w:rPr>
          <w:rFonts w:ascii="Candara" w:hAnsi="Candara"/>
          <w:b/>
          <w:sz w:val="40"/>
        </w:rPr>
        <w:t xml:space="preserve">, revised </w:t>
      </w:r>
      <w:r w:rsidR="00A848C7">
        <w:rPr>
          <w:rFonts w:ascii="Candara" w:hAnsi="Candara"/>
          <w:b/>
          <w:sz w:val="40"/>
        </w:rPr>
        <w:t>October 1</w:t>
      </w:r>
      <w:r w:rsidR="00BD05A6">
        <w:rPr>
          <w:rFonts w:ascii="Candara" w:hAnsi="Candara"/>
          <w:b/>
          <w:sz w:val="40"/>
        </w:rPr>
        <w:t>, 2015</w:t>
      </w:r>
    </w:p>
    <w:p w14:paraId="79CD14EC" w14:textId="77777777" w:rsidR="00585EA4" w:rsidRPr="007E7B3A" w:rsidRDefault="00585EA4" w:rsidP="00585EA4">
      <w:pPr>
        <w:rPr>
          <w:sz w:val="32"/>
        </w:rPr>
      </w:pPr>
    </w:p>
    <w:p w14:paraId="4BA888C3" w14:textId="77777777" w:rsidR="00585EA4" w:rsidRPr="007E7B3A" w:rsidRDefault="00585EA4" w:rsidP="00585EA4">
      <w:pPr>
        <w:rPr>
          <w:sz w:val="32"/>
        </w:rPr>
      </w:pPr>
    </w:p>
    <w:p w14:paraId="1B938852" w14:textId="77777777" w:rsidR="00585EA4" w:rsidRDefault="00585EA4" w:rsidP="00585EA4">
      <w:pPr>
        <w:jc w:val="center"/>
      </w:pPr>
      <w:r w:rsidRPr="008D4C99">
        <w:rPr>
          <w:noProof/>
          <w:shd w:val="clear" w:color="auto" w:fill="FFFFFF" w:themeFill="background1"/>
        </w:rPr>
        <w:drawing>
          <wp:inline distT="0" distB="0" distL="0" distR="0" wp14:anchorId="14660A32" wp14:editId="29A1D0DF">
            <wp:extent cx="3615070" cy="1635347"/>
            <wp:effectExtent l="19050" t="19050" r="23495" b="22225"/>
            <wp:docPr id="2050" name="Picture 11" descr="CCP Networks template cover.jpg                                0007CB01Macintosh HD                   C10FC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1" descr="CCP Networks template cover.jpg                                0007CB01Macintosh HD                   C10FC1A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830" r="58029"/>
                    <a:stretch/>
                  </pic:blipFill>
                  <pic:spPr bwMode="auto">
                    <a:xfrm>
                      <a:off x="0" y="0"/>
                      <a:ext cx="3640714" cy="1646947"/>
                    </a:xfrm>
                    <a:prstGeom prst="rect">
                      <a:avLst/>
                    </a:prstGeom>
                    <a:noFill/>
                    <a:ln>
                      <a:solidFill>
                        <a:schemeClr val="bg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E15F59" w14:textId="77777777" w:rsidR="00B645FC" w:rsidRPr="00F878F8" w:rsidRDefault="00245311" w:rsidP="00B12531">
      <w:pPr>
        <w:tabs>
          <w:tab w:val="left" w:pos="4111"/>
          <w:tab w:val="left" w:pos="4253"/>
        </w:tabs>
        <w:ind w:right="-185"/>
        <w:jc w:val="center"/>
        <w:sectPr w:rsidR="00B645FC" w:rsidRPr="00F878F8" w:rsidSect="00855898">
          <w:headerReference w:type="default" r:id="rId13"/>
          <w:footerReference w:type="default" r:id="rId14"/>
          <w:headerReference w:type="first" r:id="rId15"/>
          <w:type w:val="continuous"/>
          <w:pgSz w:w="11909" w:h="16834" w:code="9"/>
          <w:pgMar w:top="1418" w:right="1418" w:bottom="1418" w:left="1440" w:header="720" w:footer="864" w:gutter="0"/>
          <w:pgBorders w:display="firstPage" w:offsetFrom="page">
            <w:top w:val="thinThickSmallGap" w:sz="24" w:space="24" w:color="547E00"/>
            <w:left w:val="thinThickSmallGap" w:sz="24" w:space="24" w:color="547E00"/>
            <w:bottom w:val="thinThickSmallGap" w:sz="24" w:space="24" w:color="547E00"/>
            <w:right w:val="thinThickSmallGap" w:sz="24" w:space="24" w:color="547E00"/>
          </w:pgBorders>
          <w:pgNumType w:start="1"/>
          <w:cols w:space="720"/>
          <w:titlePg/>
          <w:docGrid w:linePitch="360"/>
        </w:sectPr>
      </w:pPr>
      <w:r>
        <w:t>Final Version</w:t>
      </w:r>
      <w:r w:rsidR="008D79D0" w:rsidRPr="00F878F8">
        <w:br w:type="page"/>
      </w:r>
    </w:p>
    <w:p w14:paraId="32139D98" w14:textId="77777777" w:rsidR="00B645FC" w:rsidRPr="00F878F8" w:rsidRDefault="00B645FC" w:rsidP="00B12531">
      <w:pPr>
        <w:tabs>
          <w:tab w:val="left" w:pos="4111"/>
          <w:tab w:val="left" w:pos="4253"/>
        </w:tabs>
        <w:ind w:right="-185"/>
        <w:jc w:val="center"/>
        <w:sectPr w:rsidR="00B645FC" w:rsidRPr="00F878F8" w:rsidSect="00D6473C">
          <w:headerReference w:type="even" r:id="rId16"/>
          <w:headerReference w:type="default" r:id="rId17"/>
          <w:footerReference w:type="default" r:id="rId18"/>
          <w:headerReference w:type="first" r:id="rId19"/>
          <w:type w:val="continuous"/>
          <w:pgSz w:w="11909" w:h="16834" w:code="9"/>
          <w:pgMar w:top="1418" w:right="1418" w:bottom="1418" w:left="1440" w:header="720" w:footer="864" w:gutter="0"/>
          <w:cols w:space="720"/>
          <w:titlePg/>
          <w:docGrid w:linePitch="360"/>
        </w:sectPr>
      </w:pPr>
    </w:p>
    <w:p w14:paraId="359195E7" w14:textId="77777777" w:rsidR="00487626" w:rsidRDefault="00487626" w:rsidP="005C1ED8">
      <w:pPr>
        <w:pStyle w:val="Style2"/>
        <w:outlineLvl w:val="9"/>
      </w:pPr>
      <w:bookmarkStart w:id="59" w:name="_Toc312063899"/>
      <w:bookmarkStart w:id="60" w:name="_Toc312084741"/>
      <w:bookmarkStart w:id="61" w:name="_Toc312169806"/>
      <w:bookmarkStart w:id="62" w:name="_Toc313378763"/>
      <w:bookmarkStart w:id="63" w:name="_Toc313378826"/>
      <w:bookmarkStart w:id="64" w:name="_Toc313463037"/>
      <w:bookmarkStart w:id="65" w:name="_Toc313531192"/>
      <w:bookmarkStart w:id="66" w:name="_Toc313532725"/>
      <w:bookmarkStart w:id="67" w:name="_Toc313533468"/>
      <w:bookmarkStart w:id="68" w:name="_Toc315107813"/>
      <w:bookmarkStart w:id="69" w:name="_Toc315108107"/>
      <w:bookmarkStart w:id="70" w:name="_Toc324420501"/>
      <w:bookmarkStart w:id="71" w:name="_Toc324420755"/>
      <w:bookmarkStart w:id="72" w:name="_Toc326535736"/>
      <w:bookmarkStart w:id="73" w:name="_Toc326617710"/>
      <w:bookmarkStart w:id="74" w:name="_Toc326850464"/>
      <w:bookmarkStart w:id="75" w:name="_Toc326914645"/>
      <w:bookmarkStart w:id="76" w:name="_Toc326915129"/>
      <w:bookmarkStart w:id="77" w:name="_Toc326925925"/>
      <w:bookmarkStart w:id="78" w:name="_Toc326926086"/>
      <w:bookmarkStart w:id="79" w:name="_Toc326930901"/>
      <w:bookmarkStart w:id="80" w:name="_Toc327875923"/>
      <w:bookmarkStart w:id="81" w:name="_Toc327890887"/>
      <w:bookmarkStart w:id="82" w:name="_Toc328007074"/>
      <w:bookmarkStart w:id="83" w:name="_Toc328015173"/>
      <w:bookmarkStart w:id="84" w:name="_Toc328049362"/>
      <w:bookmarkStart w:id="85" w:name="_Toc329554676"/>
      <w:bookmarkStart w:id="86" w:name="_Toc329600775"/>
      <w:bookmarkStart w:id="87" w:name="_Toc329600961"/>
      <w:bookmarkStart w:id="88" w:name="_Toc329601205"/>
      <w:bookmarkStart w:id="89" w:name="_Toc329601613"/>
      <w:bookmarkStart w:id="90" w:name="_Toc329640406"/>
      <w:bookmarkStart w:id="91" w:name="_Toc329640486"/>
      <w:bookmarkStart w:id="92" w:name="_Toc329692916"/>
      <w:bookmarkStart w:id="93" w:name="_Toc329704286"/>
      <w:bookmarkStart w:id="94" w:name="_Toc332662734"/>
      <w:bookmarkStart w:id="95" w:name="_Toc332921222"/>
      <w:bookmarkStart w:id="96" w:name="_Toc333851118"/>
      <w:bookmarkStart w:id="97" w:name="_Toc333851592"/>
      <w:r w:rsidRPr="00F878F8">
        <w:lastRenderedPageBreak/>
        <w:t>Table of Contents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D3095E9" w14:textId="77777777" w:rsidR="00CF132A" w:rsidRPr="00F878F8" w:rsidRDefault="00CF132A" w:rsidP="00874314">
      <w:pPr>
        <w:pStyle w:val="Style2"/>
      </w:pPr>
    </w:p>
    <w:bookmarkEnd w:id="2" w:displacedByCustomXml="next"/>
    <w:bookmarkEnd w:id="1" w:displacedByCustomXml="next"/>
    <w:bookmarkStart w:id="98" w:name="_Toc329554677" w:displacedByCustomXml="next"/>
    <w:bookmarkStart w:id="99" w:name="_Toc328049364" w:displacedByCustomXml="next"/>
    <w:bookmarkStart w:id="100" w:name="_Toc328015174" w:displacedByCustomXml="next"/>
    <w:bookmarkStart w:id="101" w:name="_Toc328007075" w:displacedByCustomXml="next"/>
    <w:bookmarkStart w:id="102" w:name="_Toc327890888" w:displacedByCustomXml="next"/>
    <w:bookmarkStart w:id="103" w:name="_Toc327875924" w:displacedByCustomXml="next"/>
    <w:bookmarkStart w:id="104" w:name="_Toc326930902" w:displacedByCustomXml="next"/>
    <w:bookmarkStart w:id="105" w:name="_Toc326926087" w:displacedByCustomXml="next"/>
    <w:bookmarkStart w:id="106" w:name="_Toc326925926" w:displacedByCustomXml="next"/>
    <w:bookmarkStart w:id="107" w:name="_Toc326915130" w:displacedByCustomXml="next"/>
    <w:bookmarkStart w:id="108" w:name="_Toc326914646" w:displacedByCustomXml="next"/>
    <w:bookmarkStart w:id="109" w:name="_Toc326850465" w:displacedByCustomXml="next"/>
    <w:bookmarkStart w:id="110" w:name="_Toc326535737" w:displacedByCustomXml="next"/>
    <w:bookmarkStart w:id="111" w:name="_Toc324420502" w:displacedByCustomXml="next"/>
    <w:bookmarkStart w:id="112" w:name="_Toc315108108" w:displacedByCustomXml="next"/>
    <w:bookmarkStart w:id="113" w:name="_Toc315107814" w:displacedByCustomXml="next"/>
    <w:bookmarkStart w:id="114" w:name="_Toc313533469" w:displacedByCustomXml="next"/>
    <w:bookmarkStart w:id="115" w:name="_Toc313532726" w:displacedByCustomXml="next"/>
    <w:bookmarkStart w:id="116" w:name="_Toc313531193" w:displacedByCustomXml="next"/>
    <w:bookmarkStart w:id="117" w:name="_Toc313463038" w:displacedByCustomXml="next"/>
    <w:bookmarkStart w:id="118" w:name="_Toc313378827" w:displacedByCustomXml="next"/>
    <w:bookmarkStart w:id="119" w:name="_Toc312237445" w:displacedByCustomXml="next"/>
    <w:bookmarkStart w:id="120" w:name="_Toc311729827" w:displacedByCustomXml="next"/>
    <w:bookmarkStart w:id="121" w:name="_Toc328049363" w:displacedByCustomXml="next"/>
    <w:bookmarkStart w:id="122" w:name="_Toc328015175" w:displacedByCustomXml="next"/>
    <w:bookmarkStart w:id="123" w:name="_Toc328007076" w:displacedByCustomXml="next"/>
    <w:bookmarkStart w:id="124" w:name="_Toc327890889" w:displacedByCustomXml="next"/>
    <w:bookmarkStart w:id="125" w:name="_Toc327875925" w:displacedByCustomXml="next"/>
    <w:bookmarkStart w:id="126" w:name="_Toc326930903" w:displacedByCustomXml="next"/>
    <w:bookmarkStart w:id="127" w:name="_Toc326926088" w:displacedByCustomXml="next"/>
    <w:bookmarkStart w:id="128" w:name="_Toc326925927" w:displacedByCustomXml="next"/>
    <w:bookmarkStart w:id="129" w:name="_Toc326915131" w:displacedByCustomXml="next"/>
    <w:bookmarkStart w:id="130" w:name="_Toc326914647" w:displacedByCustomXml="next"/>
    <w:bookmarkStart w:id="131" w:name="_Toc326850466" w:displacedByCustomXml="next"/>
    <w:bookmarkStart w:id="132" w:name="_Toc326535738" w:displacedByCustomXml="next"/>
    <w:bookmarkStart w:id="133" w:name="_Toc324420503" w:displacedByCustomXml="next"/>
    <w:bookmarkStart w:id="134" w:name="_Toc315108109" w:displacedByCustomXml="next"/>
    <w:bookmarkStart w:id="135" w:name="_Toc315107815" w:displacedByCustomXml="next"/>
    <w:bookmarkStart w:id="136" w:name="_Toc313533470" w:displacedByCustomXml="next"/>
    <w:bookmarkStart w:id="137" w:name="_Toc313532727" w:displacedByCustomXml="next"/>
    <w:bookmarkStart w:id="138" w:name="_Toc313531194" w:displacedByCustomXml="next"/>
    <w:bookmarkStart w:id="139" w:name="_Toc313463039" w:displacedByCustomXml="next"/>
    <w:bookmarkStart w:id="140" w:name="_Toc313378828" w:displacedByCustomXml="next"/>
    <w:bookmarkStart w:id="141" w:name="_Toc312237446" w:displacedByCustomXml="next"/>
    <w:bookmarkStart w:id="142" w:name="_Toc311729828" w:displacedByCustomXml="next"/>
    <w:bookmarkStart w:id="143" w:name="_Toc301115493" w:displacedByCustomXml="next"/>
    <w:bookmarkStart w:id="144" w:name="_Toc300787090" w:displacedByCustomXml="next"/>
    <w:sdt>
      <w:sdtPr>
        <w:rPr>
          <w:rFonts w:ascii="Arial" w:eastAsia="Calibri" w:hAnsi="Arial" w:cs="Times New Roman"/>
          <w:b w:val="0"/>
          <w:bCs w:val="0"/>
          <w:color w:val="auto"/>
          <w:sz w:val="24"/>
          <w:szCs w:val="22"/>
        </w:rPr>
        <w:id w:val="-282662208"/>
        <w:docPartObj>
          <w:docPartGallery w:val="Table of Contents"/>
          <w:docPartUnique/>
        </w:docPartObj>
      </w:sdtPr>
      <w:sdtEndPr>
        <w:rPr>
          <w:noProof/>
        </w:rPr>
      </w:sdtEndPr>
      <w:sdtContent>
        <w:p w14:paraId="3BF3E110" w14:textId="77777777" w:rsidR="005C1ED8" w:rsidRDefault="005C1ED8">
          <w:pPr>
            <w:pStyle w:val="TOCHeading"/>
          </w:pPr>
        </w:p>
        <w:p w14:paraId="160DFF5A" w14:textId="77777777" w:rsidR="005C1ED8" w:rsidRDefault="005C1ED8">
          <w:pPr>
            <w:pStyle w:val="TOC1"/>
            <w:rPr>
              <w:rFonts w:asciiTheme="minorHAnsi" w:eastAsiaTheme="minorEastAsia" w:hAnsiTheme="minorHAnsi" w:cstheme="minorBidi"/>
              <w:b w:val="0"/>
              <w:bCs w:val="0"/>
              <w:caps w:val="0"/>
              <w:color w:val="000000"/>
              <w:sz w:val="22"/>
              <w:szCs w:val="22"/>
              <w14:textFill>
                <w14:solidFill>
                  <w14:srgbClr w14:val="000000"/>
                </w14:solidFill>
              </w14:textFill>
            </w:rPr>
          </w:pPr>
          <w:r>
            <w:fldChar w:fldCharType="begin"/>
          </w:r>
          <w:r>
            <w:instrText xml:space="preserve"> TOC \o "1-3" \h \z \u </w:instrText>
          </w:r>
          <w:r>
            <w:fldChar w:fldCharType="separate"/>
          </w:r>
          <w:hyperlink w:anchor="_Toc415056171" w:history="1">
            <w:r w:rsidRPr="00050F18">
              <w:rPr>
                <w:rStyle w:val="Hyperlink"/>
              </w:rPr>
              <w:t>LLIN Hole Assessment Training Overview</w:t>
            </w:r>
            <w:r>
              <w:rPr>
                <w:webHidden/>
              </w:rPr>
              <w:tab/>
            </w:r>
            <w:r>
              <w:rPr>
                <w:webHidden/>
              </w:rPr>
              <w:fldChar w:fldCharType="begin"/>
            </w:r>
            <w:r>
              <w:rPr>
                <w:webHidden/>
              </w:rPr>
              <w:instrText xml:space="preserve"> PAGEREF _Toc415056171 \h </w:instrText>
            </w:r>
            <w:r>
              <w:rPr>
                <w:webHidden/>
              </w:rPr>
            </w:r>
            <w:r>
              <w:rPr>
                <w:webHidden/>
              </w:rPr>
              <w:fldChar w:fldCharType="separate"/>
            </w:r>
            <w:r w:rsidR="001C702D">
              <w:rPr>
                <w:webHidden/>
              </w:rPr>
              <w:t>1</w:t>
            </w:r>
            <w:r>
              <w:rPr>
                <w:webHidden/>
              </w:rPr>
              <w:fldChar w:fldCharType="end"/>
            </w:r>
          </w:hyperlink>
        </w:p>
        <w:p w14:paraId="3209DFAF"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72" w:history="1">
            <w:r w:rsidR="005C1ED8" w:rsidRPr="00050F18">
              <w:rPr>
                <w:rStyle w:val="Hyperlink"/>
                <w:noProof/>
              </w:rPr>
              <w:t>Purpose</w:t>
            </w:r>
            <w:r w:rsidR="005C1ED8">
              <w:rPr>
                <w:noProof/>
                <w:webHidden/>
              </w:rPr>
              <w:tab/>
            </w:r>
            <w:r w:rsidR="005C1ED8">
              <w:rPr>
                <w:noProof/>
                <w:webHidden/>
              </w:rPr>
              <w:fldChar w:fldCharType="begin"/>
            </w:r>
            <w:r w:rsidR="005C1ED8">
              <w:rPr>
                <w:noProof/>
                <w:webHidden/>
              </w:rPr>
              <w:instrText xml:space="preserve"> PAGEREF _Toc415056172 \h </w:instrText>
            </w:r>
            <w:r w:rsidR="005C1ED8">
              <w:rPr>
                <w:noProof/>
                <w:webHidden/>
              </w:rPr>
            </w:r>
            <w:r w:rsidR="005C1ED8">
              <w:rPr>
                <w:noProof/>
                <w:webHidden/>
              </w:rPr>
              <w:fldChar w:fldCharType="separate"/>
            </w:r>
            <w:r w:rsidR="001C702D">
              <w:rPr>
                <w:noProof/>
                <w:webHidden/>
              </w:rPr>
              <w:t>1</w:t>
            </w:r>
            <w:r w:rsidR="005C1ED8">
              <w:rPr>
                <w:noProof/>
                <w:webHidden/>
              </w:rPr>
              <w:fldChar w:fldCharType="end"/>
            </w:r>
          </w:hyperlink>
        </w:p>
        <w:p w14:paraId="3FD71B0F"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73" w:history="1">
            <w:r w:rsidR="005C1ED8" w:rsidRPr="00050F18">
              <w:rPr>
                <w:rStyle w:val="Hyperlink"/>
                <w:noProof/>
              </w:rPr>
              <w:t>Training Objectives</w:t>
            </w:r>
            <w:r w:rsidR="005C1ED8">
              <w:rPr>
                <w:noProof/>
                <w:webHidden/>
              </w:rPr>
              <w:tab/>
            </w:r>
            <w:r w:rsidR="005C1ED8">
              <w:rPr>
                <w:noProof/>
                <w:webHidden/>
              </w:rPr>
              <w:fldChar w:fldCharType="begin"/>
            </w:r>
            <w:r w:rsidR="005C1ED8">
              <w:rPr>
                <w:noProof/>
                <w:webHidden/>
              </w:rPr>
              <w:instrText xml:space="preserve"> PAGEREF _Toc415056173 \h </w:instrText>
            </w:r>
            <w:r w:rsidR="005C1ED8">
              <w:rPr>
                <w:noProof/>
                <w:webHidden/>
              </w:rPr>
            </w:r>
            <w:r w:rsidR="005C1ED8">
              <w:rPr>
                <w:noProof/>
                <w:webHidden/>
              </w:rPr>
              <w:fldChar w:fldCharType="separate"/>
            </w:r>
            <w:r w:rsidR="001C702D">
              <w:rPr>
                <w:noProof/>
                <w:webHidden/>
              </w:rPr>
              <w:t>1</w:t>
            </w:r>
            <w:r w:rsidR="005C1ED8">
              <w:rPr>
                <w:noProof/>
                <w:webHidden/>
              </w:rPr>
              <w:fldChar w:fldCharType="end"/>
            </w:r>
          </w:hyperlink>
        </w:p>
        <w:p w14:paraId="3A35EA2A"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74" w:history="1">
            <w:r w:rsidR="005C1ED8" w:rsidRPr="00050F18">
              <w:rPr>
                <w:rStyle w:val="Hyperlink"/>
                <w:noProof/>
              </w:rPr>
              <w:t>Training Agenda</w:t>
            </w:r>
            <w:r w:rsidR="005C1ED8">
              <w:rPr>
                <w:noProof/>
                <w:webHidden/>
              </w:rPr>
              <w:tab/>
            </w:r>
            <w:r w:rsidR="005C1ED8">
              <w:rPr>
                <w:noProof/>
                <w:webHidden/>
              </w:rPr>
              <w:fldChar w:fldCharType="begin"/>
            </w:r>
            <w:r w:rsidR="005C1ED8">
              <w:rPr>
                <w:noProof/>
                <w:webHidden/>
              </w:rPr>
              <w:instrText xml:space="preserve"> PAGEREF _Toc415056174 \h </w:instrText>
            </w:r>
            <w:r w:rsidR="005C1ED8">
              <w:rPr>
                <w:noProof/>
                <w:webHidden/>
              </w:rPr>
            </w:r>
            <w:r w:rsidR="005C1ED8">
              <w:rPr>
                <w:noProof/>
                <w:webHidden/>
              </w:rPr>
              <w:fldChar w:fldCharType="separate"/>
            </w:r>
            <w:r w:rsidR="001C702D">
              <w:rPr>
                <w:noProof/>
                <w:webHidden/>
              </w:rPr>
              <w:t>2</w:t>
            </w:r>
            <w:r w:rsidR="005C1ED8">
              <w:rPr>
                <w:noProof/>
                <w:webHidden/>
              </w:rPr>
              <w:fldChar w:fldCharType="end"/>
            </w:r>
          </w:hyperlink>
        </w:p>
        <w:p w14:paraId="41650D52"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75" w:history="1">
            <w:r w:rsidR="005C1ED8" w:rsidRPr="00050F18">
              <w:rPr>
                <w:rStyle w:val="Hyperlink"/>
                <w:noProof/>
              </w:rPr>
              <w:t>How to Use this Guide</w:t>
            </w:r>
            <w:r w:rsidR="005C1ED8">
              <w:rPr>
                <w:noProof/>
                <w:webHidden/>
              </w:rPr>
              <w:tab/>
            </w:r>
            <w:r w:rsidR="005C1ED8">
              <w:rPr>
                <w:noProof/>
                <w:webHidden/>
              </w:rPr>
              <w:fldChar w:fldCharType="begin"/>
            </w:r>
            <w:r w:rsidR="005C1ED8">
              <w:rPr>
                <w:noProof/>
                <w:webHidden/>
              </w:rPr>
              <w:instrText xml:space="preserve"> PAGEREF _Toc415056175 \h </w:instrText>
            </w:r>
            <w:r w:rsidR="005C1ED8">
              <w:rPr>
                <w:noProof/>
                <w:webHidden/>
              </w:rPr>
            </w:r>
            <w:r w:rsidR="005C1ED8">
              <w:rPr>
                <w:noProof/>
                <w:webHidden/>
              </w:rPr>
              <w:fldChar w:fldCharType="separate"/>
            </w:r>
            <w:r w:rsidR="001C702D">
              <w:rPr>
                <w:noProof/>
                <w:webHidden/>
              </w:rPr>
              <w:t>4</w:t>
            </w:r>
            <w:r w:rsidR="005C1ED8">
              <w:rPr>
                <w:noProof/>
                <w:webHidden/>
              </w:rPr>
              <w:fldChar w:fldCharType="end"/>
            </w:r>
          </w:hyperlink>
        </w:p>
        <w:p w14:paraId="5CBCE83E"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76" w:history="1">
            <w:r w:rsidR="005C1ED8" w:rsidRPr="00050F18">
              <w:rPr>
                <w:rStyle w:val="Hyperlink"/>
                <w:noProof/>
              </w:rPr>
              <w:t>Training Adults</w:t>
            </w:r>
            <w:r w:rsidR="005C1ED8">
              <w:rPr>
                <w:noProof/>
                <w:webHidden/>
              </w:rPr>
              <w:tab/>
            </w:r>
            <w:r w:rsidR="005C1ED8">
              <w:rPr>
                <w:noProof/>
                <w:webHidden/>
              </w:rPr>
              <w:fldChar w:fldCharType="begin"/>
            </w:r>
            <w:r w:rsidR="005C1ED8">
              <w:rPr>
                <w:noProof/>
                <w:webHidden/>
              </w:rPr>
              <w:instrText xml:space="preserve"> PAGEREF _Toc415056176 \h </w:instrText>
            </w:r>
            <w:r w:rsidR="005C1ED8">
              <w:rPr>
                <w:noProof/>
                <w:webHidden/>
              </w:rPr>
            </w:r>
            <w:r w:rsidR="005C1ED8">
              <w:rPr>
                <w:noProof/>
                <w:webHidden/>
              </w:rPr>
              <w:fldChar w:fldCharType="separate"/>
            </w:r>
            <w:r w:rsidR="001C702D">
              <w:rPr>
                <w:noProof/>
                <w:webHidden/>
              </w:rPr>
              <w:t>7</w:t>
            </w:r>
            <w:r w:rsidR="005C1ED8">
              <w:rPr>
                <w:noProof/>
                <w:webHidden/>
              </w:rPr>
              <w:fldChar w:fldCharType="end"/>
            </w:r>
          </w:hyperlink>
        </w:p>
        <w:p w14:paraId="56266A1D"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77" w:history="1">
            <w:r w:rsidR="005C1ED8" w:rsidRPr="00050F18">
              <w:rPr>
                <w:rStyle w:val="Hyperlink"/>
                <w:noProof/>
              </w:rPr>
              <w:t>Facilitator Responsibilities</w:t>
            </w:r>
            <w:r w:rsidR="005C1ED8">
              <w:rPr>
                <w:noProof/>
                <w:webHidden/>
              </w:rPr>
              <w:tab/>
            </w:r>
            <w:r w:rsidR="005C1ED8">
              <w:rPr>
                <w:noProof/>
                <w:webHidden/>
              </w:rPr>
              <w:fldChar w:fldCharType="begin"/>
            </w:r>
            <w:r w:rsidR="005C1ED8">
              <w:rPr>
                <w:noProof/>
                <w:webHidden/>
              </w:rPr>
              <w:instrText xml:space="preserve"> PAGEREF _Toc415056177 \h </w:instrText>
            </w:r>
            <w:r w:rsidR="005C1ED8">
              <w:rPr>
                <w:noProof/>
                <w:webHidden/>
              </w:rPr>
            </w:r>
            <w:r w:rsidR="005C1ED8">
              <w:rPr>
                <w:noProof/>
                <w:webHidden/>
              </w:rPr>
              <w:fldChar w:fldCharType="separate"/>
            </w:r>
            <w:r w:rsidR="001C702D">
              <w:rPr>
                <w:noProof/>
                <w:webHidden/>
              </w:rPr>
              <w:t>10</w:t>
            </w:r>
            <w:r w:rsidR="005C1ED8">
              <w:rPr>
                <w:noProof/>
                <w:webHidden/>
              </w:rPr>
              <w:fldChar w:fldCharType="end"/>
            </w:r>
          </w:hyperlink>
        </w:p>
        <w:p w14:paraId="1AC1C157" w14:textId="77777777" w:rsidR="005C1ED8" w:rsidRDefault="003152ED">
          <w:pPr>
            <w:pStyle w:val="TOC1"/>
            <w:rPr>
              <w:rFonts w:asciiTheme="minorHAnsi" w:eastAsiaTheme="minorEastAsia" w:hAnsiTheme="minorHAnsi" w:cstheme="minorBidi"/>
              <w:b w:val="0"/>
              <w:bCs w:val="0"/>
              <w:caps w:val="0"/>
              <w:color w:val="000000"/>
              <w:sz w:val="22"/>
              <w:szCs w:val="22"/>
              <w14:textFill>
                <w14:solidFill>
                  <w14:srgbClr w14:val="000000"/>
                </w14:solidFill>
              </w14:textFill>
            </w:rPr>
          </w:pPr>
          <w:hyperlink w:anchor="_Toc415056178" w:history="1">
            <w:r w:rsidR="005C1ED8" w:rsidRPr="00050F18">
              <w:rPr>
                <w:rStyle w:val="Hyperlink"/>
              </w:rPr>
              <w:t>Overview of Assessment of Physical Integrity of Nets</w:t>
            </w:r>
            <w:r w:rsidR="005C1ED8">
              <w:rPr>
                <w:webHidden/>
              </w:rPr>
              <w:tab/>
            </w:r>
            <w:r w:rsidR="005C1ED8">
              <w:rPr>
                <w:webHidden/>
              </w:rPr>
              <w:fldChar w:fldCharType="begin"/>
            </w:r>
            <w:r w:rsidR="005C1ED8">
              <w:rPr>
                <w:webHidden/>
              </w:rPr>
              <w:instrText xml:space="preserve"> PAGEREF _Toc415056178 \h </w:instrText>
            </w:r>
            <w:r w:rsidR="005C1ED8">
              <w:rPr>
                <w:webHidden/>
              </w:rPr>
            </w:r>
            <w:r w:rsidR="005C1ED8">
              <w:rPr>
                <w:webHidden/>
              </w:rPr>
              <w:fldChar w:fldCharType="separate"/>
            </w:r>
            <w:r w:rsidR="001C702D">
              <w:rPr>
                <w:webHidden/>
              </w:rPr>
              <w:t>12</w:t>
            </w:r>
            <w:r w:rsidR="005C1ED8">
              <w:rPr>
                <w:webHidden/>
              </w:rPr>
              <w:fldChar w:fldCharType="end"/>
            </w:r>
          </w:hyperlink>
        </w:p>
        <w:p w14:paraId="1622E22D"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79" w:history="1">
            <w:r w:rsidR="005C1ED8" w:rsidRPr="00050F18">
              <w:rPr>
                <w:rStyle w:val="Hyperlink"/>
                <w:noProof/>
              </w:rPr>
              <w:t>Background</w:t>
            </w:r>
            <w:r w:rsidR="005C1ED8">
              <w:rPr>
                <w:noProof/>
                <w:webHidden/>
              </w:rPr>
              <w:tab/>
            </w:r>
            <w:r w:rsidR="005C1ED8">
              <w:rPr>
                <w:noProof/>
                <w:webHidden/>
              </w:rPr>
              <w:fldChar w:fldCharType="begin"/>
            </w:r>
            <w:r w:rsidR="005C1ED8">
              <w:rPr>
                <w:noProof/>
                <w:webHidden/>
              </w:rPr>
              <w:instrText xml:space="preserve"> PAGEREF _Toc415056179 \h </w:instrText>
            </w:r>
            <w:r w:rsidR="005C1ED8">
              <w:rPr>
                <w:noProof/>
                <w:webHidden/>
              </w:rPr>
            </w:r>
            <w:r w:rsidR="005C1ED8">
              <w:rPr>
                <w:noProof/>
                <w:webHidden/>
              </w:rPr>
              <w:fldChar w:fldCharType="separate"/>
            </w:r>
            <w:r w:rsidR="001C702D">
              <w:rPr>
                <w:noProof/>
                <w:webHidden/>
              </w:rPr>
              <w:t>12</w:t>
            </w:r>
            <w:r w:rsidR="005C1ED8">
              <w:rPr>
                <w:noProof/>
                <w:webHidden/>
              </w:rPr>
              <w:fldChar w:fldCharType="end"/>
            </w:r>
          </w:hyperlink>
        </w:p>
        <w:p w14:paraId="534B9B55"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80" w:history="1">
            <w:r w:rsidR="005C1ED8" w:rsidRPr="00050F18">
              <w:rPr>
                <w:rStyle w:val="Hyperlink"/>
                <w:noProof/>
              </w:rPr>
              <w:t>LLIN Durability Studies—Review</w:t>
            </w:r>
            <w:r w:rsidR="005C1ED8">
              <w:rPr>
                <w:noProof/>
                <w:webHidden/>
              </w:rPr>
              <w:tab/>
            </w:r>
            <w:r w:rsidR="005C1ED8">
              <w:rPr>
                <w:noProof/>
                <w:webHidden/>
              </w:rPr>
              <w:fldChar w:fldCharType="begin"/>
            </w:r>
            <w:r w:rsidR="005C1ED8">
              <w:rPr>
                <w:noProof/>
                <w:webHidden/>
              </w:rPr>
              <w:instrText xml:space="preserve"> PAGEREF _Toc415056180 \h </w:instrText>
            </w:r>
            <w:r w:rsidR="005C1ED8">
              <w:rPr>
                <w:noProof/>
                <w:webHidden/>
              </w:rPr>
            </w:r>
            <w:r w:rsidR="005C1ED8">
              <w:rPr>
                <w:noProof/>
                <w:webHidden/>
              </w:rPr>
              <w:fldChar w:fldCharType="separate"/>
            </w:r>
            <w:r w:rsidR="001C702D">
              <w:rPr>
                <w:noProof/>
                <w:webHidden/>
              </w:rPr>
              <w:t>13</w:t>
            </w:r>
            <w:r w:rsidR="005C1ED8">
              <w:rPr>
                <w:noProof/>
                <w:webHidden/>
              </w:rPr>
              <w:fldChar w:fldCharType="end"/>
            </w:r>
          </w:hyperlink>
        </w:p>
        <w:p w14:paraId="1692F48E"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81" w:history="1">
            <w:r w:rsidR="005C1ED8" w:rsidRPr="00050F18">
              <w:rPr>
                <w:rStyle w:val="Hyperlink"/>
                <w:noProof/>
              </w:rPr>
              <w:t>Hole Assessment</w:t>
            </w:r>
            <w:r w:rsidR="005C1ED8">
              <w:rPr>
                <w:noProof/>
                <w:webHidden/>
              </w:rPr>
              <w:tab/>
            </w:r>
            <w:r w:rsidR="005C1ED8">
              <w:rPr>
                <w:noProof/>
                <w:webHidden/>
              </w:rPr>
              <w:fldChar w:fldCharType="begin"/>
            </w:r>
            <w:r w:rsidR="005C1ED8">
              <w:rPr>
                <w:noProof/>
                <w:webHidden/>
              </w:rPr>
              <w:instrText xml:space="preserve"> PAGEREF _Toc415056181 \h </w:instrText>
            </w:r>
            <w:r w:rsidR="005C1ED8">
              <w:rPr>
                <w:noProof/>
                <w:webHidden/>
              </w:rPr>
            </w:r>
            <w:r w:rsidR="005C1ED8">
              <w:rPr>
                <w:noProof/>
                <w:webHidden/>
              </w:rPr>
              <w:fldChar w:fldCharType="separate"/>
            </w:r>
            <w:r w:rsidR="001C702D">
              <w:rPr>
                <w:noProof/>
                <w:webHidden/>
              </w:rPr>
              <w:t>13</w:t>
            </w:r>
            <w:r w:rsidR="005C1ED8">
              <w:rPr>
                <w:noProof/>
                <w:webHidden/>
              </w:rPr>
              <w:fldChar w:fldCharType="end"/>
            </w:r>
          </w:hyperlink>
        </w:p>
        <w:p w14:paraId="1EBCBBE9"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82" w:history="1">
            <w:r w:rsidR="005C1ED8" w:rsidRPr="00050F18">
              <w:rPr>
                <w:rStyle w:val="Hyperlink"/>
                <w:noProof/>
              </w:rPr>
              <w:t>Hole Assessment Procedure</w:t>
            </w:r>
            <w:r w:rsidR="005C1ED8">
              <w:rPr>
                <w:noProof/>
                <w:webHidden/>
              </w:rPr>
              <w:tab/>
            </w:r>
            <w:r w:rsidR="005C1ED8">
              <w:rPr>
                <w:noProof/>
                <w:webHidden/>
              </w:rPr>
              <w:fldChar w:fldCharType="begin"/>
            </w:r>
            <w:r w:rsidR="005C1ED8">
              <w:rPr>
                <w:noProof/>
                <w:webHidden/>
              </w:rPr>
              <w:instrText xml:space="preserve"> PAGEREF _Toc415056182 \h </w:instrText>
            </w:r>
            <w:r w:rsidR="005C1ED8">
              <w:rPr>
                <w:noProof/>
                <w:webHidden/>
              </w:rPr>
            </w:r>
            <w:r w:rsidR="005C1ED8">
              <w:rPr>
                <w:noProof/>
                <w:webHidden/>
              </w:rPr>
              <w:fldChar w:fldCharType="separate"/>
            </w:r>
            <w:r w:rsidR="001C702D">
              <w:rPr>
                <w:noProof/>
                <w:webHidden/>
              </w:rPr>
              <w:t>20</w:t>
            </w:r>
            <w:r w:rsidR="005C1ED8">
              <w:rPr>
                <w:noProof/>
                <w:webHidden/>
              </w:rPr>
              <w:fldChar w:fldCharType="end"/>
            </w:r>
          </w:hyperlink>
        </w:p>
        <w:p w14:paraId="4981A8B2" w14:textId="77777777" w:rsidR="005C1ED8" w:rsidRDefault="003152ED">
          <w:pPr>
            <w:pStyle w:val="TOC1"/>
            <w:rPr>
              <w:rFonts w:asciiTheme="minorHAnsi" w:eastAsiaTheme="minorEastAsia" w:hAnsiTheme="minorHAnsi" w:cstheme="minorBidi"/>
              <w:b w:val="0"/>
              <w:bCs w:val="0"/>
              <w:caps w:val="0"/>
              <w:color w:val="000000"/>
              <w:sz w:val="22"/>
              <w:szCs w:val="22"/>
              <w14:textFill>
                <w14:solidFill>
                  <w14:srgbClr w14:val="000000"/>
                </w14:solidFill>
              </w14:textFill>
            </w:rPr>
          </w:pPr>
          <w:hyperlink w:anchor="_Toc415056183" w:history="1">
            <w:r w:rsidR="005C1ED8" w:rsidRPr="00050F18">
              <w:rPr>
                <w:rStyle w:val="Hyperlink"/>
              </w:rPr>
              <w:t>Facilitator Instructions</w:t>
            </w:r>
            <w:r w:rsidR="005C1ED8">
              <w:rPr>
                <w:webHidden/>
              </w:rPr>
              <w:tab/>
            </w:r>
            <w:r w:rsidR="005C1ED8">
              <w:rPr>
                <w:webHidden/>
              </w:rPr>
              <w:fldChar w:fldCharType="begin"/>
            </w:r>
            <w:r w:rsidR="005C1ED8">
              <w:rPr>
                <w:webHidden/>
              </w:rPr>
              <w:instrText xml:space="preserve"> PAGEREF _Toc415056183 \h </w:instrText>
            </w:r>
            <w:r w:rsidR="005C1ED8">
              <w:rPr>
                <w:webHidden/>
              </w:rPr>
            </w:r>
            <w:r w:rsidR="005C1ED8">
              <w:rPr>
                <w:webHidden/>
              </w:rPr>
              <w:fldChar w:fldCharType="separate"/>
            </w:r>
            <w:r w:rsidR="001C702D">
              <w:rPr>
                <w:webHidden/>
              </w:rPr>
              <w:t>24</w:t>
            </w:r>
            <w:r w:rsidR="005C1ED8">
              <w:rPr>
                <w:webHidden/>
              </w:rPr>
              <w:fldChar w:fldCharType="end"/>
            </w:r>
          </w:hyperlink>
        </w:p>
        <w:p w14:paraId="0E318058" w14:textId="77777777" w:rsidR="005C1ED8" w:rsidRDefault="003152ED">
          <w:pPr>
            <w:pStyle w:val="TOC1"/>
            <w:rPr>
              <w:rFonts w:asciiTheme="minorHAnsi" w:eastAsiaTheme="minorEastAsia" w:hAnsiTheme="minorHAnsi" w:cstheme="minorBidi"/>
              <w:b w:val="0"/>
              <w:bCs w:val="0"/>
              <w:caps w:val="0"/>
              <w:color w:val="000000"/>
              <w:sz w:val="22"/>
              <w:szCs w:val="22"/>
              <w14:textFill>
                <w14:solidFill>
                  <w14:srgbClr w14:val="000000"/>
                </w14:solidFill>
              </w14:textFill>
            </w:rPr>
          </w:pPr>
          <w:hyperlink w:anchor="_Toc415056184" w:history="1">
            <w:r w:rsidR="005C1ED8" w:rsidRPr="00050F18">
              <w:rPr>
                <w:rStyle w:val="Hyperlink"/>
              </w:rPr>
              <w:t>Day 1</w:t>
            </w:r>
            <w:r w:rsidR="005C1ED8">
              <w:rPr>
                <w:webHidden/>
              </w:rPr>
              <w:tab/>
            </w:r>
            <w:r w:rsidR="005C1ED8">
              <w:rPr>
                <w:webHidden/>
              </w:rPr>
              <w:fldChar w:fldCharType="begin"/>
            </w:r>
            <w:r w:rsidR="005C1ED8">
              <w:rPr>
                <w:webHidden/>
              </w:rPr>
              <w:instrText xml:space="preserve"> PAGEREF _Toc415056184 \h </w:instrText>
            </w:r>
            <w:r w:rsidR="005C1ED8">
              <w:rPr>
                <w:webHidden/>
              </w:rPr>
            </w:r>
            <w:r w:rsidR="005C1ED8">
              <w:rPr>
                <w:webHidden/>
              </w:rPr>
              <w:fldChar w:fldCharType="separate"/>
            </w:r>
            <w:r w:rsidR="001C702D">
              <w:rPr>
                <w:webHidden/>
              </w:rPr>
              <w:t>26</w:t>
            </w:r>
            <w:r w:rsidR="005C1ED8">
              <w:rPr>
                <w:webHidden/>
              </w:rPr>
              <w:fldChar w:fldCharType="end"/>
            </w:r>
          </w:hyperlink>
        </w:p>
        <w:p w14:paraId="1C1574FB"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85" w:history="1">
            <w:r w:rsidR="005C1ED8" w:rsidRPr="00050F18">
              <w:rPr>
                <w:rStyle w:val="Hyperlink"/>
                <w:noProof/>
              </w:rPr>
              <w:t>Session 1—Introduction to Training (40 min)</w:t>
            </w:r>
            <w:r w:rsidR="005C1ED8">
              <w:rPr>
                <w:noProof/>
                <w:webHidden/>
              </w:rPr>
              <w:tab/>
            </w:r>
            <w:r w:rsidR="005C1ED8">
              <w:rPr>
                <w:noProof/>
                <w:webHidden/>
              </w:rPr>
              <w:fldChar w:fldCharType="begin"/>
            </w:r>
            <w:r w:rsidR="005C1ED8">
              <w:rPr>
                <w:noProof/>
                <w:webHidden/>
              </w:rPr>
              <w:instrText xml:space="preserve"> PAGEREF _Toc415056185 \h </w:instrText>
            </w:r>
            <w:r w:rsidR="005C1ED8">
              <w:rPr>
                <w:noProof/>
                <w:webHidden/>
              </w:rPr>
            </w:r>
            <w:r w:rsidR="005C1ED8">
              <w:rPr>
                <w:noProof/>
                <w:webHidden/>
              </w:rPr>
              <w:fldChar w:fldCharType="separate"/>
            </w:r>
            <w:r w:rsidR="001C702D">
              <w:rPr>
                <w:noProof/>
                <w:webHidden/>
              </w:rPr>
              <w:t>26</w:t>
            </w:r>
            <w:r w:rsidR="005C1ED8">
              <w:rPr>
                <w:noProof/>
                <w:webHidden/>
              </w:rPr>
              <w:fldChar w:fldCharType="end"/>
            </w:r>
          </w:hyperlink>
        </w:p>
        <w:p w14:paraId="7E357FD2"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86" w:history="1">
            <w:r w:rsidR="005C1ED8" w:rsidRPr="00050F18">
              <w:rPr>
                <w:rStyle w:val="Hyperlink"/>
                <w:noProof/>
              </w:rPr>
              <w:t>Session 2—Introduction to LLIN Durability Studies (60 min)</w:t>
            </w:r>
            <w:r w:rsidR="005C1ED8">
              <w:rPr>
                <w:noProof/>
                <w:webHidden/>
              </w:rPr>
              <w:tab/>
            </w:r>
            <w:r w:rsidR="005C1ED8">
              <w:rPr>
                <w:noProof/>
                <w:webHidden/>
              </w:rPr>
              <w:fldChar w:fldCharType="begin"/>
            </w:r>
            <w:r w:rsidR="005C1ED8">
              <w:rPr>
                <w:noProof/>
                <w:webHidden/>
              </w:rPr>
              <w:instrText xml:space="preserve"> PAGEREF _Toc415056186 \h </w:instrText>
            </w:r>
            <w:r w:rsidR="005C1ED8">
              <w:rPr>
                <w:noProof/>
                <w:webHidden/>
              </w:rPr>
            </w:r>
            <w:r w:rsidR="005C1ED8">
              <w:rPr>
                <w:noProof/>
                <w:webHidden/>
              </w:rPr>
              <w:fldChar w:fldCharType="separate"/>
            </w:r>
            <w:r w:rsidR="001C702D">
              <w:rPr>
                <w:noProof/>
                <w:webHidden/>
              </w:rPr>
              <w:t>30</w:t>
            </w:r>
            <w:r w:rsidR="005C1ED8">
              <w:rPr>
                <w:noProof/>
                <w:webHidden/>
              </w:rPr>
              <w:fldChar w:fldCharType="end"/>
            </w:r>
          </w:hyperlink>
        </w:p>
        <w:p w14:paraId="657595CB"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87" w:history="1">
            <w:r w:rsidR="005C1ED8" w:rsidRPr="00050F18">
              <w:rPr>
                <w:rStyle w:val="Hyperlink"/>
                <w:noProof/>
              </w:rPr>
              <w:t>Session 3—Hole Assessment Template (60 min)</w:t>
            </w:r>
            <w:r w:rsidR="005C1ED8">
              <w:rPr>
                <w:noProof/>
                <w:webHidden/>
              </w:rPr>
              <w:tab/>
            </w:r>
            <w:r w:rsidR="005C1ED8">
              <w:rPr>
                <w:noProof/>
                <w:webHidden/>
              </w:rPr>
              <w:fldChar w:fldCharType="begin"/>
            </w:r>
            <w:r w:rsidR="005C1ED8">
              <w:rPr>
                <w:noProof/>
                <w:webHidden/>
              </w:rPr>
              <w:instrText xml:space="preserve"> PAGEREF _Toc415056187 \h </w:instrText>
            </w:r>
            <w:r w:rsidR="005C1ED8">
              <w:rPr>
                <w:noProof/>
                <w:webHidden/>
              </w:rPr>
            </w:r>
            <w:r w:rsidR="005C1ED8">
              <w:rPr>
                <w:noProof/>
                <w:webHidden/>
              </w:rPr>
              <w:fldChar w:fldCharType="separate"/>
            </w:r>
            <w:r w:rsidR="001C702D">
              <w:rPr>
                <w:noProof/>
                <w:webHidden/>
              </w:rPr>
              <w:t>34</w:t>
            </w:r>
            <w:r w:rsidR="005C1ED8">
              <w:rPr>
                <w:noProof/>
                <w:webHidden/>
              </w:rPr>
              <w:fldChar w:fldCharType="end"/>
            </w:r>
          </w:hyperlink>
        </w:p>
        <w:p w14:paraId="6B008C59"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88" w:history="1">
            <w:r w:rsidR="005C1ED8" w:rsidRPr="00050F18">
              <w:rPr>
                <w:rStyle w:val="Hyperlink"/>
                <w:noProof/>
              </w:rPr>
              <w:t>Session 4—Hole Tally Sheet (60 min)</w:t>
            </w:r>
            <w:r w:rsidR="005C1ED8">
              <w:rPr>
                <w:noProof/>
                <w:webHidden/>
              </w:rPr>
              <w:tab/>
            </w:r>
            <w:r w:rsidR="005C1ED8">
              <w:rPr>
                <w:noProof/>
                <w:webHidden/>
              </w:rPr>
              <w:fldChar w:fldCharType="begin"/>
            </w:r>
            <w:r w:rsidR="005C1ED8">
              <w:rPr>
                <w:noProof/>
                <w:webHidden/>
              </w:rPr>
              <w:instrText xml:space="preserve"> PAGEREF _Toc415056188 \h </w:instrText>
            </w:r>
            <w:r w:rsidR="005C1ED8">
              <w:rPr>
                <w:noProof/>
                <w:webHidden/>
              </w:rPr>
            </w:r>
            <w:r w:rsidR="005C1ED8">
              <w:rPr>
                <w:noProof/>
                <w:webHidden/>
              </w:rPr>
              <w:fldChar w:fldCharType="separate"/>
            </w:r>
            <w:r w:rsidR="001C702D">
              <w:rPr>
                <w:noProof/>
                <w:webHidden/>
              </w:rPr>
              <w:t>37</w:t>
            </w:r>
            <w:r w:rsidR="005C1ED8">
              <w:rPr>
                <w:noProof/>
                <w:webHidden/>
              </w:rPr>
              <w:fldChar w:fldCharType="end"/>
            </w:r>
          </w:hyperlink>
        </w:p>
        <w:p w14:paraId="0F1518FD"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89" w:history="1">
            <w:r w:rsidR="005C1ED8" w:rsidRPr="00050F18">
              <w:rPr>
                <w:rStyle w:val="Hyperlink"/>
                <w:noProof/>
              </w:rPr>
              <w:t>Session 5—Assessing LLINs—Skills Practice (3 hours)</w:t>
            </w:r>
            <w:r w:rsidR="005C1ED8">
              <w:rPr>
                <w:noProof/>
                <w:webHidden/>
              </w:rPr>
              <w:tab/>
            </w:r>
            <w:r w:rsidR="005C1ED8">
              <w:rPr>
                <w:noProof/>
                <w:webHidden/>
              </w:rPr>
              <w:fldChar w:fldCharType="begin"/>
            </w:r>
            <w:r w:rsidR="005C1ED8">
              <w:rPr>
                <w:noProof/>
                <w:webHidden/>
              </w:rPr>
              <w:instrText xml:space="preserve"> PAGEREF _Toc415056189 \h </w:instrText>
            </w:r>
            <w:r w:rsidR="005C1ED8">
              <w:rPr>
                <w:noProof/>
                <w:webHidden/>
              </w:rPr>
            </w:r>
            <w:r w:rsidR="005C1ED8">
              <w:rPr>
                <w:noProof/>
                <w:webHidden/>
              </w:rPr>
              <w:fldChar w:fldCharType="separate"/>
            </w:r>
            <w:r w:rsidR="001C702D">
              <w:rPr>
                <w:noProof/>
                <w:webHidden/>
              </w:rPr>
              <w:t>39</w:t>
            </w:r>
            <w:r w:rsidR="005C1ED8">
              <w:rPr>
                <w:noProof/>
                <w:webHidden/>
              </w:rPr>
              <w:fldChar w:fldCharType="end"/>
            </w:r>
          </w:hyperlink>
        </w:p>
        <w:p w14:paraId="376C4FB1" w14:textId="77777777" w:rsidR="005C1ED8" w:rsidRDefault="003152ED">
          <w:pPr>
            <w:pStyle w:val="TOC1"/>
            <w:rPr>
              <w:rFonts w:asciiTheme="minorHAnsi" w:eastAsiaTheme="minorEastAsia" w:hAnsiTheme="minorHAnsi" w:cstheme="minorBidi"/>
              <w:b w:val="0"/>
              <w:bCs w:val="0"/>
              <w:caps w:val="0"/>
              <w:color w:val="000000"/>
              <w:sz w:val="22"/>
              <w:szCs w:val="22"/>
              <w14:textFill>
                <w14:solidFill>
                  <w14:srgbClr w14:val="000000"/>
                </w14:solidFill>
              </w14:textFill>
            </w:rPr>
          </w:pPr>
          <w:hyperlink w:anchor="_Toc415056190" w:history="1">
            <w:r w:rsidR="005C1ED8" w:rsidRPr="00050F18">
              <w:rPr>
                <w:rStyle w:val="Hyperlink"/>
              </w:rPr>
              <w:t>Day 2</w:t>
            </w:r>
            <w:r w:rsidR="005C1ED8">
              <w:rPr>
                <w:webHidden/>
              </w:rPr>
              <w:tab/>
            </w:r>
            <w:r w:rsidR="005C1ED8">
              <w:rPr>
                <w:webHidden/>
              </w:rPr>
              <w:fldChar w:fldCharType="begin"/>
            </w:r>
            <w:r w:rsidR="005C1ED8">
              <w:rPr>
                <w:webHidden/>
              </w:rPr>
              <w:instrText xml:space="preserve"> PAGEREF _Toc415056190 \h </w:instrText>
            </w:r>
            <w:r w:rsidR="005C1ED8">
              <w:rPr>
                <w:webHidden/>
              </w:rPr>
            </w:r>
            <w:r w:rsidR="005C1ED8">
              <w:rPr>
                <w:webHidden/>
              </w:rPr>
              <w:fldChar w:fldCharType="separate"/>
            </w:r>
            <w:r w:rsidR="001C702D">
              <w:rPr>
                <w:webHidden/>
              </w:rPr>
              <w:t>43</w:t>
            </w:r>
            <w:r w:rsidR="005C1ED8">
              <w:rPr>
                <w:webHidden/>
              </w:rPr>
              <w:fldChar w:fldCharType="end"/>
            </w:r>
          </w:hyperlink>
        </w:p>
        <w:p w14:paraId="513A1277"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91" w:history="1">
            <w:r w:rsidR="005C1ED8" w:rsidRPr="00050F18">
              <w:rPr>
                <w:rStyle w:val="Hyperlink"/>
                <w:noProof/>
              </w:rPr>
              <w:t>Session 1—Review of Day One (45 min)</w:t>
            </w:r>
            <w:r w:rsidR="005C1ED8">
              <w:rPr>
                <w:noProof/>
                <w:webHidden/>
              </w:rPr>
              <w:tab/>
            </w:r>
            <w:r w:rsidR="005C1ED8">
              <w:rPr>
                <w:noProof/>
                <w:webHidden/>
              </w:rPr>
              <w:fldChar w:fldCharType="begin"/>
            </w:r>
            <w:r w:rsidR="005C1ED8">
              <w:rPr>
                <w:noProof/>
                <w:webHidden/>
              </w:rPr>
              <w:instrText xml:space="preserve"> PAGEREF _Toc415056191 \h </w:instrText>
            </w:r>
            <w:r w:rsidR="005C1ED8">
              <w:rPr>
                <w:noProof/>
                <w:webHidden/>
              </w:rPr>
            </w:r>
            <w:r w:rsidR="005C1ED8">
              <w:rPr>
                <w:noProof/>
                <w:webHidden/>
              </w:rPr>
              <w:fldChar w:fldCharType="separate"/>
            </w:r>
            <w:r w:rsidR="001C702D">
              <w:rPr>
                <w:noProof/>
                <w:webHidden/>
              </w:rPr>
              <w:t>43</w:t>
            </w:r>
            <w:r w:rsidR="005C1ED8">
              <w:rPr>
                <w:noProof/>
                <w:webHidden/>
              </w:rPr>
              <w:fldChar w:fldCharType="end"/>
            </w:r>
          </w:hyperlink>
        </w:p>
        <w:p w14:paraId="3BE33EEA"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92" w:history="1">
            <w:r w:rsidR="005C1ED8" w:rsidRPr="00050F18">
              <w:rPr>
                <w:rStyle w:val="Hyperlink"/>
                <w:noProof/>
              </w:rPr>
              <w:t>Session 2—Field Practice - Hole Assessment (5.5 hours)</w:t>
            </w:r>
            <w:r w:rsidR="005C1ED8">
              <w:rPr>
                <w:noProof/>
                <w:webHidden/>
              </w:rPr>
              <w:tab/>
            </w:r>
            <w:r w:rsidR="005C1ED8">
              <w:rPr>
                <w:noProof/>
                <w:webHidden/>
              </w:rPr>
              <w:fldChar w:fldCharType="begin"/>
            </w:r>
            <w:r w:rsidR="005C1ED8">
              <w:rPr>
                <w:noProof/>
                <w:webHidden/>
              </w:rPr>
              <w:instrText xml:space="preserve"> PAGEREF _Toc415056192 \h </w:instrText>
            </w:r>
            <w:r w:rsidR="005C1ED8">
              <w:rPr>
                <w:noProof/>
                <w:webHidden/>
              </w:rPr>
            </w:r>
            <w:r w:rsidR="005C1ED8">
              <w:rPr>
                <w:noProof/>
                <w:webHidden/>
              </w:rPr>
              <w:fldChar w:fldCharType="separate"/>
            </w:r>
            <w:r w:rsidR="001C702D">
              <w:rPr>
                <w:noProof/>
                <w:webHidden/>
              </w:rPr>
              <w:t>45</w:t>
            </w:r>
            <w:r w:rsidR="005C1ED8">
              <w:rPr>
                <w:noProof/>
                <w:webHidden/>
              </w:rPr>
              <w:fldChar w:fldCharType="end"/>
            </w:r>
          </w:hyperlink>
        </w:p>
        <w:p w14:paraId="17F16F20"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93" w:history="1">
            <w:r w:rsidR="005C1ED8" w:rsidRPr="00050F18">
              <w:rPr>
                <w:rStyle w:val="Hyperlink"/>
                <w:noProof/>
              </w:rPr>
              <w:t>Session 3—Review of Field Practice (1 hour)</w:t>
            </w:r>
            <w:r w:rsidR="005C1ED8">
              <w:rPr>
                <w:noProof/>
                <w:webHidden/>
              </w:rPr>
              <w:tab/>
            </w:r>
            <w:r w:rsidR="005C1ED8">
              <w:rPr>
                <w:noProof/>
                <w:webHidden/>
              </w:rPr>
              <w:fldChar w:fldCharType="begin"/>
            </w:r>
            <w:r w:rsidR="005C1ED8">
              <w:rPr>
                <w:noProof/>
                <w:webHidden/>
              </w:rPr>
              <w:instrText xml:space="preserve"> PAGEREF _Toc415056193 \h </w:instrText>
            </w:r>
            <w:r w:rsidR="005C1ED8">
              <w:rPr>
                <w:noProof/>
                <w:webHidden/>
              </w:rPr>
            </w:r>
            <w:r w:rsidR="005C1ED8">
              <w:rPr>
                <w:noProof/>
                <w:webHidden/>
              </w:rPr>
              <w:fldChar w:fldCharType="separate"/>
            </w:r>
            <w:r w:rsidR="001C702D">
              <w:rPr>
                <w:noProof/>
                <w:webHidden/>
              </w:rPr>
              <w:t>49</w:t>
            </w:r>
            <w:r w:rsidR="005C1ED8">
              <w:rPr>
                <w:noProof/>
                <w:webHidden/>
              </w:rPr>
              <w:fldChar w:fldCharType="end"/>
            </w:r>
          </w:hyperlink>
        </w:p>
        <w:p w14:paraId="2440E97B" w14:textId="77777777" w:rsidR="005C1ED8" w:rsidRDefault="003152ED">
          <w:pPr>
            <w:pStyle w:val="TOC1"/>
            <w:rPr>
              <w:rFonts w:asciiTheme="minorHAnsi" w:eastAsiaTheme="minorEastAsia" w:hAnsiTheme="minorHAnsi" w:cstheme="minorBidi"/>
              <w:b w:val="0"/>
              <w:bCs w:val="0"/>
              <w:caps w:val="0"/>
              <w:color w:val="000000"/>
              <w:sz w:val="22"/>
              <w:szCs w:val="22"/>
              <w14:textFill>
                <w14:solidFill>
                  <w14:srgbClr w14:val="000000"/>
                </w14:solidFill>
              </w14:textFill>
            </w:rPr>
          </w:pPr>
          <w:hyperlink w:anchor="_Toc415056194" w:history="1">
            <w:r w:rsidR="005C1ED8" w:rsidRPr="00050F18">
              <w:rPr>
                <w:rStyle w:val="Hyperlink"/>
              </w:rPr>
              <w:t>Annex</w:t>
            </w:r>
            <w:r w:rsidR="005C1ED8">
              <w:rPr>
                <w:webHidden/>
              </w:rPr>
              <w:tab/>
            </w:r>
            <w:r w:rsidR="005C1ED8">
              <w:rPr>
                <w:webHidden/>
              </w:rPr>
              <w:fldChar w:fldCharType="begin"/>
            </w:r>
            <w:r w:rsidR="005C1ED8">
              <w:rPr>
                <w:webHidden/>
              </w:rPr>
              <w:instrText xml:space="preserve"> PAGEREF _Toc415056194 \h </w:instrText>
            </w:r>
            <w:r w:rsidR="005C1ED8">
              <w:rPr>
                <w:webHidden/>
              </w:rPr>
            </w:r>
            <w:r w:rsidR="005C1ED8">
              <w:rPr>
                <w:webHidden/>
              </w:rPr>
              <w:fldChar w:fldCharType="separate"/>
            </w:r>
            <w:r w:rsidR="001C702D">
              <w:rPr>
                <w:webHidden/>
              </w:rPr>
              <w:t>52</w:t>
            </w:r>
            <w:r w:rsidR="005C1ED8">
              <w:rPr>
                <w:webHidden/>
              </w:rPr>
              <w:fldChar w:fldCharType="end"/>
            </w:r>
          </w:hyperlink>
        </w:p>
        <w:p w14:paraId="6949D8C4" w14:textId="77777777" w:rsidR="005C1ED8" w:rsidRDefault="003152ED">
          <w:pPr>
            <w:pStyle w:val="TOC3"/>
            <w:tabs>
              <w:tab w:val="right" w:leader="dot" w:pos="9041"/>
            </w:tabs>
            <w:rPr>
              <w:rFonts w:asciiTheme="minorHAnsi" w:eastAsiaTheme="minorEastAsia" w:hAnsiTheme="minorHAnsi" w:cstheme="minorBidi"/>
              <w:iCs w:val="0"/>
              <w:noProof/>
              <w:szCs w:val="22"/>
            </w:rPr>
          </w:pPr>
          <w:hyperlink w:anchor="_Toc415056195" w:history="1">
            <w:r w:rsidR="005C1ED8" w:rsidRPr="00050F18">
              <w:rPr>
                <w:rStyle w:val="Hyperlink"/>
                <w:noProof/>
              </w:rPr>
              <w:t>Training Documents</w:t>
            </w:r>
            <w:r w:rsidR="005C1ED8">
              <w:rPr>
                <w:noProof/>
                <w:webHidden/>
              </w:rPr>
              <w:tab/>
            </w:r>
            <w:r w:rsidR="005C1ED8">
              <w:rPr>
                <w:noProof/>
                <w:webHidden/>
              </w:rPr>
              <w:fldChar w:fldCharType="begin"/>
            </w:r>
            <w:r w:rsidR="005C1ED8">
              <w:rPr>
                <w:noProof/>
                <w:webHidden/>
              </w:rPr>
              <w:instrText xml:space="preserve"> PAGEREF _Toc415056195 \h </w:instrText>
            </w:r>
            <w:r w:rsidR="005C1ED8">
              <w:rPr>
                <w:noProof/>
                <w:webHidden/>
              </w:rPr>
            </w:r>
            <w:r w:rsidR="005C1ED8">
              <w:rPr>
                <w:noProof/>
                <w:webHidden/>
              </w:rPr>
              <w:fldChar w:fldCharType="separate"/>
            </w:r>
            <w:r w:rsidR="001C702D">
              <w:rPr>
                <w:noProof/>
                <w:webHidden/>
              </w:rPr>
              <w:t>53</w:t>
            </w:r>
            <w:r w:rsidR="005C1ED8">
              <w:rPr>
                <w:noProof/>
                <w:webHidden/>
              </w:rPr>
              <w:fldChar w:fldCharType="end"/>
            </w:r>
          </w:hyperlink>
        </w:p>
        <w:p w14:paraId="510DC32D" w14:textId="77777777" w:rsidR="005C1ED8" w:rsidRDefault="005C1ED8">
          <w:r>
            <w:rPr>
              <w:b/>
              <w:bCs/>
              <w:noProof/>
            </w:rPr>
            <w:fldChar w:fldCharType="end"/>
          </w:r>
        </w:p>
      </w:sdtContent>
    </w:sdt>
    <w:p w14:paraId="18056560" w14:textId="77777777" w:rsidR="00393675" w:rsidRPr="00F878F8" w:rsidRDefault="00393675" w:rsidP="00004480">
      <w:pPr>
        <w:sectPr w:rsidR="00393675" w:rsidRPr="00F878F8" w:rsidSect="00D6473C">
          <w:pgSz w:w="11909" w:h="16834" w:code="9"/>
          <w:pgMar w:top="1418" w:right="1418" w:bottom="1418" w:left="1440" w:header="720" w:footer="864" w:gutter="0"/>
          <w:cols w:space="720"/>
          <w:titlePg/>
          <w:docGrid w:linePitch="360"/>
        </w:sectPr>
      </w:pPr>
    </w:p>
    <w:p w14:paraId="220EC70E" w14:textId="77777777" w:rsidR="00F14D93" w:rsidRPr="00F878F8" w:rsidRDefault="00F14D93" w:rsidP="005C1ED8">
      <w:pPr>
        <w:pStyle w:val="Style2"/>
        <w:outlineLvl w:val="9"/>
      </w:pPr>
      <w:bookmarkStart w:id="145" w:name="_Toc329600776"/>
      <w:bookmarkStart w:id="146" w:name="_Toc329600962"/>
      <w:bookmarkStart w:id="147" w:name="_Toc329601206"/>
      <w:bookmarkStart w:id="148" w:name="_Toc329601614"/>
      <w:bookmarkStart w:id="149" w:name="_Toc329640407"/>
      <w:bookmarkStart w:id="150" w:name="_Toc329640487"/>
      <w:bookmarkStart w:id="151" w:name="_Toc329692917"/>
      <w:bookmarkStart w:id="152" w:name="_Toc329704287"/>
      <w:bookmarkStart w:id="153" w:name="_Toc332921223"/>
      <w:bookmarkStart w:id="154" w:name="_Toc333851119"/>
      <w:bookmarkStart w:id="155" w:name="_Toc333851593"/>
      <w:r w:rsidRPr="00F878F8">
        <w:lastRenderedPageBreak/>
        <w:t>Acknowledgements</w:t>
      </w:r>
      <w:bookmarkEnd w:id="98"/>
      <w:bookmarkEnd w:id="145"/>
      <w:bookmarkEnd w:id="146"/>
      <w:bookmarkEnd w:id="147"/>
      <w:bookmarkEnd w:id="148"/>
      <w:bookmarkEnd w:id="149"/>
      <w:bookmarkEnd w:id="150"/>
      <w:bookmarkEnd w:id="151"/>
      <w:bookmarkEnd w:id="152"/>
      <w:bookmarkEnd w:id="153"/>
      <w:bookmarkEnd w:id="154"/>
      <w:bookmarkEnd w:id="155"/>
    </w:p>
    <w:p w14:paraId="2BF719E3" w14:textId="77777777" w:rsidR="00855898" w:rsidRPr="00855898" w:rsidRDefault="00855898" w:rsidP="00F14D93">
      <w:pPr>
        <w:rPr>
          <w:rFonts w:cs="Arial"/>
        </w:rPr>
      </w:pPr>
      <w:r w:rsidRPr="00855898">
        <w:rPr>
          <w:rFonts w:cs="Arial"/>
        </w:rPr>
        <w:t>This training manual is made possible by the generous support of the American people through the United States Agency for International Development (USAID) under the terms of USAID/JHU Cooperative Agreement No. GHS-A</w:t>
      </w:r>
      <w:r w:rsidRPr="00855898">
        <w:rPr>
          <w:rFonts w:ascii="Cambria Math" w:hAnsi="Cambria Math" w:cs="Cambria Math"/>
        </w:rPr>
        <w:t>‐</w:t>
      </w:r>
      <w:r w:rsidRPr="00855898">
        <w:rPr>
          <w:rFonts w:cs="Arial"/>
        </w:rPr>
        <w:t>00</w:t>
      </w:r>
      <w:r w:rsidRPr="00855898">
        <w:rPr>
          <w:rFonts w:ascii="Cambria Math" w:hAnsi="Cambria Math" w:cs="Cambria Math"/>
        </w:rPr>
        <w:t>‐</w:t>
      </w:r>
      <w:r w:rsidRPr="00855898">
        <w:rPr>
          <w:rFonts w:cs="Arial"/>
        </w:rPr>
        <w:t>09-00014-00. The contents do not necessarily reflect the views of USAID or the United States Government.</w:t>
      </w:r>
    </w:p>
    <w:p w14:paraId="41A8DCFA" w14:textId="77777777" w:rsidR="00F14D93" w:rsidRPr="00F878F8" w:rsidRDefault="00F14D93" w:rsidP="00F14D93">
      <w:r w:rsidRPr="00F878F8">
        <w:t xml:space="preserve">A special thank you to the following individuals and organizations who contributed to the development </w:t>
      </w:r>
      <w:r w:rsidR="004B5ECC">
        <w:t xml:space="preserve">of this manual. </w:t>
      </w:r>
    </w:p>
    <w:p w14:paraId="06322F8D" w14:textId="77777777" w:rsidR="004B5ECC" w:rsidRPr="00393675" w:rsidRDefault="004B5ECC" w:rsidP="004B5ECC">
      <w:pPr>
        <w:spacing w:before="120"/>
        <w:rPr>
          <w:b/>
          <w:color w:val="547E00"/>
        </w:rPr>
      </w:pPr>
      <w:r w:rsidRPr="00393675">
        <w:rPr>
          <w:b/>
          <w:color w:val="547E00"/>
        </w:rPr>
        <w:t>Collaborating Partners</w:t>
      </w:r>
    </w:p>
    <w:p w14:paraId="4E56E7B3" w14:textId="77777777" w:rsidR="004B5ECC" w:rsidRPr="00257C9D" w:rsidRDefault="004B5ECC" w:rsidP="005449A6">
      <w:pPr>
        <w:pStyle w:val="ListParagraph"/>
        <w:numPr>
          <w:ilvl w:val="0"/>
          <w:numId w:val="6"/>
        </w:numPr>
        <w:ind w:left="907" w:hanging="547"/>
        <w:contextualSpacing w:val="0"/>
        <w:jc w:val="left"/>
        <w:rPr>
          <w:rFonts w:cs="Arial"/>
          <w:lang w:val="es-ES"/>
        </w:rPr>
      </w:pPr>
      <w:r w:rsidRPr="00257C9D">
        <w:rPr>
          <w:rFonts w:cs="Arial"/>
          <w:lang w:val="es-ES"/>
        </w:rPr>
        <w:t>Al</w:t>
      </w:r>
      <w:r w:rsidR="00F05C7B" w:rsidRPr="00257C9D">
        <w:rPr>
          <w:rFonts w:cs="Arial"/>
          <w:lang w:val="es-ES"/>
        </w:rPr>
        <w:t xml:space="preserve">bert </w:t>
      </w:r>
      <w:r w:rsidR="00F05C7B" w:rsidRPr="00B1019C">
        <w:rPr>
          <w:rFonts w:cs="Arial"/>
          <w:lang w:val="es-ES"/>
        </w:rPr>
        <w:t>Kilian</w:t>
      </w:r>
      <w:r w:rsidR="00F05C7B" w:rsidRPr="00257C9D">
        <w:rPr>
          <w:rFonts w:cs="Arial"/>
          <w:lang w:val="es-ES"/>
        </w:rPr>
        <w:t xml:space="preserve">, </w:t>
      </w:r>
      <w:r w:rsidR="00217EF5" w:rsidRPr="00257C9D">
        <w:rPr>
          <w:rFonts w:cs="Arial"/>
          <w:lang w:val="es-ES"/>
        </w:rPr>
        <w:t xml:space="preserve">MD, MPH, Director M&amp;E Malaria </w:t>
      </w:r>
      <w:r w:rsidR="00217EF5" w:rsidRPr="00B1019C">
        <w:rPr>
          <w:rFonts w:cs="Arial"/>
          <w:lang w:val="es-ES"/>
        </w:rPr>
        <w:t>Consortium</w:t>
      </w:r>
    </w:p>
    <w:p w14:paraId="77038FB2" w14:textId="77777777" w:rsidR="004B5ECC" w:rsidRPr="004B5ECC" w:rsidRDefault="00855898" w:rsidP="005449A6">
      <w:pPr>
        <w:pStyle w:val="ListParagraph"/>
        <w:numPr>
          <w:ilvl w:val="0"/>
          <w:numId w:val="4"/>
        </w:numPr>
        <w:ind w:left="907" w:hanging="547"/>
        <w:contextualSpacing w:val="0"/>
        <w:jc w:val="left"/>
      </w:pPr>
      <w:r>
        <w:t>Ato Selby</w:t>
      </w:r>
      <w:r w:rsidR="004B5ECC">
        <w:t xml:space="preserve">, MD, MPH, </w:t>
      </w:r>
      <w:r w:rsidR="00F05C7B">
        <w:t xml:space="preserve">Networks Coordinator, </w:t>
      </w:r>
      <w:r w:rsidR="004B5ECC" w:rsidRPr="004B5ECC">
        <w:rPr>
          <w:rFonts w:cs="Arial"/>
          <w:szCs w:val="24"/>
        </w:rPr>
        <w:t>Malaria Consortium Africa Regional Office</w:t>
      </w:r>
    </w:p>
    <w:p w14:paraId="5EAC9F6A" w14:textId="77777777" w:rsidR="004B5ECC" w:rsidRPr="000739E1" w:rsidRDefault="004B5ECC" w:rsidP="005449A6">
      <w:pPr>
        <w:pStyle w:val="ListParagraph"/>
        <w:numPr>
          <w:ilvl w:val="0"/>
          <w:numId w:val="6"/>
        </w:numPr>
        <w:ind w:left="907" w:hanging="547"/>
        <w:contextualSpacing w:val="0"/>
        <w:jc w:val="left"/>
        <w:rPr>
          <w:rFonts w:cs="Arial"/>
        </w:rPr>
      </w:pPr>
      <w:r w:rsidRPr="004B5ECC">
        <w:t xml:space="preserve">Megan Fotheringham, </w:t>
      </w:r>
      <w:r w:rsidR="001A42C5">
        <w:t>MPP, MPH, Public Health Advisor</w:t>
      </w:r>
      <w:r w:rsidR="00E1296D">
        <w:t>,</w:t>
      </w:r>
      <w:r w:rsidRPr="004B5ECC">
        <w:t xml:space="preserve"> </w:t>
      </w:r>
      <w:r w:rsidR="001A42C5">
        <w:t xml:space="preserve">President’s Malaria Initiative, </w:t>
      </w:r>
      <w:r w:rsidR="0073632C" w:rsidRPr="004B5ECC">
        <w:rPr>
          <w:szCs w:val="24"/>
        </w:rPr>
        <w:t>USAID</w:t>
      </w:r>
    </w:p>
    <w:p w14:paraId="1F6C9A2C" w14:textId="77777777" w:rsidR="000739E1" w:rsidRPr="004B5ECC" w:rsidRDefault="000739E1" w:rsidP="005449A6">
      <w:pPr>
        <w:pStyle w:val="ListParagraph"/>
        <w:numPr>
          <w:ilvl w:val="0"/>
          <w:numId w:val="6"/>
        </w:numPr>
        <w:ind w:left="907" w:hanging="547"/>
        <w:contextualSpacing w:val="0"/>
        <w:jc w:val="left"/>
        <w:rPr>
          <w:rFonts w:cs="Arial"/>
        </w:rPr>
      </w:pPr>
      <w:r>
        <w:rPr>
          <w:szCs w:val="24"/>
        </w:rPr>
        <w:t>George Greer, PhD, Senior Infectious Disease Advisor, President’s Malaria Initiative, USAID</w:t>
      </w:r>
    </w:p>
    <w:p w14:paraId="24635CB5" w14:textId="77777777" w:rsidR="004B5ECC" w:rsidRPr="00CF132A" w:rsidRDefault="004B5ECC" w:rsidP="005449A6">
      <w:pPr>
        <w:pStyle w:val="ListParagraph"/>
        <w:numPr>
          <w:ilvl w:val="0"/>
          <w:numId w:val="6"/>
        </w:numPr>
        <w:ind w:left="907" w:hanging="547"/>
        <w:contextualSpacing w:val="0"/>
        <w:jc w:val="left"/>
        <w:rPr>
          <w:rFonts w:cs="Arial"/>
        </w:rPr>
      </w:pPr>
      <w:r>
        <w:t>Matthew Lynch, PhD, Director, Global Program on Malaria, Center for Communication Programs. Johns Hopkins Bloomberg School of Public Health</w:t>
      </w:r>
    </w:p>
    <w:p w14:paraId="12E8539D" w14:textId="77777777" w:rsidR="00CF132A" w:rsidRPr="00CF132A" w:rsidRDefault="00CF132A" w:rsidP="00CF132A">
      <w:pPr>
        <w:pStyle w:val="ListParagraph"/>
        <w:numPr>
          <w:ilvl w:val="0"/>
          <w:numId w:val="6"/>
        </w:numPr>
        <w:ind w:left="907" w:hanging="547"/>
        <w:contextualSpacing w:val="0"/>
        <w:jc w:val="left"/>
        <w:rPr>
          <w:rFonts w:cs="Arial"/>
        </w:rPr>
      </w:pPr>
      <w:r>
        <w:rPr>
          <w:rFonts w:cs="Arial"/>
        </w:rPr>
        <w:t>Mitra Feldman</w:t>
      </w:r>
      <w:r w:rsidR="00DF0FBD">
        <w:rPr>
          <w:rFonts w:cs="Arial"/>
        </w:rPr>
        <w:t>, MSc, Consultant</w:t>
      </w:r>
    </w:p>
    <w:p w14:paraId="75DC68ED" w14:textId="77777777" w:rsidR="004B5ECC" w:rsidRPr="00393675" w:rsidRDefault="004B5ECC" w:rsidP="004B5ECC">
      <w:pPr>
        <w:jc w:val="left"/>
        <w:rPr>
          <w:rFonts w:cs="Arial"/>
          <w:b/>
          <w:color w:val="547E00"/>
          <w:szCs w:val="24"/>
        </w:rPr>
      </w:pPr>
      <w:r w:rsidRPr="00393675">
        <w:rPr>
          <w:rFonts w:cs="Arial"/>
          <w:b/>
          <w:color w:val="547E00"/>
          <w:szCs w:val="24"/>
        </w:rPr>
        <w:t>In</w:t>
      </w:r>
      <w:r>
        <w:rPr>
          <w:rFonts w:cs="Arial"/>
          <w:b/>
          <w:color w:val="547E00"/>
          <w:szCs w:val="24"/>
        </w:rPr>
        <w:t>structional Design</w:t>
      </w:r>
    </w:p>
    <w:p w14:paraId="23B24376" w14:textId="77777777" w:rsidR="004B5ECC" w:rsidRPr="00874314" w:rsidRDefault="004B5ECC" w:rsidP="005449A6">
      <w:pPr>
        <w:pStyle w:val="ListParagraph"/>
        <w:numPr>
          <w:ilvl w:val="0"/>
          <w:numId w:val="4"/>
        </w:numPr>
        <w:ind w:left="907" w:hanging="547"/>
        <w:contextualSpacing w:val="0"/>
        <w:jc w:val="left"/>
      </w:pPr>
      <w:r w:rsidRPr="00F878F8">
        <w:t>Maddy Marasciulo-Rice,</w:t>
      </w:r>
      <w:r w:rsidR="00E1296D">
        <w:t xml:space="preserve"> BSN, MA, ACRN,</w:t>
      </w:r>
      <w:r w:rsidRPr="00F878F8">
        <w:t xml:space="preserve"> Case Management Specialist</w:t>
      </w:r>
      <w:r>
        <w:t xml:space="preserve">, </w:t>
      </w:r>
      <w:r w:rsidRPr="004B5ECC">
        <w:rPr>
          <w:rFonts w:cs="Arial"/>
          <w:szCs w:val="24"/>
        </w:rPr>
        <w:t>Malaria Consortium Africa Regional Office</w:t>
      </w:r>
    </w:p>
    <w:p w14:paraId="08D2C6FC" w14:textId="77777777" w:rsidR="00874314" w:rsidRPr="00874314" w:rsidRDefault="00874314" w:rsidP="005C1ED8">
      <w:pPr>
        <w:pStyle w:val="Style2"/>
        <w:outlineLvl w:val="9"/>
        <w:rPr>
          <w:rStyle w:val="Strong"/>
          <w:b/>
        </w:rPr>
      </w:pPr>
      <w:r w:rsidRPr="00874314">
        <w:rPr>
          <w:rStyle w:val="Strong"/>
          <w:b/>
        </w:rPr>
        <w:t>Training Materials</w:t>
      </w:r>
    </w:p>
    <w:p w14:paraId="19285F1B" w14:textId="77777777" w:rsidR="00874314" w:rsidRPr="00874314" w:rsidRDefault="00874314" w:rsidP="00874314">
      <w:pPr>
        <w:autoSpaceDE w:val="0"/>
        <w:autoSpaceDN w:val="0"/>
        <w:adjustRightInd w:val="0"/>
        <w:ind w:right="27"/>
        <w:jc w:val="left"/>
        <w:rPr>
          <w:rFonts w:eastAsiaTheme="minorHAnsi" w:cs="Arial"/>
          <w:i/>
        </w:rPr>
      </w:pPr>
      <w:r>
        <w:rPr>
          <w:rFonts w:eastAsiaTheme="minorHAnsi" w:cs="Arial"/>
        </w:rPr>
        <w:t xml:space="preserve">This Facilitator’s Guide is accompanied by a set of </w:t>
      </w:r>
      <w:r w:rsidRPr="00874314">
        <w:rPr>
          <w:rFonts w:eastAsiaTheme="minorHAnsi" w:cs="Arial"/>
        </w:rPr>
        <w:t>PowerPoint slides,</w:t>
      </w:r>
      <w:r w:rsidRPr="00874314">
        <w:rPr>
          <w:rFonts w:eastAsiaTheme="minorHAnsi" w:cs="Arial"/>
          <w:b/>
        </w:rPr>
        <w:t xml:space="preserve"> </w:t>
      </w:r>
      <w:r w:rsidRPr="00874314">
        <w:rPr>
          <w:rFonts w:eastAsiaTheme="minorHAnsi" w:cs="Arial"/>
          <w:bCs/>
          <w:i/>
        </w:rPr>
        <w:t>LLIN Hole As</w:t>
      </w:r>
      <w:r>
        <w:rPr>
          <w:rFonts w:eastAsiaTheme="minorHAnsi" w:cs="Arial"/>
          <w:bCs/>
          <w:i/>
        </w:rPr>
        <w:t xml:space="preserve">sessment Training for Surveyors, </w:t>
      </w:r>
      <w:r w:rsidRPr="00874314">
        <w:rPr>
          <w:rFonts w:eastAsiaTheme="minorHAnsi" w:cs="Arial"/>
          <w:bCs/>
        </w:rPr>
        <w:t>and a Surveyor Job Aid</w:t>
      </w:r>
      <w:r>
        <w:rPr>
          <w:rFonts w:eastAsiaTheme="minorHAnsi" w:cs="Arial"/>
          <w:bCs/>
        </w:rPr>
        <w:t>.</w:t>
      </w:r>
    </w:p>
    <w:p w14:paraId="3CD55312" w14:textId="77777777" w:rsidR="00F14D93" w:rsidRPr="00855898" w:rsidRDefault="00F14D93" w:rsidP="00874314">
      <w:r w:rsidRPr="00F878F8">
        <w:br w:type="page"/>
      </w:r>
    </w:p>
    <w:p w14:paraId="5EE09F39" w14:textId="77777777" w:rsidR="00F14D93" w:rsidRPr="00F878F8" w:rsidRDefault="00F14D93" w:rsidP="005C1ED8">
      <w:pPr>
        <w:pStyle w:val="Style2"/>
        <w:outlineLvl w:val="9"/>
      </w:pPr>
      <w:bookmarkStart w:id="156" w:name="_Toc329554678"/>
      <w:bookmarkStart w:id="157" w:name="_Toc329600777"/>
      <w:bookmarkStart w:id="158" w:name="_Toc329600963"/>
      <w:bookmarkStart w:id="159" w:name="_Toc329601207"/>
      <w:bookmarkStart w:id="160" w:name="_Toc329601615"/>
      <w:bookmarkStart w:id="161" w:name="_Toc329640408"/>
      <w:bookmarkStart w:id="162" w:name="_Toc329640488"/>
      <w:bookmarkStart w:id="163" w:name="_Toc329692918"/>
      <w:bookmarkStart w:id="164" w:name="_Toc329704288"/>
      <w:bookmarkStart w:id="165" w:name="_Toc332921224"/>
      <w:bookmarkStart w:id="166" w:name="_Toc333851120"/>
      <w:bookmarkStart w:id="167" w:name="_Toc333851594"/>
      <w:r w:rsidRPr="00F878F8">
        <w:lastRenderedPageBreak/>
        <w:t>Acronyms</w:t>
      </w:r>
      <w:bookmarkEnd w:id="120"/>
      <w:bookmarkEnd w:id="119"/>
      <w:bookmarkEnd w:id="118"/>
      <w:bookmarkEnd w:id="117"/>
      <w:bookmarkEnd w:id="116"/>
      <w:bookmarkEnd w:id="115"/>
      <w:bookmarkEnd w:id="114"/>
      <w:bookmarkEnd w:id="113"/>
      <w:bookmarkEnd w:id="112"/>
      <w:bookmarkEnd w:id="111"/>
      <w:bookmarkEnd w:id="110"/>
      <w:bookmarkEnd w:id="109"/>
      <w:bookmarkEnd w:id="108"/>
      <w:bookmarkEnd w:id="107"/>
      <w:bookmarkEnd w:id="106"/>
      <w:bookmarkEnd w:id="105"/>
      <w:bookmarkEnd w:id="104"/>
      <w:bookmarkEnd w:id="103"/>
      <w:bookmarkEnd w:id="102"/>
      <w:bookmarkEnd w:id="101"/>
      <w:bookmarkEnd w:id="100"/>
      <w:bookmarkEnd w:id="99"/>
      <w:bookmarkEnd w:id="156"/>
      <w:bookmarkEnd w:id="157"/>
      <w:bookmarkEnd w:id="158"/>
      <w:bookmarkEnd w:id="159"/>
      <w:bookmarkEnd w:id="160"/>
      <w:bookmarkEnd w:id="161"/>
      <w:bookmarkEnd w:id="162"/>
      <w:bookmarkEnd w:id="163"/>
      <w:bookmarkEnd w:id="164"/>
      <w:bookmarkEnd w:id="165"/>
      <w:bookmarkEnd w:id="166"/>
      <w:bookmarkEnd w:id="167"/>
    </w:p>
    <w:p w14:paraId="6A4924B2" w14:textId="77777777" w:rsidR="00F14D93" w:rsidRPr="00F878F8" w:rsidRDefault="00F14D93" w:rsidP="00F14D93">
      <w:pPr>
        <w:rPr>
          <w:b/>
        </w:rPr>
      </w:pPr>
    </w:p>
    <w:p w14:paraId="1311BC73" w14:textId="77777777" w:rsidR="009A01EB" w:rsidRDefault="009A01EB" w:rsidP="00F14D93">
      <w:pPr>
        <w:tabs>
          <w:tab w:val="left" w:pos="2160"/>
        </w:tabs>
        <w:ind w:left="720"/>
        <w:rPr>
          <w:rFonts w:cs="Arial"/>
          <w:b/>
        </w:rPr>
      </w:pPr>
      <w:r>
        <w:rPr>
          <w:rFonts w:cs="Arial"/>
          <w:b/>
        </w:rPr>
        <w:t>BCC</w:t>
      </w:r>
      <w:r>
        <w:rPr>
          <w:rFonts w:cs="Arial"/>
          <w:b/>
        </w:rPr>
        <w:tab/>
      </w:r>
      <w:r w:rsidRPr="009A01EB">
        <w:rPr>
          <w:rFonts w:cs="Arial"/>
        </w:rPr>
        <w:t>Behaviour Change Communication</w:t>
      </w:r>
    </w:p>
    <w:p w14:paraId="2A773DF4" w14:textId="77777777" w:rsidR="00B33A17" w:rsidRDefault="00B33A17" w:rsidP="00F14D93">
      <w:pPr>
        <w:tabs>
          <w:tab w:val="left" w:pos="2160"/>
        </w:tabs>
        <w:ind w:left="720"/>
        <w:rPr>
          <w:rFonts w:cs="Arial"/>
          <w:b/>
        </w:rPr>
      </w:pPr>
      <w:r>
        <w:rPr>
          <w:rFonts w:cs="Arial"/>
          <w:b/>
        </w:rPr>
        <w:t>CCP</w:t>
      </w:r>
      <w:r>
        <w:rPr>
          <w:rFonts w:cs="Arial"/>
          <w:b/>
        </w:rPr>
        <w:tab/>
      </w:r>
      <w:r w:rsidRPr="00B33A17">
        <w:rPr>
          <w:rFonts w:cs="Arial"/>
        </w:rPr>
        <w:t>Center for Communication Programs</w:t>
      </w:r>
    </w:p>
    <w:p w14:paraId="3B9079A1" w14:textId="77777777" w:rsidR="00B33A17" w:rsidRDefault="00B33A17" w:rsidP="00F14D93">
      <w:pPr>
        <w:tabs>
          <w:tab w:val="left" w:pos="2160"/>
        </w:tabs>
        <w:ind w:left="720"/>
        <w:rPr>
          <w:rFonts w:cs="Arial"/>
          <w:b/>
        </w:rPr>
      </w:pPr>
      <w:r>
        <w:rPr>
          <w:rFonts w:cs="Arial"/>
          <w:b/>
        </w:rPr>
        <w:t>JHU</w:t>
      </w:r>
      <w:r>
        <w:rPr>
          <w:rFonts w:cs="Arial"/>
          <w:b/>
        </w:rPr>
        <w:tab/>
      </w:r>
      <w:r w:rsidRPr="00B33A17">
        <w:rPr>
          <w:rFonts w:cs="Arial"/>
        </w:rPr>
        <w:t>Johns Hopkins University</w:t>
      </w:r>
    </w:p>
    <w:p w14:paraId="3096F3F9" w14:textId="77777777" w:rsidR="00B33A17" w:rsidRDefault="00B33A17" w:rsidP="00F14D93">
      <w:pPr>
        <w:tabs>
          <w:tab w:val="left" w:pos="2160"/>
        </w:tabs>
        <w:ind w:left="720"/>
        <w:rPr>
          <w:rFonts w:cs="Arial"/>
          <w:b/>
        </w:rPr>
      </w:pPr>
      <w:r>
        <w:rPr>
          <w:rFonts w:cs="Arial"/>
          <w:b/>
        </w:rPr>
        <w:t>LLIN</w:t>
      </w:r>
      <w:r>
        <w:rPr>
          <w:rFonts w:cs="Arial"/>
          <w:b/>
        </w:rPr>
        <w:tab/>
      </w:r>
      <w:r w:rsidR="00305B6C">
        <w:rPr>
          <w:rFonts w:cs="Arial"/>
        </w:rPr>
        <w:t>Long Lasting Insecticidal</w:t>
      </w:r>
      <w:r w:rsidRPr="00B33A17">
        <w:rPr>
          <w:rFonts w:cs="Arial"/>
        </w:rPr>
        <w:t xml:space="preserve"> Nets</w:t>
      </w:r>
    </w:p>
    <w:p w14:paraId="2A1A732C" w14:textId="77777777" w:rsidR="00B33A17" w:rsidRDefault="00B33A17" w:rsidP="00F14D93">
      <w:pPr>
        <w:tabs>
          <w:tab w:val="left" w:pos="2160"/>
        </w:tabs>
        <w:ind w:left="720"/>
        <w:rPr>
          <w:rFonts w:cs="Arial"/>
          <w:b/>
        </w:rPr>
      </w:pPr>
      <w:r>
        <w:rPr>
          <w:rFonts w:cs="Arial"/>
          <w:b/>
        </w:rPr>
        <w:t>PE</w:t>
      </w:r>
      <w:r>
        <w:rPr>
          <w:rFonts w:cs="Arial"/>
          <w:b/>
        </w:rPr>
        <w:tab/>
      </w:r>
      <w:r w:rsidR="00DD7A8D" w:rsidRPr="00B33A17">
        <w:rPr>
          <w:rFonts w:cs="Arial"/>
        </w:rPr>
        <w:t>Polyethylene</w:t>
      </w:r>
    </w:p>
    <w:p w14:paraId="53C11F0C" w14:textId="77777777" w:rsidR="00B33A17" w:rsidRDefault="00B33A17" w:rsidP="00F14D93">
      <w:pPr>
        <w:tabs>
          <w:tab w:val="left" w:pos="2160"/>
        </w:tabs>
        <w:ind w:left="720"/>
        <w:rPr>
          <w:rFonts w:cs="Arial"/>
          <w:b/>
        </w:rPr>
      </w:pPr>
      <w:r>
        <w:rPr>
          <w:rFonts w:cs="Arial"/>
          <w:b/>
        </w:rPr>
        <w:t>PET</w:t>
      </w:r>
      <w:r>
        <w:rPr>
          <w:rFonts w:cs="Arial"/>
          <w:b/>
        </w:rPr>
        <w:tab/>
      </w:r>
      <w:r w:rsidRPr="00B33A17">
        <w:rPr>
          <w:rFonts w:cs="Arial"/>
        </w:rPr>
        <w:t>Polyester</w:t>
      </w:r>
    </w:p>
    <w:p w14:paraId="32D0F4D0" w14:textId="77777777" w:rsidR="005E4B2B" w:rsidRDefault="005E4B2B" w:rsidP="00F14D93">
      <w:pPr>
        <w:tabs>
          <w:tab w:val="left" w:pos="2160"/>
        </w:tabs>
        <w:ind w:left="720"/>
        <w:rPr>
          <w:rFonts w:cs="Arial"/>
          <w:b/>
        </w:rPr>
      </w:pPr>
      <w:r>
        <w:rPr>
          <w:rFonts w:cs="Arial"/>
          <w:b/>
        </w:rPr>
        <w:t>PP</w:t>
      </w:r>
      <w:r>
        <w:rPr>
          <w:rFonts w:cs="Arial"/>
          <w:b/>
        </w:rPr>
        <w:tab/>
      </w:r>
      <w:r>
        <w:rPr>
          <w:rFonts w:cs="Arial"/>
          <w:lang w:val="en-GB"/>
        </w:rPr>
        <w:t xml:space="preserve">Polypropylene </w:t>
      </w:r>
    </w:p>
    <w:p w14:paraId="154CA728" w14:textId="77777777" w:rsidR="00B33A17" w:rsidRDefault="00B33A17" w:rsidP="00F14D93">
      <w:pPr>
        <w:tabs>
          <w:tab w:val="left" w:pos="2160"/>
        </w:tabs>
        <w:ind w:left="720"/>
        <w:rPr>
          <w:rFonts w:cs="Arial"/>
          <w:b/>
        </w:rPr>
      </w:pPr>
      <w:r>
        <w:rPr>
          <w:rFonts w:cs="Arial"/>
          <w:b/>
        </w:rPr>
        <w:t>USAID</w:t>
      </w:r>
      <w:r>
        <w:rPr>
          <w:rFonts w:cs="Arial"/>
          <w:b/>
        </w:rPr>
        <w:tab/>
      </w:r>
      <w:r w:rsidRPr="00B33A17">
        <w:rPr>
          <w:rFonts w:cs="Arial"/>
        </w:rPr>
        <w:t>United States Agency for International Development</w:t>
      </w:r>
    </w:p>
    <w:p w14:paraId="38B569F8" w14:textId="77777777" w:rsidR="00F14D93" w:rsidRDefault="00F14D93" w:rsidP="00F14D93">
      <w:pPr>
        <w:tabs>
          <w:tab w:val="left" w:pos="2160"/>
        </w:tabs>
        <w:ind w:left="720"/>
        <w:rPr>
          <w:rFonts w:cs="Arial"/>
        </w:rPr>
      </w:pPr>
      <w:r w:rsidRPr="00F878F8">
        <w:rPr>
          <w:rFonts w:cs="Arial"/>
          <w:b/>
        </w:rPr>
        <w:t>WHO</w:t>
      </w:r>
      <w:r w:rsidRPr="00F878F8">
        <w:rPr>
          <w:rFonts w:cs="Arial"/>
        </w:rPr>
        <w:tab/>
        <w:t>World Health Organization</w:t>
      </w:r>
    </w:p>
    <w:p w14:paraId="22AF3107" w14:textId="77777777" w:rsidR="00B33A17" w:rsidRPr="00F878F8" w:rsidRDefault="00B33A17" w:rsidP="00F14D93">
      <w:pPr>
        <w:tabs>
          <w:tab w:val="left" w:pos="2160"/>
        </w:tabs>
        <w:ind w:left="720"/>
        <w:rPr>
          <w:rFonts w:cs="Arial"/>
        </w:rPr>
      </w:pPr>
      <w:r>
        <w:rPr>
          <w:rFonts w:cs="Arial"/>
          <w:b/>
        </w:rPr>
        <w:t>WHOPES</w:t>
      </w:r>
      <w:r>
        <w:rPr>
          <w:rFonts w:cs="Arial"/>
          <w:b/>
        </w:rPr>
        <w:tab/>
      </w:r>
      <w:r w:rsidRPr="00F878F8">
        <w:rPr>
          <w:rFonts w:cs="Arial"/>
        </w:rPr>
        <w:t>World Health Organization</w:t>
      </w:r>
      <w:r>
        <w:rPr>
          <w:rFonts w:cs="Arial"/>
        </w:rPr>
        <w:t xml:space="preserve"> Pesticide Evaluation Scheme</w:t>
      </w:r>
    </w:p>
    <w:p w14:paraId="35F89C88" w14:textId="77777777" w:rsidR="00F14D93" w:rsidRPr="00F878F8" w:rsidRDefault="00F14D93" w:rsidP="00F14D93">
      <w:pPr>
        <w:tabs>
          <w:tab w:val="left" w:pos="2160"/>
        </w:tabs>
        <w:ind w:left="720"/>
        <w:rPr>
          <w:rFonts w:cs="Arial"/>
        </w:rPr>
      </w:pPr>
      <w:bookmarkStart w:id="168" w:name="_Toc244332413"/>
    </w:p>
    <w:bookmarkEnd w:id="142"/>
    <w:bookmarkEnd w:id="141"/>
    <w:bookmarkEnd w:id="140"/>
    <w:bookmarkEnd w:id="139"/>
    <w:bookmarkEnd w:id="138"/>
    <w:bookmarkEnd w:id="137"/>
    <w:bookmarkEnd w:id="136"/>
    <w:bookmarkEnd w:id="135"/>
    <w:bookmarkEnd w:id="134"/>
    <w:bookmarkEnd w:id="133"/>
    <w:bookmarkEnd w:id="132"/>
    <w:bookmarkEnd w:id="131"/>
    <w:bookmarkEnd w:id="130"/>
    <w:bookmarkEnd w:id="129"/>
    <w:bookmarkEnd w:id="128"/>
    <w:bookmarkEnd w:id="127"/>
    <w:bookmarkEnd w:id="126"/>
    <w:bookmarkEnd w:id="125"/>
    <w:bookmarkEnd w:id="124"/>
    <w:bookmarkEnd w:id="123"/>
    <w:bookmarkEnd w:id="122"/>
    <w:bookmarkEnd w:id="121"/>
    <w:bookmarkEnd w:id="168"/>
    <w:p w14:paraId="1D99CFB8" w14:textId="77777777" w:rsidR="00487626" w:rsidRPr="00F878F8" w:rsidRDefault="00487626" w:rsidP="00C44F2C"/>
    <w:p w14:paraId="30C2962B" w14:textId="77777777" w:rsidR="00F14D93" w:rsidRPr="00F878F8" w:rsidRDefault="00F14D93" w:rsidP="00874314">
      <w:pPr>
        <w:pStyle w:val="Style2"/>
        <w:sectPr w:rsidR="00F14D93" w:rsidRPr="00F878F8" w:rsidSect="00D6473C">
          <w:pgSz w:w="11909" w:h="16834" w:code="9"/>
          <w:pgMar w:top="1418" w:right="1418" w:bottom="1418" w:left="1440" w:header="720" w:footer="864" w:gutter="0"/>
          <w:cols w:space="720"/>
          <w:titlePg/>
          <w:docGrid w:linePitch="360"/>
        </w:sectPr>
      </w:pPr>
    </w:p>
    <w:p w14:paraId="3407BEAC" w14:textId="77777777" w:rsidR="00C44F2C" w:rsidRPr="00D944FB" w:rsidRDefault="00C44F2C" w:rsidP="00D944FB">
      <w:pPr>
        <w:rPr>
          <w:szCs w:val="24"/>
        </w:rPr>
      </w:pPr>
    </w:p>
    <w:p w14:paraId="282A982A" w14:textId="77777777" w:rsidR="00C44F2C" w:rsidRPr="00D944FB" w:rsidRDefault="00C44F2C" w:rsidP="00D944FB">
      <w:pPr>
        <w:rPr>
          <w:szCs w:val="24"/>
        </w:rPr>
      </w:pPr>
    </w:p>
    <w:p w14:paraId="051C4845" w14:textId="77777777" w:rsidR="00C44F2C" w:rsidRPr="00D944FB" w:rsidRDefault="00C44F2C" w:rsidP="00D944FB">
      <w:pPr>
        <w:rPr>
          <w:szCs w:val="24"/>
        </w:rPr>
      </w:pPr>
    </w:p>
    <w:p w14:paraId="290D3DB5" w14:textId="77777777" w:rsidR="00C44F2C" w:rsidRPr="00D944FB" w:rsidRDefault="00C44F2C" w:rsidP="00D944FB">
      <w:pPr>
        <w:rPr>
          <w:szCs w:val="24"/>
        </w:rPr>
      </w:pPr>
    </w:p>
    <w:p w14:paraId="7C051CE5" w14:textId="77777777" w:rsidR="00A01086" w:rsidRPr="00D944FB" w:rsidRDefault="00A01086" w:rsidP="00D944FB">
      <w:pPr>
        <w:rPr>
          <w:szCs w:val="24"/>
        </w:rPr>
      </w:pPr>
    </w:p>
    <w:p w14:paraId="6B327CB8" w14:textId="77777777" w:rsidR="00C44F2C" w:rsidRPr="00D944FB" w:rsidRDefault="00C44F2C" w:rsidP="00D944FB">
      <w:pPr>
        <w:rPr>
          <w:szCs w:val="24"/>
        </w:rPr>
      </w:pPr>
    </w:p>
    <w:p w14:paraId="0AE77EAE" w14:textId="77777777" w:rsidR="00C44F2C" w:rsidRDefault="00C44F2C" w:rsidP="00D944FB">
      <w:pPr>
        <w:rPr>
          <w:szCs w:val="24"/>
        </w:rPr>
      </w:pPr>
    </w:p>
    <w:p w14:paraId="6DF398F9" w14:textId="77777777" w:rsidR="00D944FB" w:rsidRPr="00D944FB" w:rsidRDefault="00D944FB" w:rsidP="00D944FB">
      <w:pPr>
        <w:rPr>
          <w:szCs w:val="24"/>
        </w:rPr>
      </w:pPr>
    </w:p>
    <w:p w14:paraId="35407867" w14:textId="77777777" w:rsidR="00C44F2C" w:rsidRPr="00D944FB" w:rsidRDefault="00C77536" w:rsidP="005C1ED8">
      <w:pPr>
        <w:pStyle w:val="Title"/>
        <w:pBdr>
          <w:bottom w:val="none" w:sz="0" w:space="0" w:color="auto"/>
        </w:pBdr>
        <w:jc w:val="center"/>
        <w:rPr>
          <w:rFonts w:ascii="Candara" w:hAnsi="Candara"/>
          <w:b/>
          <w:color w:val="547E00"/>
          <w:sz w:val="96"/>
        </w:rPr>
      </w:pPr>
      <w:bookmarkStart w:id="169" w:name="_Toc333851121"/>
      <w:bookmarkStart w:id="170" w:name="_Toc326535739"/>
      <w:bookmarkStart w:id="171" w:name="_Toc311729831"/>
      <w:bookmarkStart w:id="172" w:name="_Toc324420504"/>
      <w:bookmarkStart w:id="173" w:name="_Toc313352228"/>
      <w:bookmarkStart w:id="174" w:name="_Toc313531198"/>
      <w:bookmarkStart w:id="175" w:name="_Toc315107818"/>
      <w:bookmarkStart w:id="176" w:name="_Toc315108112"/>
      <w:bookmarkEnd w:id="144"/>
      <w:bookmarkEnd w:id="143"/>
      <w:r>
        <w:rPr>
          <w:rFonts w:ascii="Candara" w:hAnsi="Candara"/>
          <w:b/>
          <w:color w:val="547E00"/>
          <w:sz w:val="96"/>
        </w:rPr>
        <w:t>Introduction</w:t>
      </w:r>
      <w:bookmarkEnd w:id="169"/>
    </w:p>
    <w:p w14:paraId="0557C949" w14:textId="77777777" w:rsidR="00941D8A" w:rsidRPr="00F878F8" w:rsidRDefault="00941D8A" w:rsidP="00941D8A"/>
    <w:p w14:paraId="13D19C09" w14:textId="77777777" w:rsidR="00941D8A" w:rsidRPr="00F878F8" w:rsidRDefault="00941D8A" w:rsidP="00941D8A"/>
    <w:p w14:paraId="6B5BC6AE" w14:textId="77777777" w:rsidR="00941D8A" w:rsidRPr="00F878F8" w:rsidRDefault="00941D8A" w:rsidP="00941D8A">
      <w:pPr>
        <w:sectPr w:rsidR="00941D8A" w:rsidRPr="00F878F8" w:rsidSect="00855898">
          <w:pgSz w:w="11909" w:h="16834" w:code="9"/>
          <w:pgMar w:top="1418" w:right="1418" w:bottom="1418" w:left="1440" w:header="720" w:footer="864" w:gutter="0"/>
          <w:pgBorders w:offsetFrom="page">
            <w:top w:val="double" w:sz="6" w:space="24" w:color="31849B" w:themeColor="accent5" w:themeShade="BF"/>
            <w:left w:val="double" w:sz="6" w:space="24" w:color="31849B" w:themeColor="accent5" w:themeShade="BF"/>
            <w:bottom w:val="double" w:sz="6" w:space="24" w:color="31849B" w:themeColor="accent5" w:themeShade="BF"/>
            <w:right w:val="double" w:sz="6" w:space="24" w:color="31849B" w:themeColor="accent5" w:themeShade="BF"/>
          </w:pgBorders>
          <w:cols w:space="720"/>
          <w:titlePg/>
          <w:docGrid w:linePitch="360"/>
        </w:sectPr>
      </w:pPr>
    </w:p>
    <w:p w14:paraId="3AE1F101" w14:textId="77777777" w:rsidR="00C77536" w:rsidRPr="00613748" w:rsidRDefault="00507234" w:rsidP="00CC5F46">
      <w:pPr>
        <w:pStyle w:val="Style1"/>
      </w:pPr>
      <w:bookmarkStart w:id="177" w:name="_Toc333851122"/>
      <w:bookmarkStart w:id="178" w:name="_Toc415056171"/>
      <w:bookmarkStart w:id="179" w:name="_Toc332921229"/>
      <w:bookmarkStart w:id="180" w:name="_Toc329554699"/>
      <w:bookmarkStart w:id="181" w:name="_Toc329600784"/>
      <w:bookmarkStart w:id="182" w:name="_Toc329600983"/>
      <w:bookmarkStart w:id="183" w:name="_Toc329601228"/>
      <w:bookmarkStart w:id="184" w:name="_Toc329640414"/>
      <w:bookmarkStart w:id="185" w:name="_Toc329640494"/>
      <w:bookmarkStart w:id="186" w:name="_Toc329692938"/>
      <w:bookmarkStart w:id="187" w:name="_Toc329704294"/>
      <w:bookmarkStart w:id="188" w:name="_Toc332921226"/>
      <w:bookmarkEnd w:id="170"/>
      <w:r w:rsidRPr="00613748">
        <w:lastRenderedPageBreak/>
        <w:t>LLIN Hole As</w:t>
      </w:r>
      <w:r w:rsidR="00033312" w:rsidRPr="00613748">
        <w:t>s</w:t>
      </w:r>
      <w:r w:rsidRPr="00613748">
        <w:t xml:space="preserve">essment </w:t>
      </w:r>
      <w:r w:rsidR="00C77536" w:rsidRPr="00613748">
        <w:t>Training Overview</w:t>
      </w:r>
      <w:bookmarkEnd w:id="177"/>
      <w:bookmarkEnd w:id="178"/>
    </w:p>
    <w:p w14:paraId="08E78D81" w14:textId="77777777" w:rsidR="00507234" w:rsidRDefault="00507234" w:rsidP="00874314">
      <w:pPr>
        <w:pStyle w:val="Style2"/>
      </w:pPr>
      <w:bookmarkStart w:id="189" w:name="_Toc333851123"/>
      <w:bookmarkStart w:id="190" w:name="_Toc415056172"/>
      <w:r>
        <w:t>Purpose</w:t>
      </w:r>
      <w:bookmarkEnd w:id="189"/>
      <w:bookmarkEnd w:id="190"/>
    </w:p>
    <w:p w14:paraId="362C550C" w14:textId="77777777" w:rsidR="00134D82" w:rsidRDefault="00507234" w:rsidP="00685972">
      <w:pPr>
        <w:spacing w:after="60" w:line="360" w:lineRule="auto"/>
      </w:pPr>
      <w:r>
        <w:t>This guide</w:t>
      </w:r>
      <w:r w:rsidR="00134D82">
        <w:t xml:space="preserve"> contains </w:t>
      </w:r>
      <w:r>
        <w:t xml:space="preserve">facilitator instructions for interactive training </w:t>
      </w:r>
      <w:r w:rsidR="00134D82">
        <w:t xml:space="preserve">activities </w:t>
      </w:r>
      <w:r>
        <w:t xml:space="preserve">to </w:t>
      </w:r>
      <w:r w:rsidR="00134D82">
        <w:t>trai</w:t>
      </w:r>
      <w:r>
        <w:t>n</w:t>
      </w:r>
      <w:r w:rsidR="00134D82">
        <w:t xml:space="preserve"> field surveyors to be able to accurately and </w:t>
      </w:r>
      <w:r w:rsidR="00101350">
        <w:t xml:space="preserve">thoroughly count the number of net holes using the </w:t>
      </w:r>
      <w:r w:rsidR="00536581">
        <w:rPr>
          <w:i/>
        </w:rPr>
        <w:t>Hole Assessment T</w:t>
      </w:r>
      <w:r w:rsidR="00101350" w:rsidRPr="00101350">
        <w:rPr>
          <w:i/>
        </w:rPr>
        <w:t>emplate</w:t>
      </w:r>
      <w:r w:rsidR="00101350">
        <w:t xml:space="preserve"> and </w:t>
      </w:r>
      <w:r w:rsidR="00536581">
        <w:rPr>
          <w:i/>
        </w:rPr>
        <w:t>Hole Tally S</w:t>
      </w:r>
      <w:r w:rsidR="00101350" w:rsidRPr="00101350">
        <w:rPr>
          <w:i/>
        </w:rPr>
        <w:t>heet</w:t>
      </w:r>
      <w:r>
        <w:rPr>
          <w:i/>
        </w:rPr>
        <w:t xml:space="preserve"> </w:t>
      </w:r>
      <w:r w:rsidR="00101350" w:rsidRPr="00101350">
        <w:t>following the standards found</w:t>
      </w:r>
      <w:r w:rsidR="00101350">
        <w:rPr>
          <w:i/>
        </w:rPr>
        <w:t xml:space="preserve"> </w:t>
      </w:r>
      <w:r w:rsidR="00101350" w:rsidRPr="00101350">
        <w:t>in the</w:t>
      </w:r>
      <w:r w:rsidR="00101350" w:rsidRPr="00101350">
        <w:rPr>
          <w:rFonts w:cs="Arial"/>
        </w:rPr>
        <w:t xml:space="preserve"> </w:t>
      </w:r>
      <w:r w:rsidR="00101350" w:rsidRPr="00F878F8">
        <w:rPr>
          <w:rFonts w:cs="Arial"/>
        </w:rPr>
        <w:t>World Health Organization</w:t>
      </w:r>
      <w:r w:rsidR="00101350">
        <w:rPr>
          <w:rFonts w:cs="Arial"/>
        </w:rPr>
        <w:t xml:space="preserve"> Pesticide Evaluation </w:t>
      </w:r>
      <w:r w:rsidR="00101350" w:rsidRPr="00101350">
        <w:rPr>
          <w:rFonts w:cs="Arial"/>
        </w:rPr>
        <w:t>Scheme</w:t>
      </w:r>
      <w:r w:rsidR="00101350" w:rsidRPr="00101350">
        <w:t xml:space="preserve"> (WHOPES)</w:t>
      </w:r>
      <w:r w:rsidR="00101350">
        <w:t>.</w:t>
      </w:r>
      <w:r w:rsidR="00493680">
        <w:t xml:space="preserve"> This Facilitator’s Guide is designed to be a stand-alone manual to train anyone conducting household surveys how to assess of the physical integrity of </w:t>
      </w:r>
      <w:r w:rsidR="00493680" w:rsidRPr="00246062">
        <w:rPr>
          <w:rFonts w:cs="Arial"/>
        </w:rPr>
        <w:t xml:space="preserve">Long Lasting Insecticidal Nets </w:t>
      </w:r>
      <w:r w:rsidR="00493680">
        <w:rPr>
          <w:rFonts w:cs="Arial"/>
        </w:rPr>
        <w:t>(</w:t>
      </w:r>
      <w:r w:rsidR="00B92955">
        <w:t xml:space="preserve">LLINs).  This guide should be used with the </w:t>
      </w:r>
      <w:r w:rsidR="00B92955" w:rsidRPr="00B92955">
        <w:rPr>
          <w:i/>
        </w:rPr>
        <w:t>Surveyor Job Aid</w:t>
      </w:r>
      <w:r w:rsidR="00B92955">
        <w:rPr>
          <w:i/>
        </w:rPr>
        <w:t xml:space="preserve">, </w:t>
      </w:r>
      <w:r w:rsidR="00B92955">
        <w:t xml:space="preserve">and when possible, the </w:t>
      </w:r>
      <w:r w:rsidR="00E11C0D">
        <w:t>t</w:t>
      </w:r>
      <w:r w:rsidR="00B92955">
        <w:t>raining PowerPoint slides.</w:t>
      </w:r>
    </w:p>
    <w:p w14:paraId="5DC77643" w14:textId="77777777" w:rsidR="00493680" w:rsidRDefault="00507234" w:rsidP="00685972">
      <w:pPr>
        <w:spacing w:after="60" w:line="360" w:lineRule="auto"/>
      </w:pPr>
      <w:r>
        <w:t>This guide</w:t>
      </w:r>
      <w:r w:rsidR="00493680">
        <w:t xml:space="preserve"> is intended to be</w:t>
      </w:r>
      <w:r w:rsidR="00101350">
        <w:t xml:space="preserve"> used to supplement existing training on how to conduct a </w:t>
      </w:r>
      <w:r w:rsidR="00033312">
        <w:t xml:space="preserve">net </w:t>
      </w:r>
      <w:r w:rsidR="00101350">
        <w:t>durability study</w:t>
      </w:r>
      <w:r w:rsidR="00BE72A7">
        <w:t xml:space="preserve"> </w:t>
      </w:r>
      <w:r w:rsidR="003F6ADF">
        <w:t xml:space="preserve">or general household surveys with a hole assessment component </w:t>
      </w:r>
      <w:r w:rsidR="00BE72A7">
        <w:t xml:space="preserve">using the </w:t>
      </w:r>
      <w:r w:rsidR="00B92955" w:rsidRPr="00B92955">
        <w:rPr>
          <w:i/>
        </w:rPr>
        <w:t>WHO Guidelines for Mon</w:t>
      </w:r>
      <w:r w:rsidR="00B92955">
        <w:rPr>
          <w:i/>
        </w:rPr>
        <w:t>itoring the Durability of LLIN Mosquito N</w:t>
      </w:r>
      <w:r w:rsidR="00B92955" w:rsidRPr="00B92955">
        <w:rPr>
          <w:i/>
        </w:rPr>
        <w:t>ets under Operational Conditions.</w:t>
      </w:r>
      <w:r w:rsidR="00B92955">
        <w:rPr>
          <w:i/>
        </w:rPr>
        <w:t xml:space="preserve"> </w:t>
      </w:r>
      <w:r w:rsidR="00685972">
        <w:rPr>
          <w:i/>
        </w:rPr>
        <w:t xml:space="preserve"> </w:t>
      </w:r>
      <w:r w:rsidR="00101350">
        <w:t>Therefore, it is expected that</w:t>
      </w:r>
      <w:r w:rsidR="00134D82">
        <w:t xml:space="preserve"> individuals attending this training have already received training </w:t>
      </w:r>
      <w:r w:rsidR="00101350">
        <w:t>on</w:t>
      </w:r>
      <w:r w:rsidR="00033312">
        <w:t>:</w:t>
      </w:r>
      <w:r w:rsidR="00101350">
        <w:t xml:space="preserve"> types of survey</w:t>
      </w:r>
      <w:r w:rsidR="003F6ADF">
        <w:t xml:space="preserve">s and aspects of durability </w:t>
      </w:r>
      <w:r w:rsidR="00101350">
        <w:t xml:space="preserve">studies; </w:t>
      </w:r>
      <w:r>
        <w:t>selection of survey sites;</w:t>
      </w:r>
      <w:r w:rsidR="00101350">
        <w:t xml:space="preserve"> </w:t>
      </w:r>
      <w:r>
        <w:t>sampling</w:t>
      </w:r>
      <w:r w:rsidR="00033312">
        <w:t>;</w:t>
      </w:r>
      <w:r w:rsidR="00101350">
        <w:t xml:space="preserve"> </w:t>
      </w:r>
      <w:r>
        <w:t>community sensitization</w:t>
      </w:r>
      <w:r w:rsidR="00033312">
        <w:t xml:space="preserve">; </w:t>
      </w:r>
      <w:r w:rsidR="00101350">
        <w:t xml:space="preserve">obtaining </w:t>
      </w:r>
      <w:r>
        <w:t>consent</w:t>
      </w:r>
      <w:r w:rsidR="00033312">
        <w:t>, ask household members questions using net durability</w:t>
      </w:r>
      <w:r w:rsidR="003F6ADF">
        <w:t xml:space="preserve"> or household</w:t>
      </w:r>
      <w:r w:rsidR="00033312">
        <w:t xml:space="preserve"> questionnaire.</w:t>
      </w:r>
    </w:p>
    <w:p w14:paraId="4810DE6D" w14:textId="77777777" w:rsidR="00C77536" w:rsidRDefault="00C77536" w:rsidP="00874314">
      <w:pPr>
        <w:pStyle w:val="Style2"/>
      </w:pPr>
      <w:bookmarkStart w:id="191" w:name="_Toc333851124"/>
      <w:bookmarkStart w:id="192" w:name="_Toc415056173"/>
      <w:r>
        <w:t>Training O</w:t>
      </w:r>
      <w:bookmarkEnd w:id="179"/>
      <w:r w:rsidR="00507234">
        <w:t>bjectives</w:t>
      </w:r>
      <w:bookmarkEnd w:id="191"/>
      <w:bookmarkEnd w:id="192"/>
    </w:p>
    <w:p w14:paraId="4A31DFA0" w14:textId="77777777" w:rsidR="00C77536" w:rsidRDefault="00033312" w:rsidP="00685972">
      <w:pPr>
        <w:spacing w:after="60"/>
        <w:rPr>
          <w:rFonts w:cs="Arial"/>
        </w:rPr>
      </w:pPr>
      <w:r>
        <w:rPr>
          <w:rFonts w:cs="Arial"/>
        </w:rPr>
        <w:t xml:space="preserve">During </w:t>
      </w:r>
      <w:r w:rsidR="00827059">
        <w:rPr>
          <w:rFonts w:cs="Arial"/>
        </w:rPr>
        <w:t>the first</w:t>
      </w:r>
      <w:r w:rsidR="00EE04F9">
        <w:rPr>
          <w:rFonts w:cs="Arial"/>
        </w:rPr>
        <w:t xml:space="preserve"> d</w:t>
      </w:r>
      <w:r w:rsidR="00C77536">
        <w:rPr>
          <w:rFonts w:cs="Arial"/>
        </w:rPr>
        <w:t xml:space="preserve">ay </w:t>
      </w:r>
      <w:r w:rsidR="00827059">
        <w:rPr>
          <w:rFonts w:cs="Arial"/>
        </w:rPr>
        <w:t xml:space="preserve">of the </w:t>
      </w:r>
      <w:r>
        <w:rPr>
          <w:szCs w:val="24"/>
        </w:rPr>
        <w:t>LLIN</w:t>
      </w:r>
      <w:r w:rsidR="00C77536">
        <w:rPr>
          <w:szCs w:val="24"/>
        </w:rPr>
        <w:t xml:space="preserve"> Hole Assessment</w:t>
      </w:r>
      <w:r>
        <w:rPr>
          <w:rFonts w:cs="Arial"/>
        </w:rPr>
        <w:t xml:space="preserve"> t</w:t>
      </w:r>
      <w:r w:rsidR="00C77536">
        <w:rPr>
          <w:rFonts w:cs="Arial"/>
        </w:rPr>
        <w:t>raining</w:t>
      </w:r>
      <w:r>
        <w:rPr>
          <w:rFonts w:cs="Arial"/>
        </w:rPr>
        <w:t>,</w:t>
      </w:r>
      <w:r w:rsidR="00C77536">
        <w:rPr>
          <w:rFonts w:cs="Arial"/>
        </w:rPr>
        <w:t xml:space="preserve"> surveyors </w:t>
      </w:r>
      <w:r>
        <w:rPr>
          <w:rFonts w:cs="Arial"/>
        </w:rPr>
        <w:t xml:space="preserve">will learn </w:t>
      </w:r>
      <w:r w:rsidR="00C77536" w:rsidRPr="00246062">
        <w:rPr>
          <w:rFonts w:cs="Arial"/>
        </w:rPr>
        <w:t>how to</w:t>
      </w:r>
      <w:r>
        <w:rPr>
          <w:rFonts w:cs="Arial"/>
        </w:rPr>
        <w:t>:</w:t>
      </w:r>
      <w:r w:rsidR="00C77536">
        <w:rPr>
          <w:rFonts w:cs="Arial"/>
        </w:rPr>
        <w:t xml:space="preserve"> </w:t>
      </w:r>
    </w:p>
    <w:p w14:paraId="765CE9C5" w14:textId="77777777" w:rsidR="00EE04F9" w:rsidRDefault="00EE04F9" w:rsidP="00685972">
      <w:pPr>
        <w:pStyle w:val="ListParagraph"/>
        <w:numPr>
          <w:ilvl w:val="0"/>
          <w:numId w:val="27"/>
        </w:numPr>
        <w:spacing w:after="60"/>
        <w:ind w:left="778"/>
        <w:contextualSpacing w:val="0"/>
      </w:pPr>
      <w:r>
        <w:t>Accurately and thoroughly count the number of holes in LLINs.</w:t>
      </w:r>
    </w:p>
    <w:p w14:paraId="658112F1" w14:textId="77777777" w:rsidR="00EE04F9" w:rsidRDefault="00EE04F9" w:rsidP="00685972">
      <w:pPr>
        <w:pStyle w:val="ListParagraph"/>
        <w:numPr>
          <w:ilvl w:val="0"/>
          <w:numId w:val="27"/>
        </w:numPr>
        <w:spacing w:after="60"/>
        <w:ind w:left="778"/>
        <w:contextualSpacing w:val="0"/>
      </w:pPr>
      <w:r>
        <w:t xml:space="preserve">Measure the size of each hole using the </w:t>
      </w:r>
      <w:r w:rsidR="00B434C3">
        <w:rPr>
          <w:i/>
        </w:rPr>
        <w:t>Hole A</w:t>
      </w:r>
      <w:r w:rsidRPr="00EE04F9">
        <w:rPr>
          <w:i/>
        </w:rPr>
        <w:t>sse</w:t>
      </w:r>
      <w:r w:rsidR="00B434C3">
        <w:rPr>
          <w:i/>
        </w:rPr>
        <w:t>ssment T</w:t>
      </w:r>
      <w:r w:rsidRPr="00EE04F9">
        <w:rPr>
          <w:i/>
        </w:rPr>
        <w:t>emplate.</w:t>
      </w:r>
    </w:p>
    <w:p w14:paraId="23C08271" w14:textId="77777777" w:rsidR="00EE04F9" w:rsidRPr="00EE04F9" w:rsidRDefault="00EE04F9" w:rsidP="00685972">
      <w:pPr>
        <w:pStyle w:val="ListParagraph"/>
        <w:numPr>
          <w:ilvl w:val="0"/>
          <w:numId w:val="27"/>
        </w:numPr>
        <w:spacing w:after="60"/>
        <w:ind w:left="778"/>
        <w:contextualSpacing w:val="0"/>
        <w:rPr>
          <w:rFonts w:cs="PMingLiU"/>
        </w:rPr>
      </w:pPr>
      <w:r>
        <w:t xml:space="preserve">Systematically record the number and size of holes on the </w:t>
      </w:r>
      <w:r w:rsidR="00B434C3">
        <w:rPr>
          <w:i/>
        </w:rPr>
        <w:t>Hole Tally S</w:t>
      </w:r>
      <w:r w:rsidRPr="00EE04F9">
        <w:rPr>
          <w:i/>
        </w:rPr>
        <w:t>heet</w:t>
      </w:r>
      <w:r>
        <w:t>.</w:t>
      </w:r>
    </w:p>
    <w:p w14:paraId="2B58E931" w14:textId="77777777" w:rsidR="00EE04F9" w:rsidRDefault="00EE04F9" w:rsidP="00685972">
      <w:pPr>
        <w:pStyle w:val="ListParagraph"/>
        <w:numPr>
          <w:ilvl w:val="0"/>
          <w:numId w:val="27"/>
        </w:numPr>
        <w:spacing w:after="60"/>
        <w:ind w:left="778"/>
        <w:contextualSpacing w:val="0"/>
      </w:pPr>
      <w:r>
        <w:t xml:space="preserve">Understand the survey team roles and responsibilities during the process of assessing LLIN fabric integrity.  </w:t>
      </w:r>
    </w:p>
    <w:p w14:paraId="0CF6C2DD" w14:textId="77777777" w:rsidR="00613748" w:rsidRPr="007001F9" w:rsidRDefault="00C77536" w:rsidP="007001F9">
      <w:pPr>
        <w:spacing w:line="360" w:lineRule="auto"/>
      </w:pPr>
      <w:r>
        <w:rPr>
          <w:szCs w:val="24"/>
        </w:rPr>
        <w:t>During the second day of training, surveyors will conduct a field visit</w:t>
      </w:r>
      <w:r w:rsidR="00844569">
        <w:rPr>
          <w:szCs w:val="24"/>
        </w:rPr>
        <w:t xml:space="preserve"> practicum</w:t>
      </w:r>
      <w:r>
        <w:rPr>
          <w:szCs w:val="24"/>
        </w:rPr>
        <w:t xml:space="preserve"> to apply the skills learned during the first day by conduct</w:t>
      </w:r>
      <w:r w:rsidR="00844569">
        <w:rPr>
          <w:szCs w:val="24"/>
        </w:rPr>
        <w:t xml:space="preserve">ing surveys in local households.  One of the key objectives during the field visit practice is to ensure that surveyor teams </w:t>
      </w:r>
      <w:r w:rsidR="00844569" w:rsidRPr="00844569">
        <w:rPr>
          <w:rFonts w:eastAsia="Times New Roman"/>
        </w:rPr>
        <w:t>take turns assessing the same nets and compare hole counts in order to determine whether the counting variance is</w:t>
      </w:r>
      <w:r w:rsidR="00844569">
        <w:rPr>
          <w:rFonts w:eastAsia="Times New Roman"/>
        </w:rPr>
        <w:t xml:space="preserve"> within acceptable limits for QA purposes.</w:t>
      </w:r>
      <w:bookmarkStart w:id="193" w:name="_Toc315108144"/>
      <w:bookmarkStart w:id="194" w:name="_Toc326535761"/>
      <w:bookmarkStart w:id="195" w:name="_Toc328007102"/>
      <w:bookmarkStart w:id="196" w:name="_Toc328015201"/>
      <w:bookmarkStart w:id="197" w:name="_Toc328049388"/>
      <w:bookmarkStart w:id="198" w:name="_Toc329554704"/>
      <w:bookmarkStart w:id="199" w:name="_Toc329600988"/>
      <w:bookmarkStart w:id="200" w:name="_Toc329601233"/>
      <w:bookmarkStart w:id="201" w:name="_Toc329692943"/>
      <w:bookmarkEnd w:id="180"/>
      <w:bookmarkEnd w:id="181"/>
      <w:bookmarkEnd w:id="182"/>
      <w:bookmarkEnd w:id="183"/>
      <w:bookmarkEnd w:id="184"/>
      <w:bookmarkEnd w:id="185"/>
      <w:bookmarkEnd w:id="186"/>
      <w:bookmarkEnd w:id="187"/>
      <w:r w:rsidR="00613748">
        <w:br w:type="page"/>
      </w:r>
    </w:p>
    <w:p w14:paraId="719E4564" w14:textId="77777777" w:rsidR="00C77536" w:rsidRPr="00613748" w:rsidRDefault="00C77536" w:rsidP="00874314">
      <w:pPr>
        <w:pStyle w:val="Style2"/>
      </w:pPr>
      <w:bookmarkStart w:id="202" w:name="_Toc333851125"/>
      <w:bookmarkStart w:id="203" w:name="_Toc415056174"/>
      <w:bookmarkStart w:id="204" w:name="Agenda"/>
      <w:r w:rsidRPr="00613748">
        <w:lastRenderedPageBreak/>
        <w:t>Training Agenda</w:t>
      </w:r>
      <w:bookmarkEnd w:id="202"/>
      <w:bookmarkEnd w:id="203"/>
    </w:p>
    <w:tbl>
      <w:tblPr>
        <w:tblW w:w="8918" w:type="dxa"/>
        <w:jc w:val="center"/>
        <w:tblLook w:val="04A0" w:firstRow="1" w:lastRow="0" w:firstColumn="1" w:lastColumn="0" w:noHBand="0" w:noVBand="1"/>
      </w:tblPr>
      <w:tblGrid>
        <w:gridCol w:w="807"/>
        <w:gridCol w:w="6094"/>
        <w:gridCol w:w="2017"/>
      </w:tblGrid>
      <w:tr w:rsidR="005A682A" w:rsidRPr="005A682A" w14:paraId="2128D75A" w14:textId="77777777" w:rsidTr="00BE53FF">
        <w:trPr>
          <w:trHeight w:val="480"/>
          <w:jc w:val="center"/>
        </w:trPr>
        <w:tc>
          <w:tcPr>
            <w:tcW w:w="8918" w:type="dxa"/>
            <w:gridSpan w:val="3"/>
            <w:tcBorders>
              <w:top w:val="single" w:sz="4" w:space="0" w:color="auto"/>
              <w:left w:val="single" w:sz="4" w:space="0" w:color="auto"/>
              <w:bottom w:val="single" w:sz="4" w:space="0" w:color="auto"/>
              <w:right w:val="single" w:sz="4" w:space="0" w:color="auto"/>
            </w:tcBorders>
            <w:shd w:val="clear" w:color="auto" w:fill="517A00"/>
            <w:vAlign w:val="center"/>
          </w:tcPr>
          <w:bookmarkEnd w:id="193"/>
          <w:bookmarkEnd w:id="194"/>
          <w:bookmarkEnd w:id="195"/>
          <w:bookmarkEnd w:id="196"/>
          <w:bookmarkEnd w:id="197"/>
          <w:bookmarkEnd w:id="198"/>
          <w:bookmarkEnd w:id="199"/>
          <w:bookmarkEnd w:id="200"/>
          <w:bookmarkEnd w:id="201"/>
          <w:bookmarkEnd w:id="204"/>
          <w:p w14:paraId="5FD8F481" w14:textId="77777777" w:rsidR="005A682A" w:rsidRPr="005A682A" w:rsidRDefault="005A682A" w:rsidP="005A682A">
            <w:pPr>
              <w:spacing w:after="0"/>
              <w:jc w:val="center"/>
              <w:rPr>
                <w:rFonts w:eastAsia="Times New Roman" w:cs="Arial"/>
                <w:b/>
                <w:color w:val="FFFFFF" w:themeColor="background1"/>
                <w:sz w:val="28"/>
                <w:szCs w:val="24"/>
                <w:lang w:val="en-CA" w:eastAsia="en-CA"/>
              </w:rPr>
            </w:pPr>
            <w:r w:rsidRPr="005A682A">
              <w:rPr>
                <w:rFonts w:eastAsia="Times New Roman" w:cs="Arial"/>
                <w:b/>
                <w:color w:val="FFFFFF" w:themeColor="background1"/>
                <w:sz w:val="28"/>
                <w:szCs w:val="24"/>
                <w:lang w:val="en-CA" w:eastAsia="en-CA"/>
              </w:rPr>
              <w:t>Day O</w:t>
            </w:r>
            <w:r>
              <w:rPr>
                <w:rFonts w:eastAsia="Times New Roman" w:cs="Arial"/>
                <w:b/>
                <w:color w:val="FFFFFF" w:themeColor="background1"/>
                <w:sz w:val="28"/>
                <w:szCs w:val="24"/>
                <w:lang w:val="en-CA" w:eastAsia="en-CA"/>
              </w:rPr>
              <w:t>NE</w:t>
            </w:r>
          </w:p>
        </w:tc>
      </w:tr>
      <w:tr w:rsidR="00493680" w:rsidRPr="002A5878" w14:paraId="4AE2E8AE" w14:textId="77777777" w:rsidTr="00BE53FF">
        <w:trPr>
          <w:trHeight w:val="480"/>
          <w:jc w:val="center"/>
        </w:trPr>
        <w:tc>
          <w:tcPr>
            <w:tcW w:w="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DA4D0C" w14:textId="77777777" w:rsidR="005A682A" w:rsidRPr="002A5878" w:rsidRDefault="005A682A" w:rsidP="00493680">
            <w:pPr>
              <w:spacing w:after="0"/>
              <w:ind w:left="393" w:hanging="283"/>
              <w:jc w:val="left"/>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FCA856C" w14:textId="77777777" w:rsidR="005A682A" w:rsidRPr="002A5878" w:rsidRDefault="005A682A" w:rsidP="00B84F74">
            <w:pPr>
              <w:spacing w:after="0"/>
              <w:rPr>
                <w:rFonts w:eastAsia="Times New Roman" w:cs="Arial"/>
                <w:b/>
                <w:color w:val="000000"/>
                <w:szCs w:val="24"/>
                <w:lang w:val="en-CA" w:eastAsia="en-CA"/>
              </w:rPr>
            </w:pPr>
            <w:r w:rsidRPr="002A5878">
              <w:rPr>
                <w:rFonts w:eastAsia="Times New Roman" w:cs="Arial"/>
                <w:b/>
                <w:color w:val="000000"/>
                <w:szCs w:val="24"/>
                <w:lang w:val="en-CA" w:eastAsia="en-CA"/>
              </w:rPr>
              <w:t>Session</w:t>
            </w:r>
          </w:p>
        </w:tc>
        <w:tc>
          <w:tcPr>
            <w:tcW w:w="2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D65B0" w14:textId="77777777" w:rsidR="005A682A" w:rsidRPr="002A5878" w:rsidRDefault="00493680" w:rsidP="00493680">
            <w:pPr>
              <w:spacing w:after="0"/>
              <w:jc w:val="center"/>
              <w:rPr>
                <w:rFonts w:eastAsia="Times New Roman" w:cs="Arial"/>
                <w:b/>
                <w:color w:val="000000"/>
                <w:szCs w:val="24"/>
                <w:lang w:val="en-CA" w:eastAsia="en-CA"/>
              </w:rPr>
            </w:pPr>
            <w:r>
              <w:rPr>
                <w:rFonts w:eastAsia="Times New Roman" w:cs="Arial"/>
                <w:b/>
                <w:color w:val="000000"/>
                <w:szCs w:val="24"/>
                <w:lang w:val="en-CA" w:eastAsia="en-CA"/>
              </w:rPr>
              <w:t>Duration</w:t>
            </w:r>
          </w:p>
        </w:tc>
      </w:tr>
      <w:tr w:rsidR="00493680" w:rsidRPr="002A5878" w14:paraId="3AD75DB4" w14:textId="77777777" w:rsidTr="00493680">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14:paraId="7E052995" w14:textId="77777777" w:rsidR="00616DEC" w:rsidRPr="00B84F74" w:rsidRDefault="00616DEC" w:rsidP="0052556B">
            <w:pPr>
              <w:pStyle w:val="ListParagraph"/>
              <w:numPr>
                <w:ilvl w:val="0"/>
                <w:numId w:val="28"/>
              </w:numPr>
              <w:spacing w:after="0"/>
              <w:ind w:left="393" w:right="835" w:hanging="283"/>
              <w:jc w:val="left"/>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9392F" w14:textId="77777777" w:rsidR="00616DEC" w:rsidRPr="002A5878" w:rsidRDefault="00616DEC" w:rsidP="00C77536">
            <w:pPr>
              <w:spacing w:after="0"/>
              <w:rPr>
                <w:rFonts w:eastAsia="Times New Roman" w:cs="Arial"/>
                <w:color w:val="000000"/>
                <w:szCs w:val="24"/>
                <w:lang w:val="en-CA" w:eastAsia="en-CA"/>
              </w:rPr>
            </w:pPr>
            <w:r w:rsidRPr="002A5878">
              <w:rPr>
                <w:rFonts w:eastAsia="Times New Roman" w:cs="Arial"/>
                <w:color w:val="000000"/>
                <w:szCs w:val="24"/>
                <w:lang w:val="en-CA" w:eastAsia="en-CA"/>
              </w:rPr>
              <w:t xml:space="preserve">Introduction to </w:t>
            </w:r>
            <w:r>
              <w:rPr>
                <w:rFonts w:eastAsia="Times New Roman" w:cs="Arial"/>
                <w:color w:val="000000"/>
                <w:szCs w:val="24"/>
                <w:lang w:val="en-CA" w:eastAsia="en-CA"/>
              </w:rPr>
              <w:t>the Training</w:t>
            </w:r>
          </w:p>
        </w:tc>
        <w:tc>
          <w:tcPr>
            <w:tcW w:w="2017" w:type="dxa"/>
            <w:tcBorders>
              <w:top w:val="nil"/>
              <w:left w:val="single" w:sz="4" w:space="0" w:color="auto"/>
              <w:bottom w:val="single" w:sz="4" w:space="0" w:color="auto"/>
              <w:right w:val="single" w:sz="8" w:space="0" w:color="auto"/>
            </w:tcBorders>
            <w:vAlign w:val="center"/>
          </w:tcPr>
          <w:p w14:paraId="0DB383E3" w14:textId="77777777" w:rsidR="00616DEC" w:rsidRPr="002A5878" w:rsidRDefault="005A682A" w:rsidP="00B84F74">
            <w:pPr>
              <w:spacing w:after="0"/>
              <w:jc w:val="left"/>
              <w:rPr>
                <w:rFonts w:eastAsia="Times New Roman" w:cs="Arial"/>
                <w:color w:val="000000"/>
                <w:szCs w:val="24"/>
                <w:lang w:val="en-CA" w:eastAsia="en-CA"/>
              </w:rPr>
            </w:pPr>
            <w:r>
              <w:rPr>
                <w:rFonts w:eastAsia="Times New Roman" w:cs="Arial"/>
                <w:color w:val="000000"/>
                <w:szCs w:val="24"/>
                <w:lang w:val="en-CA" w:eastAsia="en-CA"/>
              </w:rPr>
              <w:t>4</w:t>
            </w:r>
            <w:r w:rsidR="00616DEC">
              <w:rPr>
                <w:rFonts w:eastAsia="Times New Roman" w:cs="Arial"/>
                <w:color w:val="000000"/>
                <w:szCs w:val="24"/>
                <w:lang w:val="en-CA" w:eastAsia="en-CA"/>
              </w:rPr>
              <w:t>0 min</w:t>
            </w:r>
          </w:p>
        </w:tc>
      </w:tr>
      <w:tr w:rsidR="00493680" w:rsidRPr="002A5878" w14:paraId="534A33F6" w14:textId="77777777" w:rsidTr="00493680">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14:paraId="73328BBE" w14:textId="77777777" w:rsidR="00616DEC" w:rsidRPr="00B84F74" w:rsidRDefault="00616DEC" w:rsidP="0052556B">
            <w:pPr>
              <w:pStyle w:val="ListParagraph"/>
              <w:numPr>
                <w:ilvl w:val="0"/>
                <w:numId w:val="28"/>
              </w:numPr>
              <w:spacing w:after="0"/>
              <w:ind w:left="393" w:right="835" w:hanging="283"/>
              <w:jc w:val="left"/>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7F18E" w14:textId="77777777" w:rsidR="00616DEC" w:rsidRPr="002A5878" w:rsidRDefault="005A682A" w:rsidP="005A682A">
            <w:pPr>
              <w:spacing w:after="0"/>
              <w:rPr>
                <w:rFonts w:eastAsia="Times New Roman" w:cs="Arial"/>
                <w:color w:val="000000"/>
                <w:szCs w:val="24"/>
                <w:lang w:val="en-CA" w:eastAsia="en-CA"/>
              </w:rPr>
            </w:pPr>
            <w:r>
              <w:rPr>
                <w:rFonts w:eastAsia="Times New Roman" w:cs="Arial"/>
                <w:color w:val="000000"/>
                <w:szCs w:val="24"/>
                <w:lang w:val="en-CA" w:eastAsia="en-CA"/>
              </w:rPr>
              <w:t xml:space="preserve">Introduction </w:t>
            </w:r>
            <w:r w:rsidR="00616DEC" w:rsidRPr="002A5878">
              <w:rPr>
                <w:rFonts w:eastAsia="Times New Roman" w:cs="Arial"/>
                <w:color w:val="000000"/>
                <w:szCs w:val="24"/>
                <w:lang w:val="en-CA" w:eastAsia="en-CA"/>
              </w:rPr>
              <w:t>to</w:t>
            </w:r>
            <w:r>
              <w:rPr>
                <w:rFonts w:eastAsia="Times New Roman" w:cs="Arial"/>
                <w:color w:val="000000"/>
                <w:szCs w:val="24"/>
                <w:lang w:val="en-CA" w:eastAsia="en-CA"/>
              </w:rPr>
              <w:t xml:space="preserve"> Net Hole Assessment</w:t>
            </w:r>
          </w:p>
        </w:tc>
        <w:tc>
          <w:tcPr>
            <w:tcW w:w="2017" w:type="dxa"/>
            <w:tcBorders>
              <w:top w:val="nil"/>
              <w:left w:val="single" w:sz="4" w:space="0" w:color="auto"/>
              <w:bottom w:val="single" w:sz="4" w:space="0" w:color="auto"/>
              <w:right w:val="single" w:sz="8" w:space="0" w:color="auto"/>
            </w:tcBorders>
            <w:vAlign w:val="center"/>
          </w:tcPr>
          <w:p w14:paraId="186AC668" w14:textId="77777777" w:rsidR="00616DEC" w:rsidRPr="002A5878" w:rsidRDefault="005A682A" w:rsidP="00B84F74">
            <w:pPr>
              <w:spacing w:after="0"/>
              <w:jc w:val="left"/>
              <w:rPr>
                <w:rFonts w:eastAsia="Times New Roman" w:cs="Arial"/>
                <w:color w:val="000000"/>
                <w:szCs w:val="24"/>
                <w:lang w:val="en-CA" w:eastAsia="en-CA"/>
              </w:rPr>
            </w:pPr>
            <w:r>
              <w:rPr>
                <w:rFonts w:eastAsia="Times New Roman" w:cs="Arial"/>
                <w:color w:val="000000"/>
                <w:szCs w:val="24"/>
                <w:lang w:val="en-CA" w:eastAsia="en-CA"/>
              </w:rPr>
              <w:t>4</w:t>
            </w:r>
            <w:r w:rsidR="00616DEC">
              <w:rPr>
                <w:rFonts w:eastAsia="Times New Roman" w:cs="Arial"/>
                <w:color w:val="000000"/>
                <w:szCs w:val="24"/>
                <w:lang w:val="en-CA" w:eastAsia="en-CA"/>
              </w:rPr>
              <w:t>0 min</w:t>
            </w:r>
          </w:p>
        </w:tc>
      </w:tr>
      <w:tr w:rsidR="00493680" w:rsidRPr="002A5878" w14:paraId="11C1F559" w14:textId="77777777" w:rsidTr="00493680">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14:paraId="60B83656" w14:textId="77777777" w:rsidR="00616DEC" w:rsidRPr="00B84F74" w:rsidRDefault="00616DEC" w:rsidP="00493680">
            <w:pPr>
              <w:spacing w:after="0"/>
              <w:ind w:left="393" w:right="835" w:hanging="283"/>
              <w:jc w:val="right"/>
              <w:rPr>
                <w:rFonts w:eastAsia="Times New Roman" w:cs="Arial"/>
                <w:b/>
                <w:i/>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97682" w14:textId="77777777" w:rsidR="00616DEC" w:rsidRPr="002A5878" w:rsidRDefault="00616DEC" w:rsidP="00C77536">
            <w:pPr>
              <w:spacing w:after="0"/>
              <w:rPr>
                <w:rFonts w:eastAsia="Times New Roman" w:cs="Arial"/>
                <w:i/>
                <w:color w:val="000000"/>
                <w:szCs w:val="24"/>
                <w:lang w:val="en-CA" w:eastAsia="en-CA"/>
              </w:rPr>
            </w:pPr>
            <w:r w:rsidRPr="002A5878">
              <w:rPr>
                <w:rFonts w:eastAsia="Times New Roman" w:cs="Arial"/>
                <w:i/>
                <w:color w:val="000000"/>
                <w:szCs w:val="24"/>
                <w:lang w:val="en-CA" w:eastAsia="en-CA"/>
              </w:rPr>
              <w:t>Break</w:t>
            </w:r>
          </w:p>
        </w:tc>
        <w:tc>
          <w:tcPr>
            <w:tcW w:w="2017" w:type="dxa"/>
            <w:tcBorders>
              <w:top w:val="nil"/>
              <w:left w:val="single" w:sz="4" w:space="0" w:color="auto"/>
              <w:bottom w:val="single" w:sz="4" w:space="0" w:color="auto"/>
              <w:right w:val="single" w:sz="8" w:space="0" w:color="auto"/>
            </w:tcBorders>
            <w:vAlign w:val="center"/>
          </w:tcPr>
          <w:p w14:paraId="041416F9" w14:textId="77777777" w:rsidR="00616DEC" w:rsidRPr="002A5878" w:rsidRDefault="00616DEC" w:rsidP="00B84F74">
            <w:pPr>
              <w:spacing w:after="0"/>
              <w:ind w:left="720"/>
              <w:jc w:val="left"/>
              <w:rPr>
                <w:rFonts w:eastAsia="Times New Roman" w:cs="Arial"/>
                <w:i/>
                <w:color w:val="000000"/>
                <w:szCs w:val="24"/>
                <w:lang w:val="en-CA" w:eastAsia="en-CA"/>
              </w:rPr>
            </w:pPr>
            <w:r>
              <w:rPr>
                <w:rFonts w:eastAsia="Times New Roman" w:cs="Arial"/>
                <w:i/>
                <w:color w:val="000000"/>
                <w:szCs w:val="24"/>
                <w:lang w:val="en-CA" w:eastAsia="en-CA"/>
              </w:rPr>
              <w:t>15 min</w:t>
            </w:r>
          </w:p>
        </w:tc>
      </w:tr>
      <w:tr w:rsidR="00493680" w:rsidRPr="002A5878" w14:paraId="7251B5D3" w14:textId="77777777" w:rsidTr="00493680">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14:paraId="58EE1539" w14:textId="77777777" w:rsidR="00616DEC" w:rsidRPr="00B84F74" w:rsidRDefault="00616DEC" w:rsidP="0052556B">
            <w:pPr>
              <w:pStyle w:val="ListParagraph"/>
              <w:numPr>
                <w:ilvl w:val="0"/>
                <w:numId w:val="28"/>
              </w:numPr>
              <w:spacing w:after="0"/>
              <w:ind w:left="393" w:right="835" w:hanging="283"/>
              <w:jc w:val="left"/>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106E5" w14:textId="77777777" w:rsidR="00616DEC" w:rsidRPr="002A5878" w:rsidRDefault="00D738D7" w:rsidP="00C77536">
            <w:pPr>
              <w:spacing w:after="0"/>
              <w:rPr>
                <w:rFonts w:eastAsia="Times New Roman" w:cs="Arial"/>
                <w:color w:val="000000"/>
                <w:szCs w:val="24"/>
                <w:lang w:val="en-CA" w:eastAsia="en-CA"/>
              </w:rPr>
            </w:pPr>
            <w:r>
              <w:rPr>
                <w:rFonts w:eastAsia="Times New Roman" w:cs="Arial"/>
                <w:color w:val="000000"/>
                <w:szCs w:val="24"/>
                <w:lang w:val="en-CA" w:eastAsia="en-CA"/>
              </w:rPr>
              <w:t>T</w:t>
            </w:r>
            <w:r w:rsidR="005A682A">
              <w:rPr>
                <w:rFonts w:eastAsia="Times New Roman" w:cs="Arial"/>
                <w:color w:val="000000"/>
                <w:szCs w:val="24"/>
                <w:lang w:val="en-CA" w:eastAsia="en-CA"/>
              </w:rPr>
              <w:t xml:space="preserve">he </w:t>
            </w:r>
            <w:r w:rsidR="00616DEC" w:rsidRPr="004C6EE3">
              <w:rPr>
                <w:rFonts w:eastAsia="Times New Roman" w:cs="Arial"/>
                <w:i/>
                <w:color w:val="000000"/>
                <w:szCs w:val="24"/>
                <w:lang w:val="en-CA" w:eastAsia="en-CA"/>
              </w:rPr>
              <w:t>Hole Assessment Template</w:t>
            </w:r>
          </w:p>
        </w:tc>
        <w:tc>
          <w:tcPr>
            <w:tcW w:w="2017" w:type="dxa"/>
            <w:tcBorders>
              <w:top w:val="nil"/>
              <w:left w:val="single" w:sz="4" w:space="0" w:color="auto"/>
              <w:bottom w:val="single" w:sz="4" w:space="0" w:color="auto"/>
              <w:right w:val="single" w:sz="8" w:space="0" w:color="auto"/>
            </w:tcBorders>
            <w:vAlign w:val="center"/>
          </w:tcPr>
          <w:p w14:paraId="62625B34" w14:textId="77777777" w:rsidR="00616DEC" w:rsidRPr="002A5878" w:rsidRDefault="00493680" w:rsidP="00B84F74">
            <w:pPr>
              <w:spacing w:after="0"/>
              <w:jc w:val="left"/>
              <w:rPr>
                <w:rFonts w:eastAsia="Times New Roman" w:cs="Arial"/>
                <w:color w:val="000000"/>
                <w:szCs w:val="24"/>
                <w:lang w:val="en-CA" w:eastAsia="en-CA"/>
              </w:rPr>
            </w:pPr>
            <w:r>
              <w:rPr>
                <w:rFonts w:eastAsia="Times New Roman" w:cs="Arial"/>
                <w:color w:val="000000"/>
                <w:szCs w:val="24"/>
                <w:lang w:val="en-CA" w:eastAsia="en-CA"/>
              </w:rPr>
              <w:t>1 hour</w:t>
            </w:r>
          </w:p>
        </w:tc>
      </w:tr>
      <w:tr w:rsidR="00493680" w:rsidRPr="002A5878" w14:paraId="475CA97B" w14:textId="77777777" w:rsidTr="00493680">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14:paraId="43B95AFC" w14:textId="77777777" w:rsidR="00616DEC" w:rsidRPr="00B84F74" w:rsidRDefault="00616DEC" w:rsidP="00493680">
            <w:pPr>
              <w:spacing w:after="0"/>
              <w:ind w:left="393" w:right="835" w:hanging="283"/>
              <w:jc w:val="right"/>
              <w:rPr>
                <w:rFonts w:eastAsia="Times New Roman" w:cs="Arial"/>
                <w:b/>
                <w:i/>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44ECA" w14:textId="77777777" w:rsidR="00616DEC" w:rsidRPr="002A5878" w:rsidRDefault="00616DEC" w:rsidP="00C77536">
            <w:pPr>
              <w:spacing w:after="0"/>
              <w:rPr>
                <w:rFonts w:eastAsia="Times New Roman" w:cs="Arial"/>
                <w:i/>
                <w:color w:val="000000"/>
                <w:szCs w:val="24"/>
                <w:lang w:val="en-CA" w:eastAsia="en-CA"/>
              </w:rPr>
            </w:pPr>
            <w:r w:rsidRPr="002A5878">
              <w:rPr>
                <w:rFonts w:eastAsia="Times New Roman" w:cs="Arial"/>
                <w:i/>
                <w:color w:val="000000"/>
                <w:szCs w:val="24"/>
                <w:lang w:val="en-CA" w:eastAsia="en-CA"/>
              </w:rPr>
              <w:t>Lunch</w:t>
            </w:r>
          </w:p>
        </w:tc>
        <w:tc>
          <w:tcPr>
            <w:tcW w:w="2017" w:type="dxa"/>
            <w:tcBorders>
              <w:top w:val="nil"/>
              <w:left w:val="single" w:sz="4" w:space="0" w:color="auto"/>
              <w:bottom w:val="single" w:sz="4" w:space="0" w:color="auto"/>
              <w:right w:val="single" w:sz="8" w:space="0" w:color="auto"/>
            </w:tcBorders>
            <w:vAlign w:val="center"/>
          </w:tcPr>
          <w:p w14:paraId="29AF5BAC" w14:textId="77777777" w:rsidR="00616DEC" w:rsidRPr="002A5878" w:rsidRDefault="00493680" w:rsidP="00B84F74">
            <w:pPr>
              <w:spacing w:after="0"/>
              <w:ind w:left="720"/>
              <w:jc w:val="left"/>
              <w:rPr>
                <w:rFonts w:eastAsia="Times New Roman" w:cs="Arial"/>
                <w:i/>
                <w:color w:val="000000"/>
                <w:szCs w:val="24"/>
                <w:lang w:val="en-CA" w:eastAsia="en-CA"/>
              </w:rPr>
            </w:pPr>
            <w:r>
              <w:rPr>
                <w:rFonts w:eastAsia="Times New Roman" w:cs="Arial"/>
                <w:i/>
                <w:color w:val="000000"/>
                <w:szCs w:val="24"/>
                <w:lang w:val="en-CA" w:eastAsia="en-CA"/>
              </w:rPr>
              <w:t>1 hour</w:t>
            </w:r>
          </w:p>
        </w:tc>
      </w:tr>
      <w:tr w:rsidR="00493680" w:rsidRPr="002A5878" w14:paraId="046837AF" w14:textId="77777777" w:rsidTr="00493680">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14:paraId="48DE9EE9" w14:textId="77777777" w:rsidR="00616DEC" w:rsidRPr="00B84F74" w:rsidRDefault="00616DEC" w:rsidP="0052556B">
            <w:pPr>
              <w:pStyle w:val="ListParagraph"/>
              <w:numPr>
                <w:ilvl w:val="0"/>
                <w:numId w:val="28"/>
              </w:numPr>
              <w:spacing w:after="0"/>
              <w:ind w:left="393" w:right="835" w:hanging="283"/>
              <w:jc w:val="left"/>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33893" w14:textId="77777777" w:rsidR="00616DEC" w:rsidRPr="002A5878" w:rsidRDefault="00D738D7" w:rsidP="00C77536">
            <w:pPr>
              <w:spacing w:after="0"/>
              <w:rPr>
                <w:rFonts w:eastAsia="Times New Roman" w:cs="Arial"/>
                <w:color w:val="000000"/>
                <w:szCs w:val="24"/>
                <w:lang w:val="en-CA" w:eastAsia="en-CA"/>
              </w:rPr>
            </w:pPr>
            <w:r>
              <w:rPr>
                <w:rFonts w:eastAsia="Times New Roman" w:cs="Arial"/>
                <w:color w:val="000000"/>
                <w:szCs w:val="24"/>
                <w:lang w:val="en-CA" w:eastAsia="en-CA"/>
              </w:rPr>
              <w:t>T</w:t>
            </w:r>
            <w:r w:rsidR="005A682A">
              <w:rPr>
                <w:rFonts w:eastAsia="Times New Roman" w:cs="Arial"/>
                <w:color w:val="000000"/>
                <w:szCs w:val="24"/>
                <w:lang w:val="en-CA" w:eastAsia="en-CA"/>
              </w:rPr>
              <w:t xml:space="preserve">he </w:t>
            </w:r>
            <w:r w:rsidR="00AE7EDD">
              <w:rPr>
                <w:rFonts w:eastAsia="Times New Roman" w:cs="Arial"/>
                <w:i/>
                <w:color w:val="000000"/>
                <w:szCs w:val="24"/>
                <w:lang w:val="en-CA" w:eastAsia="en-CA"/>
              </w:rPr>
              <w:t>Hole Tally Sheet</w:t>
            </w:r>
          </w:p>
        </w:tc>
        <w:tc>
          <w:tcPr>
            <w:tcW w:w="2017" w:type="dxa"/>
            <w:tcBorders>
              <w:top w:val="nil"/>
              <w:left w:val="single" w:sz="4" w:space="0" w:color="auto"/>
              <w:bottom w:val="single" w:sz="4" w:space="0" w:color="auto"/>
              <w:right w:val="single" w:sz="8" w:space="0" w:color="auto"/>
            </w:tcBorders>
            <w:vAlign w:val="center"/>
          </w:tcPr>
          <w:p w14:paraId="081E1069" w14:textId="77777777" w:rsidR="00616DEC" w:rsidRPr="002A5878" w:rsidRDefault="00493680" w:rsidP="00B84F74">
            <w:pPr>
              <w:spacing w:after="0"/>
              <w:jc w:val="left"/>
              <w:rPr>
                <w:rFonts w:eastAsia="Times New Roman" w:cs="Arial"/>
                <w:color w:val="000000"/>
                <w:szCs w:val="24"/>
                <w:lang w:val="en-CA" w:eastAsia="en-CA"/>
              </w:rPr>
            </w:pPr>
            <w:r>
              <w:rPr>
                <w:rFonts w:eastAsia="Times New Roman" w:cs="Arial"/>
                <w:color w:val="000000"/>
                <w:szCs w:val="24"/>
                <w:lang w:val="en-CA" w:eastAsia="en-CA"/>
              </w:rPr>
              <w:t>1 hour</w:t>
            </w:r>
          </w:p>
        </w:tc>
      </w:tr>
      <w:tr w:rsidR="00493680" w:rsidRPr="002A5878" w14:paraId="17D00B65" w14:textId="77777777" w:rsidTr="00493680">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14:paraId="2D2CD625" w14:textId="77777777" w:rsidR="00616DEC" w:rsidRPr="00B84F74" w:rsidRDefault="00616DEC" w:rsidP="0052556B">
            <w:pPr>
              <w:pStyle w:val="ListParagraph"/>
              <w:numPr>
                <w:ilvl w:val="0"/>
                <w:numId w:val="28"/>
              </w:numPr>
              <w:spacing w:after="0"/>
              <w:ind w:left="393" w:right="835" w:hanging="283"/>
              <w:jc w:val="left"/>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00B4E" w14:textId="77777777" w:rsidR="00616DEC" w:rsidRPr="002A5878" w:rsidRDefault="006067F7" w:rsidP="00E40F74">
            <w:pPr>
              <w:spacing w:after="0"/>
              <w:rPr>
                <w:rFonts w:eastAsia="Times New Roman" w:cs="Arial"/>
                <w:color w:val="000000"/>
                <w:szCs w:val="24"/>
                <w:lang w:val="en-CA" w:eastAsia="en-CA"/>
              </w:rPr>
            </w:pPr>
            <w:r>
              <w:rPr>
                <w:rFonts w:eastAsia="Times New Roman" w:cs="Arial"/>
                <w:color w:val="000000"/>
                <w:szCs w:val="24"/>
                <w:lang w:val="en-CA" w:eastAsia="en-CA"/>
              </w:rPr>
              <w:t xml:space="preserve">Assessing LLINs—Skills </w:t>
            </w:r>
            <w:r w:rsidR="00E40F74">
              <w:rPr>
                <w:rFonts w:eastAsia="Times New Roman" w:cs="Arial"/>
                <w:color w:val="000000"/>
                <w:szCs w:val="24"/>
                <w:lang w:val="en-CA" w:eastAsia="en-CA"/>
              </w:rPr>
              <w:t>Practice</w:t>
            </w:r>
          </w:p>
        </w:tc>
        <w:tc>
          <w:tcPr>
            <w:tcW w:w="2017" w:type="dxa"/>
            <w:tcBorders>
              <w:top w:val="single" w:sz="4" w:space="0" w:color="auto"/>
              <w:left w:val="single" w:sz="4" w:space="0" w:color="auto"/>
              <w:bottom w:val="single" w:sz="4" w:space="0" w:color="auto"/>
              <w:right w:val="single" w:sz="4" w:space="0" w:color="auto"/>
            </w:tcBorders>
            <w:vAlign w:val="center"/>
          </w:tcPr>
          <w:p w14:paraId="645E7C36" w14:textId="77777777" w:rsidR="00616DEC" w:rsidRPr="002A5878" w:rsidRDefault="005A682A" w:rsidP="00B84F74">
            <w:pPr>
              <w:spacing w:after="0"/>
              <w:jc w:val="left"/>
              <w:rPr>
                <w:rFonts w:eastAsia="Times New Roman" w:cs="Arial"/>
                <w:color w:val="000000"/>
                <w:szCs w:val="24"/>
                <w:lang w:val="en-CA" w:eastAsia="en-CA"/>
              </w:rPr>
            </w:pPr>
            <w:r>
              <w:rPr>
                <w:rFonts w:eastAsia="Times New Roman" w:cs="Arial"/>
                <w:color w:val="000000"/>
                <w:szCs w:val="24"/>
                <w:lang w:val="en-CA" w:eastAsia="en-CA"/>
              </w:rPr>
              <w:t>3</w:t>
            </w:r>
            <w:r w:rsidR="00616DEC">
              <w:rPr>
                <w:rFonts w:eastAsia="Times New Roman" w:cs="Arial"/>
                <w:color w:val="000000"/>
                <w:szCs w:val="24"/>
                <w:lang w:val="en-CA" w:eastAsia="en-CA"/>
              </w:rPr>
              <w:t xml:space="preserve"> hours</w:t>
            </w:r>
          </w:p>
        </w:tc>
      </w:tr>
      <w:tr w:rsidR="005A682A" w:rsidRPr="005A682A" w14:paraId="18B5DE67" w14:textId="77777777" w:rsidTr="00BE53FF">
        <w:trPr>
          <w:trHeight w:val="480"/>
          <w:jc w:val="center"/>
        </w:trPr>
        <w:tc>
          <w:tcPr>
            <w:tcW w:w="8918" w:type="dxa"/>
            <w:gridSpan w:val="3"/>
            <w:tcBorders>
              <w:top w:val="single" w:sz="4" w:space="0" w:color="auto"/>
              <w:left w:val="single" w:sz="4" w:space="0" w:color="auto"/>
              <w:bottom w:val="single" w:sz="4" w:space="0" w:color="auto"/>
              <w:right w:val="single" w:sz="4" w:space="0" w:color="auto"/>
            </w:tcBorders>
            <w:shd w:val="clear" w:color="auto" w:fill="517A00"/>
            <w:vAlign w:val="center"/>
          </w:tcPr>
          <w:p w14:paraId="2351EB20" w14:textId="77777777" w:rsidR="005A682A" w:rsidRPr="005A682A" w:rsidRDefault="005A682A" w:rsidP="00B84F74">
            <w:pPr>
              <w:spacing w:after="0"/>
              <w:jc w:val="center"/>
              <w:rPr>
                <w:rFonts w:eastAsia="Times New Roman" w:cs="Arial"/>
                <w:b/>
                <w:color w:val="FFFFFF" w:themeColor="background1"/>
                <w:sz w:val="28"/>
                <w:szCs w:val="24"/>
                <w:lang w:val="en-CA" w:eastAsia="en-CA"/>
              </w:rPr>
            </w:pPr>
            <w:r w:rsidRPr="005A682A">
              <w:rPr>
                <w:rFonts w:eastAsia="Times New Roman" w:cs="Arial"/>
                <w:b/>
                <w:color w:val="FFFFFF" w:themeColor="background1"/>
                <w:sz w:val="28"/>
                <w:szCs w:val="24"/>
                <w:lang w:val="en-CA" w:eastAsia="en-CA"/>
              </w:rPr>
              <w:t xml:space="preserve">Day </w:t>
            </w:r>
            <w:r>
              <w:rPr>
                <w:rFonts w:eastAsia="Times New Roman" w:cs="Arial"/>
                <w:b/>
                <w:color w:val="FFFFFF" w:themeColor="background1"/>
                <w:sz w:val="28"/>
                <w:szCs w:val="24"/>
                <w:lang w:val="en-CA" w:eastAsia="en-CA"/>
              </w:rPr>
              <w:t>TWO</w:t>
            </w:r>
          </w:p>
        </w:tc>
      </w:tr>
      <w:tr w:rsidR="00493680" w:rsidRPr="002A5878" w14:paraId="53EE7566" w14:textId="77777777" w:rsidTr="00BE53FF">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14:paraId="1421DC9A" w14:textId="77777777" w:rsidR="00493680" w:rsidRPr="00B84F74" w:rsidRDefault="00493680" w:rsidP="0052556B">
            <w:pPr>
              <w:pStyle w:val="ListParagraph"/>
              <w:numPr>
                <w:ilvl w:val="0"/>
                <w:numId w:val="28"/>
              </w:numPr>
              <w:spacing w:after="0"/>
              <w:ind w:left="393" w:hanging="283"/>
              <w:jc w:val="left"/>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8C8D9" w14:textId="77777777" w:rsidR="00493680" w:rsidRPr="00D944FB" w:rsidRDefault="00C65674" w:rsidP="00493680">
            <w:pPr>
              <w:spacing w:after="0"/>
              <w:jc w:val="left"/>
              <w:rPr>
                <w:rFonts w:eastAsia="Times New Roman" w:cs="Arial"/>
                <w:color w:val="000000"/>
                <w:szCs w:val="24"/>
                <w:lang w:val="en-CA" w:eastAsia="en-CA"/>
              </w:rPr>
            </w:pPr>
            <w:r>
              <w:rPr>
                <w:rFonts w:eastAsia="Times New Roman" w:cs="Arial"/>
                <w:color w:val="000000"/>
                <w:szCs w:val="24"/>
                <w:lang w:val="en-CA" w:eastAsia="en-CA"/>
              </w:rPr>
              <w:t xml:space="preserve">Review </w:t>
            </w:r>
            <w:r w:rsidR="00493680" w:rsidRPr="00D944FB">
              <w:rPr>
                <w:rFonts w:eastAsia="Times New Roman" w:cs="Arial"/>
                <w:color w:val="000000"/>
                <w:szCs w:val="24"/>
                <w:lang w:val="en-CA" w:eastAsia="en-CA"/>
              </w:rPr>
              <w:t>of Day 1</w:t>
            </w:r>
          </w:p>
        </w:tc>
        <w:tc>
          <w:tcPr>
            <w:tcW w:w="2017" w:type="dxa"/>
            <w:tcBorders>
              <w:top w:val="nil"/>
              <w:left w:val="single" w:sz="4" w:space="0" w:color="auto"/>
              <w:bottom w:val="single" w:sz="4" w:space="0" w:color="auto"/>
              <w:right w:val="single" w:sz="8" w:space="0" w:color="auto"/>
            </w:tcBorders>
            <w:vAlign w:val="center"/>
          </w:tcPr>
          <w:p w14:paraId="3BDE22EB" w14:textId="77777777" w:rsidR="00493680" w:rsidRPr="002A5878" w:rsidRDefault="00C21737" w:rsidP="00B84F74">
            <w:pPr>
              <w:spacing w:after="0"/>
              <w:ind w:left="155"/>
              <w:jc w:val="left"/>
              <w:rPr>
                <w:rFonts w:eastAsia="Times New Roman" w:cs="Arial"/>
                <w:color w:val="000000"/>
                <w:szCs w:val="24"/>
                <w:lang w:val="en-CA" w:eastAsia="en-CA"/>
              </w:rPr>
            </w:pPr>
            <w:r>
              <w:rPr>
                <w:rFonts w:eastAsia="Times New Roman" w:cs="Arial"/>
                <w:color w:val="000000"/>
                <w:szCs w:val="24"/>
                <w:lang w:val="en-CA" w:eastAsia="en-CA"/>
              </w:rPr>
              <w:t>45 min</w:t>
            </w:r>
          </w:p>
        </w:tc>
      </w:tr>
      <w:tr w:rsidR="00493680" w:rsidRPr="002A5878" w14:paraId="2A51D9D7" w14:textId="77777777" w:rsidTr="00BE53FF">
        <w:trPr>
          <w:trHeight w:val="480"/>
          <w:jc w:val="center"/>
        </w:trPr>
        <w:tc>
          <w:tcPr>
            <w:tcW w:w="807" w:type="dxa"/>
            <w:tcBorders>
              <w:top w:val="single" w:sz="4" w:space="0" w:color="auto"/>
              <w:left w:val="single" w:sz="4" w:space="0" w:color="auto"/>
              <w:bottom w:val="single" w:sz="4" w:space="0" w:color="auto"/>
              <w:right w:val="single" w:sz="4" w:space="0" w:color="auto"/>
            </w:tcBorders>
          </w:tcPr>
          <w:p w14:paraId="7E1AB6B2" w14:textId="77777777" w:rsidR="00493680" w:rsidRPr="00B84F74" w:rsidRDefault="00493680" w:rsidP="00B84F74">
            <w:pPr>
              <w:spacing w:after="0"/>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FD967" w14:textId="77777777" w:rsidR="00493680" w:rsidRPr="00D944FB" w:rsidRDefault="00493680" w:rsidP="00493680">
            <w:pPr>
              <w:spacing w:after="0"/>
              <w:jc w:val="left"/>
              <w:rPr>
                <w:rFonts w:eastAsia="Times New Roman" w:cs="Arial"/>
                <w:i/>
                <w:color w:val="000000"/>
                <w:szCs w:val="24"/>
                <w:lang w:val="en-CA" w:eastAsia="en-CA"/>
              </w:rPr>
            </w:pPr>
            <w:r w:rsidRPr="00D944FB">
              <w:rPr>
                <w:rFonts w:eastAsia="Times New Roman" w:cs="Arial"/>
                <w:i/>
                <w:color w:val="000000"/>
                <w:szCs w:val="24"/>
                <w:lang w:val="en-CA" w:eastAsia="en-CA"/>
              </w:rPr>
              <w:t>Break</w:t>
            </w:r>
          </w:p>
        </w:tc>
        <w:tc>
          <w:tcPr>
            <w:tcW w:w="2017" w:type="dxa"/>
            <w:tcBorders>
              <w:top w:val="nil"/>
              <w:left w:val="single" w:sz="4" w:space="0" w:color="auto"/>
              <w:bottom w:val="single" w:sz="4" w:space="0" w:color="auto"/>
              <w:right w:val="single" w:sz="8" w:space="0" w:color="auto"/>
            </w:tcBorders>
            <w:vAlign w:val="center"/>
          </w:tcPr>
          <w:p w14:paraId="63A41F4E" w14:textId="77777777" w:rsidR="00493680" w:rsidRPr="00493680" w:rsidRDefault="00493680" w:rsidP="00B84F74">
            <w:pPr>
              <w:spacing w:after="0"/>
              <w:ind w:left="720"/>
              <w:jc w:val="left"/>
              <w:rPr>
                <w:rFonts w:eastAsia="Times New Roman" w:cs="Arial"/>
                <w:i/>
                <w:color w:val="000000"/>
                <w:szCs w:val="24"/>
                <w:lang w:val="en-CA" w:eastAsia="en-CA"/>
              </w:rPr>
            </w:pPr>
            <w:r w:rsidRPr="00493680">
              <w:rPr>
                <w:rFonts w:eastAsia="Times New Roman" w:cs="Arial"/>
                <w:i/>
                <w:color w:val="000000"/>
                <w:szCs w:val="24"/>
                <w:lang w:val="en-CA" w:eastAsia="en-CA"/>
              </w:rPr>
              <w:t>15 min</w:t>
            </w:r>
          </w:p>
        </w:tc>
      </w:tr>
      <w:tr w:rsidR="00493680" w:rsidRPr="002A5878" w14:paraId="6AF818CB" w14:textId="77777777" w:rsidTr="00BE53FF">
        <w:trPr>
          <w:trHeight w:val="480"/>
          <w:jc w:val="center"/>
        </w:trPr>
        <w:tc>
          <w:tcPr>
            <w:tcW w:w="807" w:type="dxa"/>
            <w:tcBorders>
              <w:top w:val="single" w:sz="4" w:space="0" w:color="auto"/>
              <w:left w:val="single" w:sz="4" w:space="0" w:color="auto"/>
              <w:bottom w:val="single" w:sz="4" w:space="0" w:color="auto"/>
              <w:right w:val="single" w:sz="4" w:space="0" w:color="auto"/>
            </w:tcBorders>
          </w:tcPr>
          <w:p w14:paraId="211ED32A" w14:textId="77777777" w:rsidR="00493680" w:rsidRPr="00B84F74" w:rsidRDefault="00493680" w:rsidP="0052556B">
            <w:pPr>
              <w:pStyle w:val="ListParagraph"/>
              <w:numPr>
                <w:ilvl w:val="0"/>
                <w:numId w:val="28"/>
              </w:numPr>
              <w:spacing w:after="0"/>
              <w:ind w:left="393" w:hanging="283"/>
              <w:rPr>
                <w:rFonts w:eastAsia="Times New Roman" w:cs="Arial"/>
                <w:b/>
                <w:i/>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7C5BB" w14:textId="77777777" w:rsidR="00493680" w:rsidRPr="00D944FB" w:rsidRDefault="00493680" w:rsidP="00493680">
            <w:pPr>
              <w:spacing w:after="0"/>
              <w:jc w:val="left"/>
              <w:rPr>
                <w:rFonts w:eastAsia="Times New Roman" w:cs="Arial"/>
                <w:color w:val="000000"/>
                <w:szCs w:val="24"/>
                <w:lang w:val="en-CA" w:eastAsia="en-CA"/>
              </w:rPr>
            </w:pPr>
            <w:r w:rsidRPr="00D944FB">
              <w:rPr>
                <w:rFonts w:eastAsia="Times New Roman" w:cs="Arial"/>
                <w:color w:val="000000"/>
                <w:szCs w:val="24"/>
                <w:lang w:val="en-CA" w:eastAsia="en-CA"/>
              </w:rPr>
              <w:t xml:space="preserve">Field Practice </w:t>
            </w:r>
            <w:r>
              <w:rPr>
                <w:rFonts w:eastAsia="Times New Roman" w:cs="Arial"/>
                <w:color w:val="000000"/>
                <w:szCs w:val="24"/>
                <w:lang w:val="en-CA" w:eastAsia="en-CA"/>
              </w:rPr>
              <w:t>–</w:t>
            </w:r>
            <w:r w:rsidRPr="00D944FB">
              <w:rPr>
                <w:rFonts w:eastAsia="Times New Roman" w:cs="Arial"/>
                <w:color w:val="000000"/>
                <w:szCs w:val="24"/>
                <w:lang w:val="en-CA" w:eastAsia="en-CA"/>
              </w:rPr>
              <w:t xml:space="preserve"> </w:t>
            </w:r>
            <w:r>
              <w:rPr>
                <w:rFonts w:eastAsia="Times New Roman" w:cs="Arial"/>
                <w:color w:val="000000"/>
                <w:szCs w:val="24"/>
                <w:lang w:val="en-CA" w:eastAsia="en-CA"/>
              </w:rPr>
              <w:t xml:space="preserve">Net </w:t>
            </w:r>
            <w:r w:rsidRPr="00D944FB">
              <w:rPr>
                <w:rFonts w:eastAsia="Times New Roman" w:cs="Arial"/>
                <w:color w:val="000000"/>
                <w:szCs w:val="24"/>
                <w:lang w:val="en-CA" w:eastAsia="en-CA"/>
              </w:rPr>
              <w:t xml:space="preserve">Hole Assessment </w:t>
            </w:r>
          </w:p>
        </w:tc>
        <w:tc>
          <w:tcPr>
            <w:tcW w:w="2017" w:type="dxa"/>
            <w:tcBorders>
              <w:top w:val="nil"/>
              <w:left w:val="single" w:sz="4" w:space="0" w:color="auto"/>
              <w:bottom w:val="single" w:sz="4" w:space="0" w:color="auto"/>
              <w:right w:val="single" w:sz="8" w:space="0" w:color="auto"/>
            </w:tcBorders>
            <w:vAlign w:val="center"/>
          </w:tcPr>
          <w:p w14:paraId="778957BE" w14:textId="77777777" w:rsidR="00493680" w:rsidRPr="00493680" w:rsidRDefault="00493680" w:rsidP="00B84F74">
            <w:pPr>
              <w:spacing w:after="0"/>
              <w:ind w:left="155"/>
              <w:jc w:val="left"/>
              <w:rPr>
                <w:rFonts w:eastAsia="Times New Roman" w:cs="Arial"/>
                <w:color w:val="000000"/>
                <w:szCs w:val="24"/>
                <w:lang w:val="en-CA" w:eastAsia="en-CA"/>
              </w:rPr>
            </w:pPr>
            <w:r w:rsidRPr="00493680">
              <w:rPr>
                <w:rFonts w:eastAsia="Times New Roman" w:cs="Arial"/>
                <w:color w:val="000000"/>
                <w:szCs w:val="24"/>
                <w:lang w:val="en-CA" w:eastAsia="en-CA"/>
              </w:rPr>
              <w:t>2 hours</w:t>
            </w:r>
          </w:p>
        </w:tc>
      </w:tr>
      <w:tr w:rsidR="00493680" w:rsidRPr="002A5878" w14:paraId="5BD9E399" w14:textId="77777777" w:rsidTr="00BE53FF">
        <w:trPr>
          <w:trHeight w:val="480"/>
          <w:jc w:val="center"/>
        </w:trPr>
        <w:tc>
          <w:tcPr>
            <w:tcW w:w="807" w:type="dxa"/>
            <w:tcBorders>
              <w:top w:val="single" w:sz="4" w:space="0" w:color="auto"/>
              <w:left w:val="single" w:sz="4" w:space="0" w:color="auto"/>
              <w:bottom w:val="single" w:sz="4" w:space="0" w:color="auto"/>
              <w:right w:val="single" w:sz="4" w:space="0" w:color="auto"/>
            </w:tcBorders>
          </w:tcPr>
          <w:p w14:paraId="4ADC1EDA" w14:textId="77777777" w:rsidR="00493680" w:rsidRPr="00B84F74" w:rsidRDefault="00493680" w:rsidP="00B84F74">
            <w:pPr>
              <w:spacing w:after="0"/>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7BD1" w14:textId="77777777" w:rsidR="00493680" w:rsidRPr="00D944FB" w:rsidRDefault="00493680" w:rsidP="00493680">
            <w:pPr>
              <w:spacing w:after="0"/>
              <w:jc w:val="left"/>
              <w:rPr>
                <w:rFonts w:eastAsia="Times New Roman" w:cs="Arial"/>
                <w:i/>
                <w:color w:val="000000"/>
                <w:szCs w:val="24"/>
                <w:lang w:val="en-CA" w:eastAsia="en-CA"/>
              </w:rPr>
            </w:pPr>
            <w:r w:rsidRPr="00D944FB">
              <w:rPr>
                <w:rFonts w:eastAsia="Times New Roman" w:cs="Arial"/>
                <w:i/>
                <w:color w:val="000000"/>
                <w:szCs w:val="24"/>
                <w:lang w:val="en-CA" w:eastAsia="en-CA"/>
              </w:rPr>
              <w:t>Lunch</w:t>
            </w:r>
          </w:p>
        </w:tc>
        <w:tc>
          <w:tcPr>
            <w:tcW w:w="2017" w:type="dxa"/>
            <w:tcBorders>
              <w:top w:val="nil"/>
              <w:left w:val="single" w:sz="4" w:space="0" w:color="auto"/>
              <w:bottom w:val="single" w:sz="4" w:space="0" w:color="auto"/>
              <w:right w:val="single" w:sz="8" w:space="0" w:color="auto"/>
            </w:tcBorders>
            <w:vAlign w:val="center"/>
          </w:tcPr>
          <w:p w14:paraId="69D2ECF8" w14:textId="77777777" w:rsidR="00493680" w:rsidRPr="00493680" w:rsidRDefault="00493680" w:rsidP="00B84F74">
            <w:pPr>
              <w:spacing w:after="0"/>
              <w:ind w:left="720"/>
              <w:jc w:val="left"/>
              <w:rPr>
                <w:rFonts w:eastAsia="Times New Roman" w:cs="Arial"/>
                <w:i/>
                <w:color w:val="000000"/>
                <w:szCs w:val="24"/>
                <w:lang w:val="en-CA" w:eastAsia="en-CA"/>
              </w:rPr>
            </w:pPr>
            <w:r>
              <w:rPr>
                <w:rFonts w:eastAsia="Times New Roman" w:cs="Arial"/>
                <w:i/>
                <w:color w:val="000000"/>
                <w:szCs w:val="24"/>
                <w:lang w:val="en-CA" w:eastAsia="en-CA"/>
              </w:rPr>
              <w:t>1 hour</w:t>
            </w:r>
          </w:p>
        </w:tc>
      </w:tr>
      <w:tr w:rsidR="00493680" w:rsidRPr="002A5878" w14:paraId="69C39D75" w14:textId="77777777" w:rsidTr="00BE53FF">
        <w:trPr>
          <w:trHeight w:val="480"/>
          <w:jc w:val="center"/>
        </w:trPr>
        <w:tc>
          <w:tcPr>
            <w:tcW w:w="807" w:type="dxa"/>
            <w:tcBorders>
              <w:top w:val="single" w:sz="4" w:space="0" w:color="auto"/>
              <w:left w:val="single" w:sz="4" w:space="0" w:color="auto"/>
              <w:bottom w:val="single" w:sz="4" w:space="0" w:color="auto"/>
              <w:right w:val="single" w:sz="4" w:space="0" w:color="auto"/>
            </w:tcBorders>
          </w:tcPr>
          <w:p w14:paraId="50FD47F0" w14:textId="77777777" w:rsidR="00493680" w:rsidRPr="00B84F74" w:rsidRDefault="00493680" w:rsidP="00B84F74">
            <w:pPr>
              <w:spacing w:after="0"/>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D967C" w14:textId="77777777" w:rsidR="00493680" w:rsidRPr="00D944FB" w:rsidRDefault="00493680" w:rsidP="00B84F74">
            <w:pPr>
              <w:spacing w:after="0"/>
              <w:ind w:left="357" w:hanging="357"/>
              <w:jc w:val="left"/>
              <w:rPr>
                <w:rFonts w:eastAsia="Times New Roman" w:cs="Arial"/>
                <w:color w:val="000000"/>
                <w:szCs w:val="24"/>
                <w:lang w:val="en-CA" w:eastAsia="en-CA"/>
              </w:rPr>
            </w:pPr>
            <w:r w:rsidRPr="00D944FB">
              <w:rPr>
                <w:rFonts w:eastAsia="Times New Roman" w:cs="Arial"/>
                <w:color w:val="000000"/>
                <w:szCs w:val="24"/>
                <w:lang w:val="en-CA" w:eastAsia="en-CA"/>
              </w:rPr>
              <w:t xml:space="preserve">Field Practice </w:t>
            </w:r>
            <w:r>
              <w:rPr>
                <w:rFonts w:eastAsia="Times New Roman" w:cs="Arial"/>
                <w:color w:val="000000"/>
                <w:szCs w:val="24"/>
                <w:lang w:val="en-CA" w:eastAsia="en-CA"/>
              </w:rPr>
              <w:t>–</w:t>
            </w:r>
            <w:r w:rsidRPr="00D944FB">
              <w:rPr>
                <w:rFonts w:eastAsia="Times New Roman" w:cs="Arial"/>
                <w:color w:val="000000"/>
                <w:szCs w:val="24"/>
                <w:lang w:val="en-CA" w:eastAsia="en-CA"/>
              </w:rPr>
              <w:t xml:space="preserve"> </w:t>
            </w:r>
            <w:r>
              <w:rPr>
                <w:rFonts w:eastAsia="Times New Roman" w:cs="Arial"/>
                <w:color w:val="000000"/>
                <w:szCs w:val="24"/>
                <w:lang w:val="en-CA" w:eastAsia="en-CA"/>
              </w:rPr>
              <w:t xml:space="preserve">Net </w:t>
            </w:r>
            <w:r w:rsidRPr="00D944FB">
              <w:rPr>
                <w:rFonts w:eastAsia="Times New Roman" w:cs="Arial"/>
                <w:color w:val="000000"/>
                <w:szCs w:val="24"/>
                <w:lang w:val="en-CA" w:eastAsia="en-CA"/>
              </w:rPr>
              <w:t xml:space="preserve">Hole Assessment </w:t>
            </w:r>
            <w:r>
              <w:rPr>
                <w:rFonts w:eastAsia="Times New Roman" w:cs="Arial"/>
                <w:color w:val="000000"/>
                <w:szCs w:val="24"/>
                <w:lang w:val="en-CA" w:eastAsia="en-CA"/>
              </w:rPr>
              <w:t>(cont.)</w:t>
            </w:r>
          </w:p>
        </w:tc>
        <w:tc>
          <w:tcPr>
            <w:tcW w:w="2017" w:type="dxa"/>
            <w:tcBorders>
              <w:top w:val="nil"/>
              <w:left w:val="single" w:sz="4" w:space="0" w:color="auto"/>
              <w:bottom w:val="single" w:sz="4" w:space="0" w:color="auto"/>
              <w:right w:val="single" w:sz="8" w:space="0" w:color="auto"/>
            </w:tcBorders>
            <w:vAlign w:val="center"/>
          </w:tcPr>
          <w:p w14:paraId="4742D3C9" w14:textId="77777777" w:rsidR="00493680" w:rsidRPr="00493680" w:rsidRDefault="00493680" w:rsidP="00B84F74">
            <w:pPr>
              <w:spacing w:after="0"/>
              <w:ind w:left="155"/>
              <w:jc w:val="left"/>
              <w:rPr>
                <w:rFonts w:eastAsia="Times New Roman" w:cs="Arial"/>
                <w:color w:val="000000"/>
                <w:szCs w:val="24"/>
                <w:lang w:val="en-CA" w:eastAsia="en-CA"/>
              </w:rPr>
            </w:pPr>
            <w:r w:rsidRPr="00493680">
              <w:rPr>
                <w:rFonts w:eastAsia="Times New Roman" w:cs="Arial"/>
                <w:color w:val="000000"/>
                <w:szCs w:val="24"/>
                <w:lang w:val="en-CA" w:eastAsia="en-CA"/>
              </w:rPr>
              <w:t>3 hours</w:t>
            </w:r>
          </w:p>
        </w:tc>
      </w:tr>
      <w:tr w:rsidR="00493680" w:rsidRPr="002A5878" w14:paraId="63C0697F" w14:textId="77777777" w:rsidTr="00BE53FF">
        <w:trPr>
          <w:trHeight w:val="480"/>
          <w:jc w:val="center"/>
        </w:trPr>
        <w:tc>
          <w:tcPr>
            <w:tcW w:w="807" w:type="dxa"/>
            <w:tcBorders>
              <w:top w:val="single" w:sz="4" w:space="0" w:color="auto"/>
              <w:left w:val="single" w:sz="4" w:space="0" w:color="auto"/>
              <w:bottom w:val="single" w:sz="4" w:space="0" w:color="auto"/>
              <w:right w:val="single" w:sz="4" w:space="0" w:color="auto"/>
            </w:tcBorders>
          </w:tcPr>
          <w:p w14:paraId="107C90BC" w14:textId="77777777" w:rsidR="00493680" w:rsidRPr="00B84F74" w:rsidRDefault="00493680" w:rsidP="0052556B">
            <w:pPr>
              <w:pStyle w:val="ListParagraph"/>
              <w:numPr>
                <w:ilvl w:val="0"/>
                <w:numId w:val="28"/>
              </w:numPr>
              <w:spacing w:after="0"/>
              <w:ind w:left="393" w:hanging="283"/>
              <w:rPr>
                <w:rFonts w:eastAsia="Times New Roman" w:cs="Arial"/>
                <w:b/>
                <w:color w:val="000000"/>
                <w:szCs w:val="24"/>
                <w:lang w:val="en-CA" w:eastAsia="en-CA"/>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9401C" w14:textId="77777777" w:rsidR="00493680" w:rsidRPr="00D944FB" w:rsidRDefault="00C65674" w:rsidP="00493680">
            <w:pPr>
              <w:spacing w:after="0"/>
              <w:jc w:val="left"/>
              <w:rPr>
                <w:rFonts w:eastAsia="Times New Roman" w:cs="Arial"/>
                <w:color w:val="000000"/>
                <w:szCs w:val="24"/>
                <w:lang w:val="en-CA" w:eastAsia="en-CA"/>
              </w:rPr>
            </w:pPr>
            <w:r>
              <w:rPr>
                <w:rFonts w:eastAsia="Times New Roman" w:cs="Arial"/>
                <w:color w:val="000000"/>
                <w:szCs w:val="24"/>
                <w:lang w:val="en-CA" w:eastAsia="en-CA"/>
              </w:rPr>
              <w:t>Review of Field Practice</w:t>
            </w:r>
          </w:p>
        </w:tc>
        <w:tc>
          <w:tcPr>
            <w:tcW w:w="2017" w:type="dxa"/>
            <w:tcBorders>
              <w:top w:val="nil"/>
              <w:left w:val="single" w:sz="4" w:space="0" w:color="auto"/>
              <w:bottom w:val="single" w:sz="4" w:space="0" w:color="auto"/>
              <w:right w:val="single" w:sz="8" w:space="0" w:color="auto"/>
            </w:tcBorders>
            <w:vAlign w:val="center"/>
          </w:tcPr>
          <w:p w14:paraId="64AD3468" w14:textId="77777777" w:rsidR="00493680" w:rsidRPr="002A5878" w:rsidRDefault="00493680" w:rsidP="00B84F74">
            <w:pPr>
              <w:spacing w:after="0"/>
              <w:ind w:left="155"/>
              <w:jc w:val="left"/>
              <w:rPr>
                <w:rFonts w:eastAsia="Times New Roman" w:cs="Arial"/>
                <w:color w:val="000000"/>
                <w:szCs w:val="24"/>
                <w:lang w:val="en-CA" w:eastAsia="en-CA"/>
              </w:rPr>
            </w:pPr>
            <w:r>
              <w:rPr>
                <w:rFonts w:eastAsia="Times New Roman" w:cs="Arial"/>
                <w:color w:val="000000"/>
                <w:szCs w:val="24"/>
                <w:lang w:val="en-CA" w:eastAsia="en-CA"/>
              </w:rPr>
              <w:t xml:space="preserve">1 hour </w:t>
            </w:r>
          </w:p>
        </w:tc>
      </w:tr>
    </w:tbl>
    <w:p w14:paraId="679C26AB" w14:textId="77777777" w:rsidR="00C77536" w:rsidRDefault="00C77536" w:rsidP="00C77536"/>
    <w:p w14:paraId="6C845FC9" w14:textId="77777777" w:rsidR="00C77536" w:rsidRDefault="00C77536" w:rsidP="00C77536">
      <w:bookmarkStart w:id="205" w:name="_Toc324420509"/>
      <w:bookmarkStart w:id="206" w:name="_Toc326535773"/>
      <w:bookmarkStart w:id="207" w:name="_Toc326850476"/>
      <w:bookmarkStart w:id="208" w:name="_Toc326914655"/>
      <w:bookmarkStart w:id="209" w:name="_Toc328049401"/>
      <w:bookmarkStart w:id="210" w:name="_Toc329554717"/>
      <w:bookmarkStart w:id="211" w:name="_Toc329600788"/>
      <w:bookmarkStart w:id="212" w:name="_Toc329601001"/>
      <w:bookmarkStart w:id="213" w:name="_Toc329601246"/>
      <w:bookmarkStart w:id="214" w:name="_Toc329640418"/>
      <w:bookmarkStart w:id="215" w:name="_Toc329640498"/>
      <w:bookmarkStart w:id="216" w:name="_Toc329692956"/>
      <w:bookmarkStart w:id="217" w:name="_Toc329704298"/>
      <w:bookmarkStart w:id="218" w:name="_Toc326535765"/>
      <w:bookmarkStart w:id="219" w:name="_Toc326850475"/>
      <w:bookmarkStart w:id="220" w:name="_Toc326914654"/>
      <w:bookmarkStart w:id="221" w:name="_Toc328049392"/>
      <w:bookmarkStart w:id="222" w:name="_Toc329554708"/>
      <w:bookmarkStart w:id="223" w:name="_Toc329600787"/>
      <w:bookmarkStart w:id="224" w:name="_Toc329600992"/>
      <w:bookmarkStart w:id="225" w:name="_Toc329601237"/>
      <w:bookmarkStart w:id="226" w:name="_Toc329640417"/>
      <w:bookmarkStart w:id="227" w:name="_Toc329640497"/>
      <w:bookmarkStart w:id="228" w:name="_Toc329692947"/>
      <w:bookmarkStart w:id="229" w:name="_Toc329704297"/>
      <w:bookmarkStart w:id="230" w:name="_Toc315108135"/>
    </w:p>
    <w:p w14:paraId="2D5B90EA" w14:textId="77777777" w:rsidR="00C77536" w:rsidRDefault="00C77536" w:rsidP="00C77536">
      <w:pPr>
        <w:rPr>
          <w:rFonts w:ascii="Candara" w:eastAsia="Times New Roman" w:hAnsi="Candara"/>
          <w:kern w:val="32"/>
          <w:sz w:val="32"/>
          <w:szCs w:val="32"/>
        </w:rPr>
      </w:pPr>
      <w:r>
        <w:br w:type="page"/>
      </w:r>
    </w:p>
    <w:p w14:paraId="2CD33441" w14:textId="77777777" w:rsidR="00613748" w:rsidRDefault="00613748" w:rsidP="00E765DD">
      <w:pPr>
        <w:pStyle w:val="Style3"/>
        <w:rPr>
          <w:rFonts w:eastAsiaTheme="minorHAnsi"/>
        </w:rPr>
      </w:pPr>
      <w:bookmarkStart w:id="231" w:name="_Toc332921230"/>
      <w:r>
        <w:rPr>
          <w:rFonts w:eastAsiaTheme="minorHAnsi"/>
        </w:rPr>
        <w:lastRenderedPageBreak/>
        <w:t>Training in the Cla</w:t>
      </w:r>
      <w:r w:rsidR="00037422">
        <w:rPr>
          <w:rFonts w:eastAsiaTheme="minorHAnsi"/>
        </w:rPr>
        <w:t>s</w:t>
      </w:r>
      <w:r>
        <w:rPr>
          <w:rFonts w:eastAsiaTheme="minorHAnsi"/>
        </w:rPr>
        <w:t>sro</w:t>
      </w:r>
      <w:r w:rsidR="00037422">
        <w:rPr>
          <w:rFonts w:eastAsiaTheme="minorHAnsi"/>
        </w:rPr>
        <w:t>o</w:t>
      </w:r>
      <w:r>
        <w:rPr>
          <w:rFonts w:eastAsiaTheme="minorHAnsi"/>
        </w:rPr>
        <w:t>m and the Field</w:t>
      </w:r>
    </w:p>
    <w:p w14:paraId="3D8873E3" w14:textId="77777777" w:rsidR="00613748" w:rsidRDefault="00613748" w:rsidP="00332CEB">
      <w:pPr>
        <w:spacing w:line="360" w:lineRule="auto"/>
      </w:pPr>
      <w:r>
        <w:t>The training methods and activit</w:t>
      </w:r>
      <w:r w:rsidR="00332CEB">
        <w:t xml:space="preserve">ies used throughout this guide </w:t>
      </w:r>
      <w:r>
        <w:t>will be practical and participatory,</w:t>
      </w:r>
      <w:r w:rsidR="00332CEB">
        <w:t xml:space="preserve"> </w:t>
      </w:r>
      <w:r>
        <w:t xml:space="preserve">building on participants’ knowledge, skills and experience. </w:t>
      </w:r>
      <w:r w:rsidR="00332CEB">
        <w:t xml:space="preserve"> </w:t>
      </w:r>
      <w:r>
        <w:t xml:space="preserve">In addition </w:t>
      </w:r>
      <w:r w:rsidR="00332CEB">
        <w:t xml:space="preserve">to </w:t>
      </w:r>
      <w:r w:rsidR="008C281E">
        <w:t xml:space="preserve">the </w:t>
      </w:r>
      <w:r w:rsidR="00332CEB">
        <w:t>practical exercises in the classroom</w:t>
      </w:r>
      <w:r w:rsidR="003C5223">
        <w:t>,</w:t>
      </w:r>
      <w:r w:rsidR="00332CEB">
        <w:t xml:space="preserve"> </w:t>
      </w:r>
      <w:r w:rsidR="003C5223">
        <w:t xml:space="preserve">such as </w:t>
      </w:r>
      <w:r w:rsidR="00332CEB">
        <w:t>learning to use the as</w:t>
      </w:r>
      <w:r w:rsidR="008C281E">
        <w:t>sessment tools and examining ne</w:t>
      </w:r>
      <w:r w:rsidR="003C5223">
        <w:t>ts;</w:t>
      </w:r>
      <w:r w:rsidR="00332CEB">
        <w:t xml:space="preserve"> </w:t>
      </w:r>
      <w:r w:rsidR="008C281E">
        <w:t xml:space="preserve">participants will also practice using the tools in community. </w:t>
      </w:r>
      <w:r w:rsidR="00332CEB">
        <w:t xml:space="preserve"> The </w:t>
      </w:r>
      <w:r>
        <w:t>f</w:t>
      </w:r>
      <w:r w:rsidR="00332CEB">
        <w:t xml:space="preserve">ieldwork </w:t>
      </w:r>
      <w:r>
        <w:t>gives partic</w:t>
      </w:r>
      <w:r w:rsidR="008C281E">
        <w:t>ipants an opportunity to apply</w:t>
      </w:r>
      <w:r>
        <w:t xml:space="preserve"> th</w:t>
      </w:r>
      <w:r w:rsidR="00332CEB">
        <w:t xml:space="preserve">e practical skills to assess fabric integrity of nets.  </w:t>
      </w:r>
    </w:p>
    <w:p w14:paraId="36D28FE0" w14:textId="77777777" w:rsidR="00DA0BAA" w:rsidRDefault="00DB5389" w:rsidP="00E765DD">
      <w:pPr>
        <w:pStyle w:val="Style3"/>
      </w:pPr>
      <w:bookmarkStart w:id="232" w:name="_Toc326535760"/>
      <w:bookmarkStart w:id="233" w:name="_Toc328007101"/>
      <w:bookmarkStart w:id="234" w:name="_Toc328015200"/>
      <w:bookmarkStart w:id="235" w:name="_Toc328049387"/>
      <w:bookmarkStart w:id="236" w:name="_Toc329554703"/>
      <w:bookmarkStart w:id="237" w:name="_Toc329600987"/>
      <w:bookmarkStart w:id="238" w:name="_Toc329601232"/>
      <w:bookmarkStart w:id="239" w:name="_Toc329692942"/>
      <w:r>
        <w:t xml:space="preserve">Facilitators for </w:t>
      </w:r>
      <w:r w:rsidR="00DA0BAA">
        <w:t>this Training</w:t>
      </w:r>
    </w:p>
    <w:p w14:paraId="46E657FF" w14:textId="77777777" w:rsidR="00DA0BAA" w:rsidRDefault="00DA0BAA" w:rsidP="00DA0BAA">
      <w:pPr>
        <w:spacing w:line="360" w:lineRule="auto"/>
      </w:pPr>
      <w:r>
        <w:t>The facilitators for this training should be:</w:t>
      </w:r>
    </w:p>
    <w:p w14:paraId="0DCAA064" w14:textId="77777777" w:rsidR="00DA0BAA" w:rsidRDefault="00063E99" w:rsidP="0052556B">
      <w:pPr>
        <w:pStyle w:val="ListParagraph"/>
        <w:numPr>
          <w:ilvl w:val="0"/>
          <w:numId w:val="29"/>
        </w:numPr>
        <w:ind w:left="357" w:hanging="357"/>
        <w:contextualSpacing w:val="0"/>
      </w:pPr>
      <w:r>
        <w:t>Able</w:t>
      </w:r>
      <w:r w:rsidR="00DA0BAA">
        <w:t xml:space="preserve"> to teach others how use the </w:t>
      </w:r>
      <w:r w:rsidR="00DA0BAA" w:rsidRPr="00722A1F">
        <w:rPr>
          <w:rFonts w:eastAsia="Times New Roman" w:cs="Arial"/>
          <w:i/>
          <w:color w:val="000000"/>
          <w:szCs w:val="24"/>
          <w:lang w:val="en-CA" w:eastAsia="en-CA"/>
        </w:rPr>
        <w:t>Hole Assessment Template and</w:t>
      </w:r>
      <w:r w:rsidR="00DA0BAA">
        <w:t xml:space="preserve"> </w:t>
      </w:r>
      <w:r w:rsidR="00AE7EDD">
        <w:rPr>
          <w:rFonts w:eastAsia="Times New Roman" w:cs="Arial"/>
          <w:i/>
          <w:color w:val="000000"/>
          <w:szCs w:val="24"/>
          <w:lang w:val="en-CA" w:eastAsia="en-CA"/>
        </w:rPr>
        <w:t>Hole Tally Sheet</w:t>
      </w:r>
      <w:r w:rsidR="00DA0BAA">
        <w:rPr>
          <w:rFonts w:eastAsia="Times New Roman" w:cs="Arial"/>
          <w:i/>
          <w:color w:val="000000"/>
          <w:szCs w:val="24"/>
          <w:lang w:val="en-CA" w:eastAsia="en-CA"/>
        </w:rPr>
        <w:t>.</w:t>
      </w:r>
    </w:p>
    <w:p w14:paraId="3177CC22" w14:textId="77777777" w:rsidR="00DA0BAA" w:rsidRPr="00722A1F" w:rsidRDefault="00DA0BAA" w:rsidP="0052556B">
      <w:pPr>
        <w:pStyle w:val="ListParagraph"/>
        <w:numPr>
          <w:ilvl w:val="0"/>
          <w:numId w:val="29"/>
        </w:numPr>
        <w:ind w:left="357" w:hanging="357"/>
        <w:contextualSpacing w:val="0"/>
        <w:rPr>
          <w:rFonts w:eastAsia="Times New Roman" w:cs="Arial"/>
          <w:i/>
          <w:color w:val="000000"/>
          <w:szCs w:val="24"/>
          <w:lang w:val="en-CA" w:eastAsia="en-CA"/>
        </w:rPr>
      </w:pPr>
      <w:r>
        <w:t xml:space="preserve">Able to confidently demonstrate how to use the hole assessment tools and give clear instructions.  </w:t>
      </w:r>
    </w:p>
    <w:p w14:paraId="5BDF09D8" w14:textId="77777777" w:rsidR="00DA0BAA" w:rsidRDefault="00DA0BAA" w:rsidP="0052556B">
      <w:pPr>
        <w:pStyle w:val="ListParagraph"/>
        <w:numPr>
          <w:ilvl w:val="0"/>
          <w:numId w:val="29"/>
        </w:numPr>
        <w:ind w:left="357" w:hanging="357"/>
        <w:contextualSpacing w:val="0"/>
      </w:pPr>
      <w:r>
        <w:t xml:space="preserve">Able to model a high standard of quality and accuracy measuring net integrity.  </w:t>
      </w:r>
    </w:p>
    <w:p w14:paraId="168986FA" w14:textId="77777777" w:rsidR="00DA0BAA" w:rsidRDefault="00DA0BAA" w:rsidP="0052556B">
      <w:pPr>
        <w:pStyle w:val="ListParagraph"/>
        <w:numPr>
          <w:ilvl w:val="0"/>
          <w:numId w:val="29"/>
        </w:numPr>
        <w:ind w:left="357" w:hanging="357"/>
        <w:contextualSpacing w:val="0"/>
      </w:pPr>
      <w:r>
        <w:t>Familiar with conducting household surveys such as HMIS, DHS or MIS.</w:t>
      </w:r>
    </w:p>
    <w:p w14:paraId="350BE0B0" w14:textId="77777777" w:rsidR="00DA0BAA" w:rsidRPr="00722A1F" w:rsidRDefault="00DA0BAA" w:rsidP="0052556B">
      <w:pPr>
        <w:pStyle w:val="ListParagraph"/>
        <w:numPr>
          <w:ilvl w:val="0"/>
          <w:numId w:val="29"/>
        </w:numPr>
        <w:ind w:left="357" w:hanging="357"/>
        <w:contextualSpacing w:val="0"/>
        <w:rPr>
          <w:rFonts w:eastAsia="Times New Roman" w:cs="Arial"/>
          <w:i/>
          <w:color w:val="000000"/>
          <w:szCs w:val="24"/>
          <w:lang w:val="en-CA" w:eastAsia="en-CA"/>
        </w:rPr>
      </w:pPr>
      <w:r>
        <w:t>Evaluate the participants’ hole assessment abilities and give constructive feedback.</w:t>
      </w:r>
    </w:p>
    <w:p w14:paraId="23B79ECC" w14:textId="77777777" w:rsidR="00DA0BAA" w:rsidRPr="00722A1F" w:rsidRDefault="00DA0BAA" w:rsidP="0052556B">
      <w:pPr>
        <w:pStyle w:val="ListParagraph"/>
        <w:numPr>
          <w:ilvl w:val="0"/>
          <w:numId w:val="29"/>
        </w:numPr>
        <w:ind w:left="357" w:hanging="357"/>
        <w:contextualSpacing w:val="0"/>
        <w:rPr>
          <w:rFonts w:eastAsia="Times New Roman" w:cs="Arial"/>
          <w:i/>
          <w:color w:val="000000"/>
          <w:szCs w:val="24"/>
          <w:lang w:val="en-CA" w:eastAsia="en-CA"/>
        </w:rPr>
      </w:pPr>
      <w:r>
        <w:t>Plan the field practice.</w:t>
      </w:r>
    </w:p>
    <w:bookmarkEnd w:id="232"/>
    <w:bookmarkEnd w:id="233"/>
    <w:bookmarkEnd w:id="234"/>
    <w:bookmarkEnd w:id="235"/>
    <w:bookmarkEnd w:id="236"/>
    <w:bookmarkEnd w:id="237"/>
    <w:bookmarkEnd w:id="238"/>
    <w:bookmarkEnd w:id="239"/>
    <w:p w14:paraId="5653D04D" w14:textId="77777777" w:rsidR="00FA053D" w:rsidRDefault="00FA053D" w:rsidP="00E765DD">
      <w:pPr>
        <w:pStyle w:val="Style3"/>
      </w:pPr>
      <w:r>
        <w:t>Participants</w:t>
      </w:r>
      <w:r w:rsidR="00747582">
        <w:t xml:space="preserve"> A</w:t>
      </w:r>
      <w:r w:rsidR="00DA0BAA">
        <w:t>ttending this Training</w:t>
      </w:r>
    </w:p>
    <w:p w14:paraId="686AEBCB" w14:textId="77777777" w:rsidR="00FA053D" w:rsidRDefault="00FA053D" w:rsidP="00FA053D">
      <w:pPr>
        <w:spacing w:line="360" w:lineRule="auto"/>
      </w:pPr>
      <w:r>
        <w:t xml:space="preserve">This training is designed for anyone responsible for conducting household surveys which include the physical integrity assessment of </w:t>
      </w:r>
      <w:r w:rsidRPr="00246062">
        <w:rPr>
          <w:rFonts w:cs="Arial"/>
        </w:rPr>
        <w:t xml:space="preserve">Long Lasting Insecticidal Nets </w:t>
      </w:r>
      <w:r>
        <w:rPr>
          <w:rFonts w:cs="Arial"/>
        </w:rPr>
        <w:t>(</w:t>
      </w:r>
      <w:r>
        <w:t xml:space="preserve">LLINs).  </w:t>
      </w:r>
    </w:p>
    <w:p w14:paraId="68E4B212" w14:textId="77777777" w:rsidR="00FA053D" w:rsidRDefault="00597C6D" w:rsidP="00FA053D">
      <w:pPr>
        <w:spacing w:line="360" w:lineRule="auto"/>
      </w:pPr>
      <w:r>
        <w:t>In order to have enough training space, and to plan and supervise the field work, it is recommended that number of participants for each training be limited to 20 surveyors.</w:t>
      </w:r>
    </w:p>
    <w:p w14:paraId="289048E3" w14:textId="77777777" w:rsidR="0021407C" w:rsidRDefault="0021407C">
      <w:pPr>
        <w:ind w:left="777" w:hanging="357"/>
        <w:rPr>
          <w:rFonts w:ascii="Candara" w:eastAsia="Times New Roman" w:hAnsi="Candara"/>
          <w:b/>
          <w:bCs/>
          <w:kern w:val="32"/>
          <w:sz w:val="32"/>
          <w:szCs w:val="32"/>
        </w:rPr>
      </w:pPr>
      <w:r>
        <w:br w:type="page"/>
      </w:r>
    </w:p>
    <w:p w14:paraId="4248F8F8" w14:textId="77777777" w:rsidR="00C77536" w:rsidRPr="00F878F8" w:rsidRDefault="00FA053D" w:rsidP="00874314">
      <w:pPr>
        <w:pStyle w:val="Style2"/>
      </w:pPr>
      <w:bookmarkStart w:id="240" w:name="_Toc333851126"/>
      <w:bookmarkStart w:id="241" w:name="_Toc415056175"/>
      <w:r>
        <w:lastRenderedPageBreak/>
        <w:t>H</w:t>
      </w:r>
      <w:r w:rsidR="00C77536" w:rsidRPr="00F878F8">
        <w:t>ow to Use this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31"/>
      <w:r w:rsidR="00613748">
        <w:t xml:space="preserve"> Guide</w:t>
      </w:r>
      <w:bookmarkEnd w:id="240"/>
      <w:bookmarkEnd w:id="241"/>
    </w:p>
    <w:p w14:paraId="04840708" w14:textId="77777777" w:rsidR="00C77536" w:rsidRDefault="007E64F3" w:rsidP="00037422">
      <w:pPr>
        <w:autoSpaceDE w:val="0"/>
        <w:autoSpaceDN w:val="0"/>
        <w:adjustRightInd w:val="0"/>
        <w:spacing w:line="360" w:lineRule="auto"/>
        <w:rPr>
          <w:rFonts w:eastAsia="Candara" w:cs="Arial"/>
          <w:color w:val="000000"/>
          <w:szCs w:val="24"/>
        </w:rPr>
      </w:pPr>
      <w:r>
        <w:rPr>
          <w:rFonts w:eastAsia="Candara" w:cs="Arial"/>
          <w:color w:val="000000"/>
          <w:szCs w:val="24"/>
        </w:rPr>
        <w:t>This g</w:t>
      </w:r>
      <w:r w:rsidR="00332CEB">
        <w:rPr>
          <w:rFonts w:eastAsia="Candara" w:cs="Arial"/>
          <w:color w:val="000000"/>
          <w:szCs w:val="24"/>
        </w:rPr>
        <w:t>uide</w:t>
      </w:r>
      <w:r w:rsidR="00C77536" w:rsidRPr="00F878F8">
        <w:rPr>
          <w:rFonts w:eastAsia="Candara" w:cs="Arial"/>
          <w:color w:val="000000"/>
          <w:szCs w:val="24"/>
        </w:rPr>
        <w:t xml:space="preserve"> is designed to:</w:t>
      </w:r>
    </w:p>
    <w:p w14:paraId="580E7594" w14:textId="77777777" w:rsidR="00C77536" w:rsidRPr="001D37E6" w:rsidRDefault="00C77536" w:rsidP="005449A6">
      <w:pPr>
        <w:pStyle w:val="ListParagraph"/>
        <w:numPr>
          <w:ilvl w:val="0"/>
          <w:numId w:val="5"/>
        </w:numPr>
        <w:autoSpaceDE w:val="0"/>
        <w:autoSpaceDN w:val="0"/>
        <w:adjustRightInd w:val="0"/>
        <w:ind w:left="284" w:hanging="284"/>
        <w:contextualSpacing w:val="0"/>
        <w:jc w:val="left"/>
        <w:rPr>
          <w:rFonts w:eastAsia="Candara" w:cs="Arial"/>
          <w:szCs w:val="24"/>
        </w:rPr>
      </w:pPr>
      <w:r>
        <w:rPr>
          <w:rFonts w:eastAsia="Candara" w:cs="Arial"/>
          <w:color w:val="000000"/>
          <w:szCs w:val="24"/>
        </w:rPr>
        <w:t xml:space="preserve">Give the facilitator a step-by-step guide to lead participatory </w:t>
      </w:r>
      <w:r w:rsidRPr="001D37E6">
        <w:rPr>
          <w:rFonts w:eastAsia="Candara" w:cs="Arial"/>
          <w:color w:val="000000"/>
          <w:szCs w:val="24"/>
        </w:rPr>
        <w:t>training activities</w:t>
      </w:r>
      <w:r>
        <w:rPr>
          <w:rFonts w:eastAsia="Candara" w:cs="Arial"/>
          <w:color w:val="000000"/>
          <w:szCs w:val="24"/>
        </w:rPr>
        <w:t xml:space="preserve"> for surveyors learning how to conduct hole assessment.</w:t>
      </w:r>
    </w:p>
    <w:p w14:paraId="3DC18708" w14:textId="77777777" w:rsidR="00C77536" w:rsidRPr="009D6F47" w:rsidRDefault="00B84F74" w:rsidP="005449A6">
      <w:pPr>
        <w:pStyle w:val="ListParagraph"/>
        <w:numPr>
          <w:ilvl w:val="0"/>
          <w:numId w:val="5"/>
        </w:numPr>
        <w:autoSpaceDE w:val="0"/>
        <w:autoSpaceDN w:val="0"/>
        <w:adjustRightInd w:val="0"/>
        <w:ind w:left="284" w:hanging="284"/>
        <w:contextualSpacing w:val="0"/>
        <w:jc w:val="left"/>
        <w:rPr>
          <w:rFonts w:eastAsia="Candara" w:cs="Arial"/>
          <w:szCs w:val="24"/>
        </w:rPr>
      </w:pPr>
      <w:r>
        <w:rPr>
          <w:rFonts w:eastAsia="Candara" w:cs="Arial"/>
          <w:color w:val="000000"/>
          <w:szCs w:val="24"/>
        </w:rPr>
        <w:t>P</w:t>
      </w:r>
      <w:r w:rsidR="00C77536">
        <w:rPr>
          <w:rFonts w:eastAsia="Candara" w:cs="Arial"/>
          <w:color w:val="000000"/>
          <w:szCs w:val="24"/>
        </w:rPr>
        <w:t>rovide the correct answers to technical questions the facilitators will ask the participants during training.</w:t>
      </w:r>
    </w:p>
    <w:p w14:paraId="446616B2" w14:textId="77777777" w:rsidR="00C77536" w:rsidRPr="00856B7E" w:rsidRDefault="00C77536" w:rsidP="005449A6">
      <w:pPr>
        <w:pStyle w:val="ListParagraph"/>
        <w:numPr>
          <w:ilvl w:val="0"/>
          <w:numId w:val="5"/>
        </w:numPr>
        <w:autoSpaceDE w:val="0"/>
        <w:autoSpaceDN w:val="0"/>
        <w:adjustRightInd w:val="0"/>
        <w:ind w:left="284" w:hanging="284"/>
        <w:contextualSpacing w:val="0"/>
        <w:jc w:val="left"/>
        <w:rPr>
          <w:rFonts w:eastAsia="Candara" w:cs="Arial"/>
          <w:szCs w:val="24"/>
        </w:rPr>
      </w:pPr>
      <w:r>
        <w:rPr>
          <w:rFonts w:eastAsia="Candara" w:cs="Arial"/>
          <w:color w:val="000000"/>
          <w:szCs w:val="24"/>
        </w:rPr>
        <w:t>Involve the training participants</w:t>
      </w:r>
      <w:r w:rsidRPr="001D37E6">
        <w:rPr>
          <w:rFonts w:eastAsia="Candara" w:cs="Arial"/>
          <w:color w:val="000000"/>
          <w:szCs w:val="24"/>
        </w:rPr>
        <w:t xml:space="preserve"> in interactive activities to help them learn and apply new skills.  </w:t>
      </w:r>
    </w:p>
    <w:p w14:paraId="1B818DDF" w14:textId="77777777" w:rsidR="00C77536" w:rsidRPr="001110D5" w:rsidRDefault="00C77536" w:rsidP="005449A6">
      <w:pPr>
        <w:pStyle w:val="ListParagraph"/>
        <w:numPr>
          <w:ilvl w:val="0"/>
          <w:numId w:val="5"/>
        </w:numPr>
        <w:autoSpaceDE w:val="0"/>
        <w:autoSpaceDN w:val="0"/>
        <w:adjustRightInd w:val="0"/>
        <w:ind w:left="284" w:hanging="284"/>
        <w:contextualSpacing w:val="0"/>
        <w:jc w:val="left"/>
        <w:rPr>
          <w:rFonts w:eastAsia="Candara" w:cs="Arial"/>
          <w:szCs w:val="24"/>
        </w:rPr>
      </w:pPr>
      <w:r>
        <w:rPr>
          <w:rFonts w:eastAsia="Candara" w:cs="Arial"/>
          <w:color w:val="000000"/>
          <w:szCs w:val="24"/>
        </w:rPr>
        <w:t>Provide consistent content and training format for all facilitators to deliver.</w:t>
      </w:r>
    </w:p>
    <w:p w14:paraId="542C6A5E" w14:textId="77777777" w:rsidR="00B84F74" w:rsidRPr="00323453" w:rsidRDefault="00B84F74" w:rsidP="005449A6">
      <w:pPr>
        <w:pStyle w:val="ListParagraph"/>
        <w:numPr>
          <w:ilvl w:val="0"/>
          <w:numId w:val="5"/>
        </w:numPr>
        <w:autoSpaceDE w:val="0"/>
        <w:autoSpaceDN w:val="0"/>
        <w:adjustRightInd w:val="0"/>
        <w:ind w:left="284" w:hanging="284"/>
        <w:contextualSpacing w:val="0"/>
        <w:jc w:val="left"/>
        <w:rPr>
          <w:rFonts w:eastAsia="Candara" w:cs="Arial"/>
          <w:szCs w:val="24"/>
        </w:rPr>
      </w:pPr>
      <w:r>
        <w:rPr>
          <w:rFonts w:eastAsia="Candara" w:cs="Arial"/>
          <w:color w:val="000000"/>
          <w:szCs w:val="24"/>
        </w:rPr>
        <w:t>Provide guidelines for facilitator responsibilities to plan and deliver each training session.</w:t>
      </w:r>
    </w:p>
    <w:p w14:paraId="46F9877E" w14:textId="77777777" w:rsidR="00323453" w:rsidRPr="00323453" w:rsidRDefault="00323453" w:rsidP="00323453">
      <w:pPr>
        <w:autoSpaceDE w:val="0"/>
        <w:autoSpaceDN w:val="0"/>
        <w:adjustRightInd w:val="0"/>
        <w:spacing w:line="360" w:lineRule="auto"/>
        <w:rPr>
          <w:rFonts w:eastAsia="Candara" w:cs="Arial"/>
          <w:szCs w:val="24"/>
        </w:rPr>
      </w:pPr>
      <w:r w:rsidRPr="00323453">
        <w:rPr>
          <w:rFonts w:eastAsia="Candara" w:cs="Arial"/>
          <w:szCs w:val="24"/>
        </w:rPr>
        <w:t>The</w:t>
      </w:r>
      <w:r w:rsidRPr="00323453">
        <w:rPr>
          <w:rFonts w:eastAsia="Candara" w:cs="Arial"/>
          <w:i/>
          <w:szCs w:val="24"/>
        </w:rPr>
        <w:t xml:space="preserve"> Training Manual</w:t>
      </w:r>
      <w:r w:rsidRPr="00323453">
        <w:rPr>
          <w:rFonts w:eastAsia="Candara" w:cs="Arial"/>
          <w:szCs w:val="24"/>
        </w:rPr>
        <w:t xml:space="preserve"> and materials are in English.  You will need to prepare for each activity and be prepared to translate sections into the local language as needed. </w:t>
      </w:r>
    </w:p>
    <w:p w14:paraId="6DCFC377" w14:textId="77777777" w:rsidR="00332CEB" w:rsidRDefault="00332CEB" w:rsidP="00E765DD">
      <w:pPr>
        <w:pStyle w:val="Style3"/>
        <w:rPr>
          <w:rFonts w:eastAsiaTheme="minorHAnsi"/>
        </w:rPr>
      </w:pPr>
      <w:r>
        <w:rPr>
          <w:rFonts w:eastAsiaTheme="minorHAnsi"/>
        </w:rPr>
        <w:t>Sessions</w:t>
      </w:r>
    </w:p>
    <w:p w14:paraId="568A8C23" w14:textId="77777777" w:rsidR="00323453" w:rsidRPr="0021407C" w:rsidRDefault="00323453" w:rsidP="0021407C">
      <w:pPr>
        <w:autoSpaceDE w:val="0"/>
        <w:autoSpaceDN w:val="0"/>
        <w:adjustRightInd w:val="0"/>
        <w:spacing w:line="360" w:lineRule="auto"/>
        <w:rPr>
          <w:rFonts w:cs="Arial"/>
        </w:rPr>
      </w:pPr>
      <w:r>
        <w:rPr>
          <w:rFonts w:cs="Arial"/>
        </w:rPr>
        <w:t>There are 8</w:t>
      </w:r>
      <w:r w:rsidR="007E64F3">
        <w:rPr>
          <w:rFonts w:cs="Arial"/>
        </w:rPr>
        <w:t xml:space="preserve"> sessions</w:t>
      </w:r>
      <w:r>
        <w:rPr>
          <w:rFonts w:cs="Arial"/>
        </w:rPr>
        <w:t xml:space="preserve"> in this guide.  </w:t>
      </w:r>
      <w:r w:rsidRPr="00F878F8">
        <w:rPr>
          <w:rFonts w:cs="Arial"/>
        </w:rPr>
        <w:t xml:space="preserve">At the beginning of each session </w:t>
      </w:r>
      <w:bookmarkStart w:id="242" w:name="_Toc322618531"/>
      <w:bookmarkStart w:id="243" w:name="_Toc322690994"/>
      <w:bookmarkStart w:id="244" w:name="_Toc326535774"/>
      <w:bookmarkStart w:id="245" w:name="_Toc328007116"/>
      <w:bookmarkStart w:id="246" w:name="_Toc328015215"/>
      <w:bookmarkStart w:id="247" w:name="_Toc328049402"/>
      <w:bookmarkStart w:id="248" w:name="_Toc329554718"/>
      <w:bookmarkStart w:id="249" w:name="_Toc329601002"/>
      <w:bookmarkStart w:id="250" w:name="_Toc329601247"/>
      <w:bookmarkStart w:id="251" w:name="_Toc329692957"/>
      <w:r w:rsidR="0021407C">
        <w:rPr>
          <w:rFonts w:cs="Arial"/>
        </w:rPr>
        <w:t xml:space="preserve">there is a table which includes </w:t>
      </w:r>
      <w:r w:rsidR="0021407C">
        <w:rPr>
          <w:rFonts w:eastAsiaTheme="minorHAnsi" w:cs="Arial"/>
          <w:color w:val="000000"/>
          <w:szCs w:val="24"/>
        </w:rPr>
        <w:t>a</w:t>
      </w:r>
      <w:r w:rsidR="00037422" w:rsidRPr="0021407C">
        <w:rPr>
          <w:rFonts w:eastAsiaTheme="minorHAnsi" w:cs="Arial"/>
          <w:color w:val="000000"/>
          <w:szCs w:val="24"/>
        </w:rPr>
        <w:t>n overview</w:t>
      </w:r>
      <w:r w:rsidRPr="0021407C">
        <w:rPr>
          <w:rFonts w:eastAsiaTheme="minorHAnsi" w:cs="Arial"/>
          <w:color w:val="000000"/>
          <w:szCs w:val="24"/>
        </w:rPr>
        <w:t xml:space="preserve"> of expected outcomes</w:t>
      </w:r>
      <w:r w:rsidR="0021407C">
        <w:rPr>
          <w:rFonts w:cs="Arial"/>
        </w:rPr>
        <w:t>, t</w:t>
      </w:r>
      <w:r w:rsidRPr="0021407C">
        <w:rPr>
          <w:rFonts w:eastAsiaTheme="minorHAnsi" w:cs="Arial"/>
          <w:color w:val="000000"/>
          <w:szCs w:val="24"/>
        </w:rPr>
        <w:t xml:space="preserve">he </w:t>
      </w:r>
      <w:r w:rsidR="0021407C">
        <w:rPr>
          <w:rFonts w:eastAsiaTheme="minorHAnsi" w:cs="Arial"/>
          <w:color w:val="000000"/>
          <w:szCs w:val="24"/>
        </w:rPr>
        <w:t xml:space="preserve">session </w:t>
      </w:r>
      <w:r w:rsidR="00037422" w:rsidRPr="0021407C">
        <w:rPr>
          <w:rFonts w:eastAsiaTheme="minorHAnsi" w:cs="Arial"/>
          <w:color w:val="000000"/>
          <w:szCs w:val="24"/>
        </w:rPr>
        <w:t>learning objectives</w:t>
      </w:r>
      <w:r w:rsidR="0021407C">
        <w:rPr>
          <w:rFonts w:eastAsiaTheme="minorHAnsi" w:cs="Arial"/>
          <w:color w:val="000000"/>
          <w:szCs w:val="24"/>
        </w:rPr>
        <w:t>,</w:t>
      </w:r>
      <w:r w:rsidR="0021407C">
        <w:rPr>
          <w:rFonts w:cs="Arial"/>
        </w:rPr>
        <w:t xml:space="preserve"> </w:t>
      </w:r>
      <w:r w:rsidRPr="0021407C">
        <w:rPr>
          <w:rFonts w:eastAsiaTheme="minorHAnsi" w:cs="Arial"/>
          <w:color w:val="000000"/>
          <w:szCs w:val="24"/>
        </w:rPr>
        <w:t>suggested activities, duration and training methods used</w:t>
      </w:r>
      <w:r w:rsidR="0021407C">
        <w:rPr>
          <w:rFonts w:eastAsiaTheme="minorHAnsi" w:cs="Arial"/>
          <w:color w:val="000000"/>
          <w:szCs w:val="24"/>
        </w:rPr>
        <w:t>,</w:t>
      </w:r>
      <w:r w:rsidR="0021407C">
        <w:rPr>
          <w:rFonts w:cs="Arial"/>
        </w:rPr>
        <w:t xml:space="preserve"> a </w:t>
      </w:r>
      <w:r w:rsidRPr="0021407C">
        <w:rPr>
          <w:rFonts w:eastAsiaTheme="minorHAnsi" w:cs="Arial"/>
          <w:color w:val="000000"/>
          <w:szCs w:val="24"/>
        </w:rPr>
        <w:t>list of materials required to facilitate the session</w:t>
      </w:r>
      <w:r w:rsidR="0021407C">
        <w:rPr>
          <w:rFonts w:cs="Arial"/>
        </w:rPr>
        <w:t xml:space="preserve">, </w:t>
      </w:r>
      <w:r w:rsidR="0021407C">
        <w:rPr>
          <w:rFonts w:eastAsiaTheme="minorHAnsi" w:cs="Arial"/>
          <w:color w:val="000000"/>
          <w:szCs w:val="24"/>
        </w:rPr>
        <w:t>a</w:t>
      </w:r>
      <w:r w:rsidR="00037422" w:rsidRPr="0021407C">
        <w:rPr>
          <w:rFonts w:eastAsiaTheme="minorHAnsi" w:cs="Arial"/>
          <w:color w:val="000000"/>
          <w:szCs w:val="24"/>
        </w:rPr>
        <w:t>dva</w:t>
      </w:r>
      <w:r w:rsidRPr="0021407C">
        <w:rPr>
          <w:rFonts w:eastAsiaTheme="minorHAnsi" w:cs="Arial"/>
          <w:color w:val="000000"/>
          <w:szCs w:val="24"/>
        </w:rPr>
        <w:t>nce preparation that the facilitator</w:t>
      </w:r>
      <w:r w:rsidR="00037422" w:rsidRPr="0021407C">
        <w:rPr>
          <w:rFonts w:eastAsiaTheme="minorHAnsi" w:cs="Arial"/>
          <w:color w:val="000000"/>
          <w:szCs w:val="24"/>
        </w:rPr>
        <w:t xml:space="preserve"> will need to do</w:t>
      </w:r>
      <w:r w:rsidR="0021407C">
        <w:rPr>
          <w:rFonts w:eastAsiaTheme="minorHAnsi" w:cs="Arial"/>
          <w:color w:val="000000"/>
          <w:szCs w:val="24"/>
        </w:rPr>
        <w:t>, and the</w:t>
      </w:r>
      <w:r w:rsidR="0021407C">
        <w:rPr>
          <w:rFonts w:cs="Arial"/>
        </w:rPr>
        <w:t xml:space="preserve"> </w:t>
      </w:r>
      <w:r w:rsidR="00D80C64" w:rsidRPr="0021407C">
        <w:rPr>
          <w:rFonts w:eastAsiaTheme="minorHAnsi" w:cs="Arial"/>
          <w:color w:val="000000"/>
          <w:szCs w:val="24"/>
        </w:rPr>
        <w:t>facilitator</w:t>
      </w:r>
      <w:r w:rsidRPr="0021407C">
        <w:rPr>
          <w:rFonts w:eastAsiaTheme="minorHAnsi" w:cs="Arial"/>
          <w:color w:val="000000"/>
          <w:szCs w:val="24"/>
        </w:rPr>
        <w:t xml:space="preserve"> steps t</w:t>
      </w:r>
      <w:r w:rsidR="005040D4" w:rsidRPr="0021407C">
        <w:rPr>
          <w:rFonts w:eastAsiaTheme="minorHAnsi" w:cs="Arial"/>
          <w:color w:val="000000"/>
          <w:szCs w:val="24"/>
        </w:rPr>
        <w:t>he facilitator should follow to train the session.</w:t>
      </w:r>
    </w:p>
    <w:bookmarkEnd w:id="242"/>
    <w:bookmarkEnd w:id="243"/>
    <w:bookmarkEnd w:id="244"/>
    <w:bookmarkEnd w:id="245"/>
    <w:bookmarkEnd w:id="246"/>
    <w:bookmarkEnd w:id="247"/>
    <w:bookmarkEnd w:id="248"/>
    <w:bookmarkEnd w:id="249"/>
    <w:bookmarkEnd w:id="250"/>
    <w:bookmarkEnd w:id="251"/>
    <w:p w14:paraId="1C2F07BD" w14:textId="77777777" w:rsidR="00C77536" w:rsidRPr="00323453" w:rsidRDefault="00C77536" w:rsidP="007001F9">
      <w:pPr>
        <w:spacing w:before="240"/>
        <w:rPr>
          <w:rFonts w:cs="Arial"/>
          <w:b/>
          <w:sz w:val="22"/>
        </w:rPr>
      </w:pPr>
      <w:r w:rsidRPr="0021407C">
        <w:rPr>
          <w:rFonts w:cs="Arial"/>
          <w:b/>
        </w:rPr>
        <w:t>Title</w:t>
      </w:r>
      <w:r w:rsidRPr="00323453">
        <w:rPr>
          <w:rFonts w:cs="Arial"/>
          <w:b/>
          <w:sz w:val="22"/>
        </w:rPr>
        <w:t xml:space="preserve"> </w:t>
      </w:r>
      <w:r w:rsidR="007E64F3" w:rsidRPr="00323453">
        <w:rPr>
          <w:rFonts w:cs="Arial"/>
          <w:b/>
          <w:sz w:val="22"/>
        </w:rPr>
        <w:t>(</w:t>
      </w:r>
      <w:r w:rsidRPr="00323453">
        <w:rPr>
          <w:rFonts w:cs="Arial"/>
          <w:b/>
          <w:sz w:val="22"/>
        </w:rPr>
        <w:t>approximate length of the session)</w:t>
      </w:r>
    </w:p>
    <w:tbl>
      <w:tblPr>
        <w:tblStyle w:val="TableGrid"/>
        <w:tblW w:w="0" w:type="auto"/>
        <w:tblInd w:w="108" w:type="dxa"/>
        <w:tblLayout w:type="fixed"/>
        <w:tblLook w:val="04A0" w:firstRow="1" w:lastRow="0" w:firstColumn="1" w:lastColumn="0" w:noHBand="0" w:noVBand="1"/>
      </w:tblPr>
      <w:tblGrid>
        <w:gridCol w:w="1060"/>
        <w:gridCol w:w="3215"/>
        <w:gridCol w:w="1418"/>
        <w:gridCol w:w="2976"/>
      </w:tblGrid>
      <w:tr w:rsidR="00C77536" w:rsidRPr="00323453" w14:paraId="239B4A61" w14:textId="77777777" w:rsidTr="00E30BB5">
        <w:tc>
          <w:tcPr>
            <w:tcW w:w="8669" w:type="dxa"/>
            <w:gridSpan w:val="4"/>
            <w:shd w:val="clear" w:color="auto" w:fill="009AD0"/>
          </w:tcPr>
          <w:p w14:paraId="53489C26" w14:textId="77777777" w:rsidR="00C77536" w:rsidRPr="00323453" w:rsidRDefault="00C77536" w:rsidP="00C77536">
            <w:pPr>
              <w:spacing w:before="60" w:after="60"/>
              <w:rPr>
                <w:rFonts w:cs="Arial"/>
                <w:b/>
                <w:color w:val="FFFFFF" w:themeColor="background1"/>
                <w:sz w:val="22"/>
              </w:rPr>
            </w:pPr>
            <w:r w:rsidRPr="00323453">
              <w:rPr>
                <w:rFonts w:cs="Arial"/>
                <w:b/>
                <w:color w:val="FFFFFF" w:themeColor="background1"/>
                <w:sz w:val="22"/>
              </w:rPr>
              <w:t>Expected Outcomes</w:t>
            </w:r>
          </w:p>
        </w:tc>
      </w:tr>
      <w:tr w:rsidR="00C77536" w:rsidRPr="00323453" w14:paraId="50A67717" w14:textId="77777777" w:rsidTr="00E30BB5">
        <w:tc>
          <w:tcPr>
            <w:tcW w:w="8669" w:type="dxa"/>
            <w:gridSpan w:val="4"/>
          </w:tcPr>
          <w:p w14:paraId="17812649" w14:textId="77777777" w:rsidR="00C77536" w:rsidRPr="00323453" w:rsidRDefault="00C77536" w:rsidP="00C77536">
            <w:pPr>
              <w:spacing w:before="60" w:after="60"/>
              <w:ind w:left="342"/>
              <w:rPr>
                <w:sz w:val="22"/>
              </w:rPr>
            </w:pPr>
            <w:r w:rsidRPr="00323453">
              <w:rPr>
                <w:rFonts w:cs="Arial"/>
                <w:sz w:val="22"/>
              </w:rPr>
              <w:t>The expected outcomes or purpose of the session.</w:t>
            </w:r>
          </w:p>
        </w:tc>
      </w:tr>
      <w:tr w:rsidR="00C77536" w:rsidRPr="00323453" w14:paraId="5DA271A7" w14:textId="77777777" w:rsidTr="00E30BB5">
        <w:tc>
          <w:tcPr>
            <w:tcW w:w="8669" w:type="dxa"/>
            <w:gridSpan w:val="4"/>
            <w:shd w:val="clear" w:color="auto" w:fill="009AD0"/>
          </w:tcPr>
          <w:p w14:paraId="1D338C84" w14:textId="77777777" w:rsidR="00C77536" w:rsidRPr="00323453" w:rsidRDefault="00C77536" w:rsidP="00C77536">
            <w:pPr>
              <w:spacing w:before="60" w:after="60"/>
              <w:rPr>
                <w:rFonts w:cs="Arial"/>
                <w:b/>
                <w:color w:val="FFFFFF" w:themeColor="background1"/>
                <w:sz w:val="22"/>
              </w:rPr>
            </w:pPr>
            <w:r w:rsidRPr="00323453">
              <w:rPr>
                <w:rFonts w:cs="Arial"/>
                <w:b/>
                <w:color w:val="FFFFFF" w:themeColor="background1"/>
                <w:sz w:val="22"/>
              </w:rPr>
              <w:t>Learning Objectives</w:t>
            </w:r>
          </w:p>
        </w:tc>
      </w:tr>
      <w:tr w:rsidR="00C77536" w:rsidRPr="00323453" w14:paraId="5A2E2DF9" w14:textId="77777777" w:rsidTr="00E30BB5">
        <w:tc>
          <w:tcPr>
            <w:tcW w:w="8669" w:type="dxa"/>
            <w:gridSpan w:val="4"/>
          </w:tcPr>
          <w:p w14:paraId="3BEEFB5F" w14:textId="77777777" w:rsidR="00C77536" w:rsidRPr="00323453" w:rsidRDefault="00C77536" w:rsidP="00C77536">
            <w:pPr>
              <w:spacing w:before="60" w:after="60"/>
              <w:ind w:left="342"/>
              <w:rPr>
                <w:rFonts w:cs="Arial"/>
                <w:i/>
                <w:sz w:val="22"/>
              </w:rPr>
            </w:pPr>
            <w:r w:rsidRPr="00323453">
              <w:rPr>
                <w:rFonts w:cs="Arial"/>
                <w:sz w:val="22"/>
              </w:rPr>
              <w:t>What the participants should be able to learn, know, say or do by the end of the session.</w:t>
            </w:r>
          </w:p>
        </w:tc>
      </w:tr>
      <w:tr w:rsidR="00C77536" w:rsidRPr="00323453" w14:paraId="67B164A6" w14:textId="77777777" w:rsidTr="00E30BB5">
        <w:tc>
          <w:tcPr>
            <w:tcW w:w="8669" w:type="dxa"/>
            <w:gridSpan w:val="4"/>
            <w:shd w:val="clear" w:color="auto" w:fill="009AD0"/>
          </w:tcPr>
          <w:p w14:paraId="38A687B8" w14:textId="77777777" w:rsidR="00C77536" w:rsidRPr="00323453" w:rsidRDefault="00C77536" w:rsidP="00C77536">
            <w:pPr>
              <w:spacing w:before="60" w:after="60"/>
              <w:rPr>
                <w:rFonts w:cs="Arial"/>
                <w:b/>
                <w:color w:val="FFFFFF" w:themeColor="background1"/>
                <w:sz w:val="22"/>
              </w:rPr>
            </w:pPr>
            <w:r w:rsidRPr="00323453">
              <w:rPr>
                <w:rFonts w:cs="Arial"/>
                <w:b/>
                <w:color w:val="FFFFFF" w:themeColor="background1"/>
                <w:sz w:val="22"/>
              </w:rPr>
              <w:t>Session Activities</w:t>
            </w:r>
          </w:p>
        </w:tc>
      </w:tr>
      <w:tr w:rsidR="00C77536" w:rsidRPr="0021407C" w14:paraId="2307E3C8" w14:textId="77777777" w:rsidTr="0021407C">
        <w:trPr>
          <w:trHeight w:val="395"/>
        </w:trPr>
        <w:tc>
          <w:tcPr>
            <w:tcW w:w="1060" w:type="dxa"/>
            <w:shd w:val="clear" w:color="auto" w:fill="BFBFBF" w:themeFill="background1" w:themeFillShade="BF"/>
            <w:vAlign w:val="center"/>
          </w:tcPr>
          <w:p w14:paraId="1B6F2719" w14:textId="77777777" w:rsidR="00C77536" w:rsidRPr="0021407C" w:rsidRDefault="00C77536" w:rsidP="00C7753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sz w:val="20"/>
              </w:rPr>
            </w:pPr>
            <w:r w:rsidRPr="0021407C">
              <w:rPr>
                <w:rFonts w:cs="Arial"/>
                <w:b/>
                <w:sz w:val="20"/>
              </w:rPr>
              <w:t xml:space="preserve">Session </w:t>
            </w:r>
          </w:p>
        </w:tc>
        <w:tc>
          <w:tcPr>
            <w:tcW w:w="3215" w:type="dxa"/>
            <w:shd w:val="clear" w:color="auto" w:fill="BFBFBF" w:themeFill="background1" w:themeFillShade="BF"/>
            <w:vAlign w:val="center"/>
          </w:tcPr>
          <w:p w14:paraId="123BA80D" w14:textId="77777777" w:rsidR="00C77536" w:rsidRPr="0021407C" w:rsidRDefault="00C77536" w:rsidP="00C7753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
              <w:jc w:val="left"/>
              <w:rPr>
                <w:rFonts w:cs="Arial"/>
                <w:sz w:val="20"/>
                <w:lang w:val="pt-PT"/>
              </w:rPr>
            </w:pPr>
            <w:r w:rsidRPr="0021407C">
              <w:rPr>
                <w:rFonts w:cs="Arial"/>
                <w:b/>
                <w:sz w:val="20"/>
              </w:rPr>
              <w:t>Title of Activity</w:t>
            </w:r>
          </w:p>
        </w:tc>
        <w:tc>
          <w:tcPr>
            <w:tcW w:w="1418" w:type="dxa"/>
            <w:shd w:val="clear" w:color="auto" w:fill="BFBFBF" w:themeFill="background1" w:themeFillShade="BF"/>
            <w:vAlign w:val="center"/>
          </w:tcPr>
          <w:p w14:paraId="15AAB685" w14:textId="77777777" w:rsidR="00C77536" w:rsidRPr="0021407C" w:rsidRDefault="00C77536" w:rsidP="00C7753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
              <w:jc w:val="left"/>
              <w:rPr>
                <w:rFonts w:cs="Arial"/>
                <w:b/>
                <w:sz w:val="20"/>
              </w:rPr>
            </w:pPr>
            <w:r w:rsidRPr="0021407C">
              <w:rPr>
                <w:rFonts w:cs="Arial"/>
                <w:b/>
                <w:sz w:val="20"/>
              </w:rPr>
              <w:t>Duration</w:t>
            </w:r>
          </w:p>
        </w:tc>
        <w:tc>
          <w:tcPr>
            <w:tcW w:w="2976" w:type="dxa"/>
            <w:shd w:val="clear" w:color="auto" w:fill="BFBFBF" w:themeFill="background1" w:themeFillShade="BF"/>
            <w:vAlign w:val="center"/>
          </w:tcPr>
          <w:p w14:paraId="5128BDD8" w14:textId="77777777" w:rsidR="00C77536" w:rsidRPr="0021407C" w:rsidRDefault="00C77536" w:rsidP="00C7753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
              <w:jc w:val="left"/>
              <w:rPr>
                <w:rFonts w:cs="Arial"/>
                <w:b/>
                <w:sz w:val="20"/>
              </w:rPr>
            </w:pPr>
            <w:r w:rsidRPr="0021407C">
              <w:rPr>
                <w:rFonts w:cs="Arial"/>
                <w:b/>
                <w:sz w:val="20"/>
              </w:rPr>
              <w:t>Instructional Method</w:t>
            </w:r>
          </w:p>
        </w:tc>
      </w:tr>
      <w:tr w:rsidR="00C77536" w:rsidRPr="00323453" w14:paraId="1EB73D37" w14:textId="77777777" w:rsidTr="0021407C">
        <w:tc>
          <w:tcPr>
            <w:tcW w:w="1060" w:type="dxa"/>
            <w:vAlign w:val="center"/>
          </w:tcPr>
          <w:p w14:paraId="00BA411C" w14:textId="77777777" w:rsidR="00C77536" w:rsidRPr="00323453" w:rsidRDefault="00C77536" w:rsidP="00C77536">
            <w:pPr>
              <w:spacing w:before="60" w:after="60"/>
              <w:jc w:val="center"/>
              <w:rPr>
                <w:rFonts w:cs="Arial"/>
                <w:sz w:val="22"/>
              </w:rPr>
            </w:pPr>
            <w:r w:rsidRPr="00323453">
              <w:rPr>
                <w:rFonts w:cs="Arial"/>
                <w:sz w:val="22"/>
              </w:rPr>
              <w:t>1.1</w:t>
            </w:r>
          </w:p>
        </w:tc>
        <w:tc>
          <w:tcPr>
            <w:tcW w:w="3215" w:type="dxa"/>
            <w:vAlign w:val="center"/>
          </w:tcPr>
          <w:p w14:paraId="04606D4C" w14:textId="77777777" w:rsidR="00C77536" w:rsidRPr="00323453" w:rsidRDefault="00C77536" w:rsidP="00C77536">
            <w:pPr>
              <w:spacing w:before="60" w:after="60"/>
              <w:jc w:val="left"/>
              <w:rPr>
                <w:rFonts w:cs="Arial"/>
                <w:sz w:val="22"/>
              </w:rPr>
            </w:pPr>
            <w:r w:rsidRPr="00323453">
              <w:rPr>
                <w:rFonts w:cs="Arial"/>
                <w:sz w:val="22"/>
              </w:rPr>
              <w:t>Introduction</w:t>
            </w:r>
          </w:p>
        </w:tc>
        <w:tc>
          <w:tcPr>
            <w:tcW w:w="1418" w:type="dxa"/>
            <w:vAlign w:val="center"/>
          </w:tcPr>
          <w:p w14:paraId="024DB0D7" w14:textId="77777777" w:rsidR="00C77536" w:rsidRPr="00323453" w:rsidRDefault="00C77536" w:rsidP="00C77536">
            <w:pPr>
              <w:spacing w:before="60" w:after="60"/>
              <w:jc w:val="center"/>
              <w:rPr>
                <w:rFonts w:cs="Arial"/>
                <w:sz w:val="22"/>
              </w:rPr>
            </w:pPr>
            <w:r w:rsidRPr="00323453">
              <w:rPr>
                <w:rFonts w:cs="Arial"/>
                <w:sz w:val="22"/>
              </w:rPr>
              <w:t>10 min</w:t>
            </w:r>
          </w:p>
        </w:tc>
        <w:tc>
          <w:tcPr>
            <w:tcW w:w="2976" w:type="dxa"/>
            <w:vAlign w:val="center"/>
          </w:tcPr>
          <w:p w14:paraId="7985D7DD" w14:textId="77777777" w:rsidR="00C77536" w:rsidRPr="00323453" w:rsidRDefault="00C77536" w:rsidP="00C77536">
            <w:pPr>
              <w:spacing w:before="60" w:after="60"/>
              <w:jc w:val="left"/>
              <w:rPr>
                <w:rFonts w:cs="Arial"/>
                <w:sz w:val="22"/>
              </w:rPr>
            </w:pPr>
            <w:r w:rsidRPr="00323453">
              <w:rPr>
                <w:rFonts w:cs="Arial"/>
                <w:sz w:val="22"/>
              </w:rPr>
              <w:t>Presentation</w:t>
            </w:r>
          </w:p>
        </w:tc>
      </w:tr>
      <w:tr w:rsidR="00C77536" w:rsidRPr="00323453" w14:paraId="2EFFF4E8" w14:textId="77777777" w:rsidTr="0021407C">
        <w:tc>
          <w:tcPr>
            <w:tcW w:w="1060" w:type="dxa"/>
            <w:vAlign w:val="center"/>
          </w:tcPr>
          <w:p w14:paraId="76B42CBC" w14:textId="77777777" w:rsidR="00C77536" w:rsidRPr="00323453" w:rsidRDefault="00C77536" w:rsidP="00C77536">
            <w:pPr>
              <w:spacing w:before="60" w:after="60"/>
              <w:jc w:val="center"/>
              <w:rPr>
                <w:rFonts w:cs="Arial"/>
                <w:sz w:val="22"/>
              </w:rPr>
            </w:pPr>
            <w:r w:rsidRPr="00323453">
              <w:rPr>
                <w:rFonts w:cs="Arial"/>
                <w:sz w:val="22"/>
              </w:rPr>
              <w:t>1.2</w:t>
            </w:r>
          </w:p>
        </w:tc>
        <w:tc>
          <w:tcPr>
            <w:tcW w:w="3215" w:type="dxa"/>
            <w:vAlign w:val="center"/>
          </w:tcPr>
          <w:p w14:paraId="79252C9E" w14:textId="77777777" w:rsidR="00C77536" w:rsidRPr="00323453" w:rsidRDefault="0021407C" w:rsidP="00C77536">
            <w:pPr>
              <w:spacing w:before="60" w:after="60"/>
              <w:jc w:val="left"/>
              <w:rPr>
                <w:rFonts w:cs="Arial"/>
                <w:sz w:val="22"/>
              </w:rPr>
            </w:pPr>
            <w:r>
              <w:rPr>
                <w:rFonts w:cs="Arial"/>
                <w:sz w:val="22"/>
              </w:rPr>
              <w:t>Hole Assessment</w:t>
            </w:r>
            <w:r w:rsidR="00C77536" w:rsidRPr="00323453">
              <w:rPr>
                <w:rFonts w:cs="Arial"/>
                <w:sz w:val="22"/>
              </w:rPr>
              <w:t xml:space="preserve"> Template</w:t>
            </w:r>
          </w:p>
        </w:tc>
        <w:tc>
          <w:tcPr>
            <w:tcW w:w="1418" w:type="dxa"/>
            <w:vAlign w:val="center"/>
          </w:tcPr>
          <w:p w14:paraId="222DA136" w14:textId="77777777" w:rsidR="00C77536" w:rsidRPr="00323453" w:rsidRDefault="00C77536" w:rsidP="00C77536">
            <w:pPr>
              <w:spacing w:before="60" w:after="60"/>
              <w:jc w:val="center"/>
              <w:rPr>
                <w:rFonts w:cs="Arial"/>
                <w:sz w:val="22"/>
              </w:rPr>
            </w:pPr>
            <w:r w:rsidRPr="00323453">
              <w:rPr>
                <w:rFonts w:cs="Arial"/>
                <w:sz w:val="22"/>
              </w:rPr>
              <w:t>45 min</w:t>
            </w:r>
          </w:p>
        </w:tc>
        <w:tc>
          <w:tcPr>
            <w:tcW w:w="2976" w:type="dxa"/>
            <w:vAlign w:val="center"/>
          </w:tcPr>
          <w:p w14:paraId="4B8E592D" w14:textId="77777777" w:rsidR="00C77536" w:rsidRPr="00323453" w:rsidRDefault="00C77536" w:rsidP="00C77536">
            <w:pPr>
              <w:spacing w:before="60" w:after="60"/>
              <w:jc w:val="left"/>
              <w:rPr>
                <w:rFonts w:cs="Arial"/>
                <w:sz w:val="22"/>
              </w:rPr>
            </w:pPr>
            <w:r w:rsidRPr="00323453">
              <w:rPr>
                <w:rFonts w:cs="Arial"/>
                <w:sz w:val="22"/>
              </w:rPr>
              <w:t>Demonstration and Practice</w:t>
            </w:r>
          </w:p>
        </w:tc>
      </w:tr>
      <w:tr w:rsidR="00C77536" w:rsidRPr="00323453" w14:paraId="7406D24C" w14:textId="77777777" w:rsidTr="00E30BB5">
        <w:tc>
          <w:tcPr>
            <w:tcW w:w="8669" w:type="dxa"/>
            <w:gridSpan w:val="4"/>
            <w:shd w:val="clear" w:color="auto" w:fill="009AD0"/>
          </w:tcPr>
          <w:p w14:paraId="2C632ECA" w14:textId="77777777" w:rsidR="00C77536" w:rsidRPr="00323453" w:rsidRDefault="00C77536" w:rsidP="00C77536">
            <w:pPr>
              <w:spacing w:before="60" w:after="60"/>
              <w:rPr>
                <w:rFonts w:cs="Arial"/>
                <w:b/>
                <w:color w:val="FFFFFF" w:themeColor="background1"/>
                <w:sz w:val="22"/>
              </w:rPr>
            </w:pPr>
            <w:r w:rsidRPr="00323453">
              <w:rPr>
                <w:rFonts w:cs="Arial"/>
                <w:b/>
                <w:color w:val="FFFFFF" w:themeColor="background1"/>
                <w:sz w:val="22"/>
              </w:rPr>
              <w:t>Materials</w:t>
            </w:r>
          </w:p>
        </w:tc>
      </w:tr>
      <w:tr w:rsidR="00C77536" w:rsidRPr="00323453" w14:paraId="6069E9F7" w14:textId="77777777" w:rsidTr="00E30BB5">
        <w:tc>
          <w:tcPr>
            <w:tcW w:w="8669" w:type="dxa"/>
            <w:gridSpan w:val="4"/>
          </w:tcPr>
          <w:p w14:paraId="44BEA26C" w14:textId="77777777" w:rsidR="00C77536" w:rsidRPr="00323453" w:rsidRDefault="00C77536" w:rsidP="00C77536">
            <w:pPr>
              <w:spacing w:before="60" w:after="60"/>
              <w:rPr>
                <w:rFonts w:cs="Arial"/>
                <w:sz w:val="22"/>
              </w:rPr>
            </w:pPr>
            <w:r w:rsidRPr="00323453">
              <w:rPr>
                <w:rFonts w:cs="Arial"/>
                <w:sz w:val="22"/>
              </w:rPr>
              <w:t>The resources, equipment and materials the facilitator will need to train the session activities.</w:t>
            </w:r>
          </w:p>
        </w:tc>
      </w:tr>
      <w:tr w:rsidR="00C77536" w:rsidRPr="00323453" w14:paraId="2117EBBC" w14:textId="77777777" w:rsidTr="00E30BB5">
        <w:tc>
          <w:tcPr>
            <w:tcW w:w="8669" w:type="dxa"/>
            <w:gridSpan w:val="4"/>
            <w:shd w:val="clear" w:color="auto" w:fill="009AD0"/>
          </w:tcPr>
          <w:p w14:paraId="5A4195AD" w14:textId="77777777" w:rsidR="00C77536" w:rsidRPr="00323453" w:rsidRDefault="00C77536" w:rsidP="00C77536">
            <w:pPr>
              <w:spacing w:before="60" w:after="60"/>
              <w:rPr>
                <w:rFonts w:cs="Arial"/>
                <w:b/>
                <w:color w:val="FFFFFF" w:themeColor="background1"/>
                <w:sz w:val="22"/>
              </w:rPr>
            </w:pPr>
            <w:r w:rsidRPr="00323453">
              <w:rPr>
                <w:rFonts w:cs="Arial"/>
                <w:b/>
                <w:color w:val="FFFFFF" w:themeColor="background1"/>
                <w:sz w:val="22"/>
              </w:rPr>
              <w:t>Preparation</w:t>
            </w:r>
          </w:p>
        </w:tc>
      </w:tr>
      <w:tr w:rsidR="00C77536" w:rsidRPr="00323453" w14:paraId="06D0BC29" w14:textId="77777777" w:rsidTr="00E30BB5">
        <w:tc>
          <w:tcPr>
            <w:tcW w:w="8669" w:type="dxa"/>
            <w:gridSpan w:val="4"/>
          </w:tcPr>
          <w:p w14:paraId="2DBB55A1" w14:textId="77777777" w:rsidR="00C77536" w:rsidRPr="00323453" w:rsidRDefault="00C77536" w:rsidP="00C77536">
            <w:pPr>
              <w:spacing w:before="60" w:after="60"/>
              <w:jc w:val="left"/>
              <w:rPr>
                <w:rFonts w:cs="Arial"/>
                <w:sz w:val="22"/>
              </w:rPr>
            </w:pPr>
            <w:r w:rsidRPr="00323453">
              <w:rPr>
                <w:rFonts w:cs="Arial"/>
                <w:sz w:val="22"/>
              </w:rPr>
              <w:t xml:space="preserve">What the facilitator must do or prepare ahead of time for the session to be successful.  </w:t>
            </w:r>
          </w:p>
        </w:tc>
      </w:tr>
    </w:tbl>
    <w:p w14:paraId="10CF2CFD" w14:textId="77777777" w:rsidR="00C77536" w:rsidRPr="00F878F8" w:rsidRDefault="00C77536" w:rsidP="00E765DD">
      <w:pPr>
        <w:pStyle w:val="Style3"/>
      </w:pPr>
      <w:bookmarkStart w:id="252" w:name="_Toc315792269"/>
      <w:bookmarkStart w:id="253" w:name="_Toc318291338"/>
      <w:bookmarkStart w:id="254" w:name="_Toc318291777"/>
      <w:bookmarkStart w:id="255" w:name="_Toc320894768"/>
      <w:bookmarkStart w:id="256" w:name="_Toc321229378"/>
      <w:bookmarkStart w:id="257" w:name="_Toc321920414"/>
      <w:bookmarkStart w:id="258" w:name="_Toc321920695"/>
      <w:bookmarkStart w:id="259" w:name="_Toc321929290"/>
      <w:bookmarkStart w:id="260" w:name="_Toc322181390"/>
      <w:bookmarkStart w:id="261" w:name="_Toc322181551"/>
      <w:bookmarkStart w:id="262" w:name="_Toc322181712"/>
      <w:bookmarkStart w:id="263" w:name="_Toc322181873"/>
      <w:bookmarkStart w:id="264" w:name="_Toc322183167"/>
      <w:bookmarkStart w:id="265" w:name="_Toc322187875"/>
      <w:bookmarkStart w:id="266" w:name="_Toc322431156"/>
      <w:bookmarkStart w:id="267" w:name="_Toc322433715"/>
      <w:bookmarkStart w:id="268" w:name="_Toc322531503"/>
      <w:bookmarkStart w:id="269" w:name="_Toc322532957"/>
      <w:bookmarkStart w:id="270" w:name="_Toc322618532"/>
      <w:bookmarkStart w:id="271" w:name="_Toc322690995"/>
      <w:bookmarkStart w:id="272" w:name="_Toc326535775"/>
      <w:bookmarkStart w:id="273" w:name="_Toc328007117"/>
      <w:bookmarkStart w:id="274" w:name="_Toc328015216"/>
      <w:bookmarkStart w:id="275" w:name="_Toc328049403"/>
      <w:bookmarkStart w:id="276" w:name="_Toc329554719"/>
      <w:bookmarkStart w:id="277" w:name="_Toc329601003"/>
      <w:bookmarkStart w:id="278" w:name="_Toc329601248"/>
      <w:bookmarkStart w:id="279" w:name="_Toc329692958"/>
      <w:bookmarkStart w:id="280" w:name="_Toc314225561"/>
      <w:r w:rsidRPr="00F878F8">
        <w:lastRenderedPageBreak/>
        <w:t>Facilitator Steps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76FDB34F" w14:textId="77777777" w:rsidR="00C77536" w:rsidRPr="008F4F47" w:rsidRDefault="00C77536" w:rsidP="003C5223">
      <w:pPr>
        <w:autoSpaceDE w:val="0"/>
        <w:autoSpaceDN w:val="0"/>
        <w:adjustRightInd w:val="0"/>
        <w:spacing w:line="360" w:lineRule="auto"/>
        <w:rPr>
          <w:rFonts w:cs="Arial"/>
        </w:rPr>
      </w:pPr>
      <w:r w:rsidRPr="008F4F47">
        <w:rPr>
          <w:rFonts w:cs="Arial"/>
        </w:rPr>
        <w:t xml:space="preserve">Following the </w:t>
      </w:r>
      <w:r>
        <w:rPr>
          <w:rFonts w:cs="Arial"/>
        </w:rPr>
        <w:t xml:space="preserve">session </w:t>
      </w:r>
      <w:r w:rsidRPr="008F4F47">
        <w:rPr>
          <w:rFonts w:cs="Arial"/>
        </w:rPr>
        <w:t>table are the steps the</w:t>
      </w:r>
      <w:r>
        <w:rPr>
          <w:rFonts w:cs="Arial"/>
        </w:rPr>
        <w:t xml:space="preserve"> facilitator will follow to conduct</w:t>
      </w:r>
      <w:r w:rsidRPr="008F4F47">
        <w:rPr>
          <w:rFonts w:cs="Arial"/>
        </w:rPr>
        <w:t xml:space="preserve"> the training activities.  Each step is numbered and begins </w:t>
      </w:r>
      <w:r>
        <w:rPr>
          <w:rFonts w:cs="Arial"/>
        </w:rPr>
        <w:t xml:space="preserve">with a verb to indicate what the facilitator should </w:t>
      </w:r>
      <w:r w:rsidRPr="008F4F47">
        <w:rPr>
          <w:rFonts w:cs="Arial"/>
        </w:rPr>
        <w:t>do:</w:t>
      </w:r>
    </w:p>
    <w:p w14:paraId="7DD4CFE3" w14:textId="77777777" w:rsidR="00C77536" w:rsidRDefault="00C77536" w:rsidP="005449A6">
      <w:pPr>
        <w:pStyle w:val="ListParagraph"/>
        <w:numPr>
          <w:ilvl w:val="0"/>
          <w:numId w:val="9"/>
        </w:numPr>
        <w:spacing w:before="120" w:line="360" w:lineRule="auto"/>
        <w:ind w:left="357" w:hanging="357"/>
        <w:contextualSpacing w:val="0"/>
        <w:rPr>
          <w:rFonts w:cs="Arial"/>
        </w:rPr>
      </w:pPr>
      <w:r w:rsidRPr="008F4F47">
        <w:rPr>
          <w:rFonts w:cs="Arial"/>
        </w:rPr>
        <w:t xml:space="preserve">ASK—Questions </w:t>
      </w:r>
      <w:r>
        <w:rPr>
          <w:rFonts w:cs="Arial"/>
        </w:rPr>
        <w:t>the facilitator</w:t>
      </w:r>
      <w:r w:rsidRPr="008F4F47">
        <w:rPr>
          <w:rFonts w:cs="Arial"/>
        </w:rPr>
        <w:t xml:space="preserve"> will ask the plenary group.  Each question is written in </w:t>
      </w:r>
      <w:r w:rsidRPr="008F4F47">
        <w:rPr>
          <w:rFonts w:cs="Arial"/>
          <w:b/>
          <w:i/>
        </w:rPr>
        <w:t>bold italics.</w:t>
      </w:r>
      <w:r w:rsidRPr="00C057AC">
        <w:rPr>
          <w:rFonts w:cs="Arial"/>
          <w:shd w:val="clear" w:color="auto" w:fill="FFFFFF" w:themeFill="background1"/>
        </w:rPr>
        <w:t xml:space="preserve"> </w:t>
      </w:r>
      <w:r w:rsidRPr="00363EBD">
        <w:rPr>
          <w:rFonts w:cs="Arial"/>
          <w:shd w:val="clear" w:color="auto" w:fill="C9F1FF"/>
        </w:rPr>
        <w:t xml:space="preserve">After each question there is a highlighted list of possible correct answers.  </w:t>
      </w:r>
      <w:r w:rsidRPr="008F4F47">
        <w:rPr>
          <w:rFonts w:cs="Arial"/>
        </w:rPr>
        <w:t>After askin</w:t>
      </w:r>
      <w:r>
        <w:rPr>
          <w:rFonts w:cs="Arial"/>
        </w:rPr>
        <w:t>g a question, encourage the training participants</w:t>
      </w:r>
      <w:r w:rsidRPr="008F4F47">
        <w:rPr>
          <w:rFonts w:cs="Arial"/>
        </w:rPr>
        <w:t xml:space="preserve"> to freely answer</w:t>
      </w:r>
      <w:r>
        <w:rPr>
          <w:rFonts w:cs="Arial"/>
        </w:rPr>
        <w:t>.  The facilitator may need to r</w:t>
      </w:r>
      <w:r w:rsidRPr="008F4F47">
        <w:rPr>
          <w:rFonts w:cs="Arial"/>
        </w:rPr>
        <w:t xml:space="preserve">epeat the correct answers to reinforce the content. </w:t>
      </w:r>
    </w:p>
    <w:p w14:paraId="683830C6" w14:textId="77777777" w:rsidR="00C77536" w:rsidRPr="003F36CC" w:rsidRDefault="00C77536" w:rsidP="005449A6">
      <w:pPr>
        <w:pStyle w:val="ListParagraph"/>
        <w:numPr>
          <w:ilvl w:val="0"/>
          <w:numId w:val="9"/>
        </w:numPr>
        <w:spacing w:before="120" w:line="360" w:lineRule="auto"/>
        <w:ind w:left="357" w:hanging="357"/>
        <w:contextualSpacing w:val="0"/>
        <w:rPr>
          <w:rFonts w:cs="Arial"/>
        </w:rPr>
      </w:pPr>
      <w:r w:rsidRPr="003F36CC">
        <w:rPr>
          <w:rFonts w:cs="Arial"/>
        </w:rPr>
        <w:t xml:space="preserve">EXPLAIN—this means that </w:t>
      </w:r>
      <w:r>
        <w:rPr>
          <w:rFonts w:cs="Arial"/>
        </w:rPr>
        <w:t>the facilitator</w:t>
      </w:r>
      <w:r w:rsidRPr="003F36CC">
        <w:rPr>
          <w:rFonts w:cs="Arial"/>
        </w:rPr>
        <w:t xml:space="preserve"> will need to explain a concept or give more information on the topic.  </w:t>
      </w:r>
      <w:r>
        <w:rPr>
          <w:rFonts w:cs="Arial"/>
        </w:rPr>
        <w:t>The facilitator</w:t>
      </w:r>
      <w:r w:rsidRPr="003F36CC">
        <w:rPr>
          <w:rFonts w:cs="Arial"/>
        </w:rPr>
        <w:t xml:space="preserve"> will need to know the content; therefore it is </w:t>
      </w:r>
      <w:r>
        <w:rPr>
          <w:rFonts w:cs="Arial"/>
        </w:rPr>
        <w:t xml:space="preserve">important to be well prepared by reading the information in the </w:t>
      </w:r>
      <w:r w:rsidRPr="003F36CC">
        <w:rPr>
          <w:rFonts w:cs="Arial"/>
          <w:i/>
        </w:rPr>
        <w:t>Introduction</w:t>
      </w:r>
      <w:r>
        <w:rPr>
          <w:rFonts w:cs="Arial"/>
        </w:rPr>
        <w:t xml:space="preserve"> of this manual</w:t>
      </w:r>
    </w:p>
    <w:p w14:paraId="4EB3F8C4" w14:textId="77777777" w:rsidR="007001F9" w:rsidRPr="008F4F47" w:rsidRDefault="007001F9" w:rsidP="005449A6">
      <w:pPr>
        <w:pStyle w:val="ListParagraph"/>
        <w:numPr>
          <w:ilvl w:val="0"/>
          <w:numId w:val="9"/>
        </w:numPr>
        <w:spacing w:before="120" w:line="360" w:lineRule="auto"/>
        <w:ind w:left="357" w:hanging="357"/>
        <w:contextualSpacing w:val="0"/>
        <w:rPr>
          <w:rFonts w:cs="Arial"/>
        </w:rPr>
      </w:pPr>
      <w:r w:rsidRPr="008F4F47">
        <w:rPr>
          <w:rFonts w:cs="Arial"/>
        </w:rPr>
        <w:t xml:space="preserve">SAY—Information </w:t>
      </w:r>
      <w:r>
        <w:rPr>
          <w:rFonts w:cs="Arial"/>
        </w:rPr>
        <w:t>the facilitator</w:t>
      </w:r>
      <w:r w:rsidRPr="008F4F47">
        <w:rPr>
          <w:rFonts w:cs="Arial"/>
        </w:rPr>
        <w:t xml:space="preserve"> will state aloud.  </w:t>
      </w:r>
      <w:r>
        <w:rPr>
          <w:rFonts w:cs="Arial"/>
        </w:rPr>
        <w:t>The facilitator will need to say</w:t>
      </w:r>
      <w:r w:rsidRPr="008F4F47">
        <w:rPr>
          <w:rFonts w:cs="Arial"/>
        </w:rPr>
        <w:t xml:space="preserve"> the words that are written in</w:t>
      </w:r>
      <w:r w:rsidRPr="008F4F47">
        <w:rPr>
          <w:rFonts w:cs="Arial"/>
          <w:b/>
          <w:i/>
        </w:rPr>
        <w:t xml:space="preserve"> bold italics</w:t>
      </w:r>
      <w:r w:rsidRPr="008F4F47">
        <w:rPr>
          <w:rFonts w:cs="Arial"/>
          <w:i/>
        </w:rPr>
        <w:t xml:space="preserve">. </w:t>
      </w:r>
    </w:p>
    <w:p w14:paraId="695B5310" w14:textId="77777777" w:rsidR="00261E4A" w:rsidRPr="003D0BD1" w:rsidRDefault="00261E4A" w:rsidP="005449A6">
      <w:pPr>
        <w:pStyle w:val="ListParagraph"/>
        <w:numPr>
          <w:ilvl w:val="0"/>
          <w:numId w:val="9"/>
        </w:numPr>
        <w:spacing w:before="120" w:line="360" w:lineRule="auto"/>
        <w:ind w:left="357" w:hanging="357"/>
        <w:contextualSpacing w:val="0"/>
        <w:rPr>
          <w:rFonts w:cs="Arial"/>
          <w:szCs w:val="24"/>
        </w:rPr>
      </w:pPr>
      <w:r w:rsidRPr="003D0BD1">
        <w:rPr>
          <w:rFonts w:cs="Arial"/>
          <w:szCs w:val="24"/>
        </w:rPr>
        <w:t xml:space="preserve">INSTRUCT—this means that </w:t>
      </w:r>
      <w:r>
        <w:rPr>
          <w:rFonts w:cs="Arial"/>
          <w:szCs w:val="24"/>
        </w:rPr>
        <w:t>the facilitator</w:t>
      </w:r>
      <w:r w:rsidRPr="003D0BD1">
        <w:rPr>
          <w:rFonts w:cs="Arial"/>
          <w:szCs w:val="24"/>
        </w:rPr>
        <w:t xml:space="preserve"> will be giving the training participants instructions to follow.  </w:t>
      </w:r>
    </w:p>
    <w:p w14:paraId="6F8E812C" w14:textId="77777777" w:rsidR="00261E4A" w:rsidRPr="004908E6" w:rsidRDefault="00261E4A" w:rsidP="005449A6">
      <w:pPr>
        <w:pStyle w:val="ListParagraph"/>
        <w:numPr>
          <w:ilvl w:val="0"/>
          <w:numId w:val="9"/>
        </w:numPr>
        <w:spacing w:before="120" w:line="360" w:lineRule="auto"/>
        <w:ind w:left="357" w:hanging="357"/>
        <w:contextualSpacing w:val="0"/>
        <w:rPr>
          <w:rFonts w:cs="Arial"/>
          <w:szCs w:val="24"/>
          <w:u w:val="single"/>
        </w:rPr>
      </w:pPr>
      <w:r w:rsidRPr="004908E6">
        <w:rPr>
          <w:rFonts w:cs="Arial"/>
          <w:szCs w:val="24"/>
        </w:rPr>
        <w:t xml:space="preserve">SHOW—this means that the facilitator will demonstrate how to do an activity or role play with the co-facilitator so that the participants can see how it is done.  For example, the facilitator will show how to assess different net hole types. </w:t>
      </w:r>
    </w:p>
    <w:p w14:paraId="48FE788F" w14:textId="77777777" w:rsidR="00261E4A" w:rsidRPr="003D0BD1" w:rsidRDefault="00261E4A" w:rsidP="005449A6">
      <w:pPr>
        <w:pStyle w:val="ListParagraph"/>
        <w:numPr>
          <w:ilvl w:val="0"/>
          <w:numId w:val="9"/>
        </w:numPr>
        <w:spacing w:before="120" w:line="360" w:lineRule="auto"/>
        <w:ind w:left="357" w:hanging="357"/>
        <w:contextualSpacing w:val="0"/>
        <w:rPr>
          <w:rFonts w:cs="Arial"/>
          <w:szCs w:val="24"/>
          <w:u w:val="single"/>
        </w:rPr>
      </w:pPr>
      <w:r w:rsidRPr="003D0BD1">
        <w:rPr>
          <w:rFonts w:cs="Arial"/>
          <w:szCs w:val="24"/>
        </w:rPr>
        <w:t>GIVE—</w:t>
      </w:r>
      <w:r>
        <w:rPr>
          <w:rFonts w:cs="Arial"/>
          <w:szCs w:val="24"/>
        </w:rPr>
        <w:t>t</w:t>
      </w:r>
      <w:r w:rsidRPr="003D0BD1">
        <w:rPr>
          <w:rFonts w:cs="Arial"/>
          <w:szCs w:val="24"/>
        </w:rPr>
        <w:t xml:space="preserve">his means that </w:t>
      </w:r>
      <w:r>
        <w:rPr>
          <w:rFonts w:cs="Arial"/>
          <w:szCs w:val="24"/>
        </w:rPr>
        <w:t>the facilitator will be giving the participants</w:t>
      </w:r>
      <w:r w:rsidRPr="003D0BD1">
        <w:rPr>
          <w:rFonts w:cs="Arial"/>
          <w:szCs w:val="24"/>
        </w:rPr>
        <w:t xml:space="preserve"> a</w:t>
      </w:r>
      <w:r>
        <w:rPr>
          <w:rFonts w:cs="Arial"/>
          <w:szCs w:val="24"/>
        </w:rPr>
        <w:t xml:space="preserve"> handout</w:t>
      </w:r>
      <w:r w:rsidRPr="003D0BD1">
        <w:rPr>
          <w:rFonts w:cs="Arial"/>
          <w:szCs w:val="24"/>
        </w:rPr>
        <w:t xml:space="preserve"> document </w:t>
      </w:r>
      <w:r>
        <w:rPr>
          <w:rFonts w:cs="Arial"/>
          <w:szCs w:val="24"/>
        </w:rPr>
        <w:t>or an item</w:t>
      </w:r>
      <w:r w:rsidRPr="003D0BD1">
        <w:rPr>
          <w:rFonts w:cs="Arial"/>
          <w:szCs w:val="24"/>
        </w:rPr>
        <w:t xml:space="preserve"> they will use to </w:t>
      </w:r>
      <w:r>
        <w:rPr>
          <w:rFonts w:cs="Arial"/>
          <w:szCs w:val="24"/>
        </w:rPr>
        <w:t>during an activity such as the hole tally sheet.</w:t>
      </w:r>
    </w:p>
    <w:p w14:paraId="6563DE4A" w14:textId="77777777" w:rsidR="00261E4A" w:rsidRPr="003D0BD1" w:rsidRDefault="00261E4A" w:rsidP="005449A6">
      <w:pPr>
        <w:pStyle w:val="ListParagraph"/>
        <w:numPr>
          <w:ilvl w:val="0"/>
          <w:numId w:val="9"/>
        </w:numPr>
        <w:spacing w:before="120" w:line="360" w:lineRule="auto"/>
        <w:ind w:left="357" w:hanging="357"/>
        <w:contextualSpacing w:val="0"/>
        <w:rPr>
          <w:rFonts w:cs="Arial"/>
          <w:szCs w:val="24"/>
          <w:u w:val="single"/>
        </w:rPr>
      </w:pPr>
      <w:r w:rsidRPr="003D0BD1">
        <w:rPr>
          <w:rFonts w:cs="Arial"/>
          <w:szCs w:val="24"/>
        </w:rPr>
        <w:t xml:space="preserve">INVITE—this means that </w:t>
      </w:r>
      <w:r>
        <w:rPr>
          <w:rFonts w:cs="Arial"/>
          <w:szCs w:val="24"/>
        </w:rPr>
        <w:t>the facilitator</w:t>
      </w:r>
      <w:r w:rsidRPr="003D0BD1">
        <w:rPr>
          <w:rFonts w:cs="Arial"/>
          <w:szCs w:val="24"/>
        </w:rPr>
        <w:t xml:space="preserve"> will </w:t>
      </w:r>
      <w:r>
        <w:rPr>
          <w:rFonts w:cs="Arial"/>
          <w:szCs w:val="24"/>
        </w:rPr>
        <w:t>request participant</w:t>
      </w:r>
      <w:r w:rsidRPr="003D0BD1">
        <w:rPr>
          <w:rFonts w:cs="Arial"/>
          <w:szCs w:val="24"/>
        </w:rPr>
        <w:t>s to volunteer to participate in an activity.</w:t>
      </w:r>
    </w:p>
    <w:p w14:paraId="43539CA4" w14:textId="77777777" w:rsidR="00261E4A" w:rsidRPr="008F4866" w:rsidRDefault="00261E4A" w:rsidP="005449A6">
      <w:pPr>
        <w:pStyle w:val="ListParagraph"/>
        <w:numPr>
          <w:ilvl w:val="0"/>
          <w:numId w:val="9"/>
        </w:numPr>
        <w:spacing w:before="120" w:line="360" w:lineRule="auto"/>
        <w:ind w:left="357" w:hanging="357"/>
        <w:contextualSpacing w:val="0"/>
        <w:rPr>
          <w:rFonts w:cs="Arial"/>
          <w:szCs w:val="20"/>
        </w:rPr>
      </w:pPr>
      <w:r w:rsidRPr="003D0BD1">
        <w:rPr>
          <w:rFonts w:cs="Arial"/>
          <w:szCs w:val="24"/>
        </w:rPr>
        <w:t xml:space="preserve">DIVIDE—this means that </w:t>
      </w:r>
      <w:r>
        <w:rPr>
          <w:rFonts w:cs="Arial"/>
          <w:szCs w:val="24"/>
        </w:rPr>
        <w:t>the facilitator</w:t>
      </w:r>
      <w:r w:rsidRPr="003D0BD1">
        <w:rPr>
          <w:rFonts w:cs="Arial"/>
          <w:szCs w:val="24"/>
        </w:rPr>
        <w:t xml:space="preserve"> will be breaking up the training participants into small groups</w:t>
      </w:r>
      <w:r w:rsidR="007001F9">
        <w:rPr>
          <w:rFonts w:cs="Arial"/>
          <w:szCs w:val="24"/>
        </w:rPr>
        <w:t xml:space="preserve"> or pairs</w:t>
      </w:r>
      <w:r w:rsidRPr="003D0BD1">
        <w:rPr>
          <w:rFonts w:cs="Arial"/>
          <w:szCs w:val="24"/>
        </w:rPr>
        <w:t xml:space="preserve"> for a group discussion or activity</w:t>
      </w:r>
      <w:r w:rsidRPr="008F4866">
        <w:rPr>
          <w:rFonts w:cs="Arial"/>
          <w:szCs w:val="20"/>
        </w:rPr>
        <w:t>.</w:t>
      </w:r>
    </w:p>
    <w:p w14:paraId="79AD1EA9" w14:textId="77777777" w:rsidR="00C77536" w:rsidRDefault="00C77536" w:rsidP="00E765DD">
      <w:pPr>
        <w:pStyle w:val="Style3"/>
      </w:pPr>
      <w:r>
        <w:lastRenderedPageBreak/>
        <w:t>Instructional Symbols</w:t>
      </w:r>
    </w:p>
    <w:p w14:paraId="017E267F" w14:textId="77777777" w:rsidR="00C77536" w:rsidRPr="008F4F47" w:rsidRDefault="00C77536" w:rsidP="00AA67FC">
      <w:pPr>
        <w:autoSpaceDE w:val="0"/>
        <w:autoSpaceDN w:val="0"/>
        <w:adjustRightInd w:val="0"/>
        <w:spacing w:line="360" w:lineRule="auto"/>
        <w:jc w:val="left"/>
      </w:pPr>
      <w:r w:rsidRPr="008F4F47">
        <w:t xml:space="preserve">The facilitator steps are accompanied by symbols to help </w:t>
      </w:r>
      <w:r>
        <w:t>the facilitator</w:t>
      </w:r>
      <w:r w:rsidRPr="008F4F47">
        <w:t xml:space="preserve"> quickly find </w:t>
      </w:r>
      <w:r>
        <w:t>the facilitator</w:t>
      </w:r>
      <w:r w:rsidRPr="008F4F47">
        <w:t xml:space="preserve"> place in the manual.  The symbols represent the type of instructional method used during each session.  The fol</w:t>
      </w:r>
      <w:r>
        <w:t>lowing is a key to the symbols:</w:t>
      </w:r>
    </w:p>
    <w:tbl>
      <w:tblPr>
        <w:tblStyle w:val="TableGrid"/>
        <w:tblW w:w="8640"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200"/>
      </w:tblGrid>
      <w:tr w:rsidR="00C77536" w:rsidRPr="008F4F47" w14:paraId="60AF28BA" w14:textId="77777777" w:rsidTr="00C77536">
        <w:tc>
          <w:tcPr>
            <w:tcW w:w="1440" w:type="dxa"/>
            <w:tcBorders>
              <w:top w:val="single" w:sz="4" w:space="0" w:color="auto"/>
              <w:left w:val="single" w:sz="4" w:space="0" w:color="auto"/>
              <w:bottom w:val="single" w:sz="4" w:space="0" w:color="auto"/>
              <w:right w:val="single" w:sz="4" w:space="0" w:color="auto"/>
            </w:tcBorders>
            <w:vAlign w:val="center"/>
          </w:tcPr>
          <w:p w14:paraId="5F97753B" w14:textId="77777777" w:rsidR="00C77536" w:rsidRPr="00D3651B" w:rsidRDefault="00C77536" w:rsidP="00037422">
            <w:pPr>
              <w:ind w:left="34" w:right="57"/>
              <w:jc w:val="center"/>
              <w:outlineLvl w:val="3"/>
              <w:rPr>
                <w:sz w:val="22"/>
                <w:szCs w:val="22"/>
              </w:rPr>
            </w:pPr>
            <w:r>
              <w:rPr>
                <w:noProof/>
                <w:sz w:val="22"/>
              </w:rPr>
              <w:drawing>
                <wp:inline distT="0" distB="0" distL="0" distR="0" wp14:anchorId="3FD6B109" wp14:editId="2A527EB0">
                  <wp:extent cx="680313" cy="548640"/>
                  <wp:effectExtent l="0" t="0" r="0" b="381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200" w:type="dxa"/>
            <w:tcBorders>
              <w:top w:val="single" w:sz="4" w:space="0" w:color="auto"/>
              <w:left w:val="single" w:sz="4" w:space="0" w:color="auto"/>
              <w:bottom w:val="single" w:sz="4" w:space="0" w:color="auto"/>
              <w:right w:val="single" w:sz="4" w:space="0" w:color="auto"/>
            </w:tcBorders>
            <w:vAlign w:val="center"/>
          </w:tcPr>
          <w:p w14:paraId="507940E2" w14:textId="77777777" w:rsidR="00C77536" w:rsidRPr="008F4F47" w:rsidRDefault="00C77536" w:rsidP="004013CC">
            <w:pPr>
              <w:spacing w:before="60" w:after="60"/>
              <w:ind w:left="295"/>
              <w:jc w:val="left"/>
              <w:rPr>
                <w:b/>
              </w:rPr>
            </w:pPr>
            <w:r w:rsidRPr="008F4F47">
              <w:rPr>
                <w:b/>
              </w:rPr>
              <w:t>Plenary</w:t>
            </w:r>
          </w:p>
          <w:p w14:paraId="56BB0B59" w14:textId="77777777" w:rsidR="00C77536" w:rsidRPr="008F4F47" w:rsidRDefault="00C77536" w:rsidP="004013CC">
            <w:pPr>
              <w:spacing w:before="60" w:after="60"/>
              <w:ind w:left="295"/>
              <w:jc w:val="left"/>
            </w:pPr>
            <w:r w:rsidRPr="008F4F47">
              <w:t>Presentation of informati</w:t>
            </w:r>
            <w:r>
              <w:t xml:space="preserve">on given to the entire group </w:t>
            </w:r>
            <w:r w:rsidRPr="008F4F47">
              <w:t>or a question and answer discussion where questions are posed to the large group about the topic.</w:t>
            </w:r>
          </w:p>
        </w:tc>
      </w:tr>
      <w:tr w:rsidR="00C77536" w:rsidRPr="008F4F47" w14:paraId="6CCC2BE2" w14:textId="77777777" w:rsidTr="00C77536">
        <w:tc>
          <w:tcPr>
            <w:tcW w:w="1440" w:type="dxa"/>
            <w:tcBorders>
              <w:top w:val="single" w:sz="4" w:space="0" w:color="auto"/>
              <w:left w:val="single" w:sz="4" w:space="0" w:color="auto"/>
              <w:bottom w:val="single" w:sz="4" w:space="0" w:color="auto"/>
              <w:right w:val="single" w:sz="4" w:space="0" w:color="auto"/>
            </w:tcBorders>
            <w:vAlign w:val="center"/>
          </w:tcPr>
          <w:p w14:paraId="3ABA47C7" w14:textId="77777777" w:rsidR="00C77536" w:rsidRPr="00D3651B" w:rsidRDefault="00C77536" w:rsidP="00037422">
            <w:pPr>
              <w:ind w:left="34" w:right="57"/>
              <w:jc w:val="center"/>
              <w:outlineLvl w:val="3"/>
              <w:rPr>
                <w:sz w:val="22"/>
                <w:szCs w:val="22"/>
              </w:rPr>
            </w:pPr>
            <w:r>
              <w:rPr>
                <w:noProof/>
                <w:sz w:val="22"/>
              </w:rPr>
              <w:drawing>
                <wp:inline distT="0" distB="0" distL="0" distR="0" wp14:anchorId="39D2E64D" wp14:editId="6AD9F2EF">
                  <wp:extent cx="702259" cy="592531"/>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b="8749"/>
                          <a:stretch/>
                        </pic:blipFill>
                        <pic:spPr bwMode="auto">
                          <a:xfrm>
                            <a:off x="0" y="0"/>
                            <a:ext cx="700804" cy="5913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200" w:type="dxa"/>
            <w:tcBorders>
              <w:top w:val="single" w:sz="4" w:space="0" w:color="auto"/>
              <w:left w:val="single" w:sz="4" w:space="0" w:color="auto"/>
              <w:bottom w:val="single" w:sz="4" w:space="0" w:color="auto"/>
              <w:right w:val="single" w:sz="4" w:space="0" w:color="auto"/>
            </w:tcBorders>
            <w:vAlign w:val="center"/>
          </w:tcPr>
          <w:p w14:paraId="17607FD4" w14:textId="77777777" w:rsidR="00C77536" w:rsidRPr="008F4F47" w:rsidRDefault="00C77536" w:rsidP="004013CC">
            <w:pPr>
              <w:spacing w:before="60" w:after="60"/>
              <w:ind w:left="295"/>
              <w:jc w:val="left"/>
              <w:rPr>
                <w:b/>
              </w:rPr>
            </w:pPr>
            <w:r w:rsidRPr="008F4F47">
              <w:rPr>
                <w:b/>
              </w:rPr>
              <w:t>Small Group Discussion</w:t>
            </w:r>
          </w:p>
          <w:p w14:paraId="6C149605" w14:textId="77777777" w:rsidR="00C77536" w:rsidRPr="008F4F47" w:rsidRDefault="00C77536" w:rsidP="004013CC">
            <w:pPr>
              <w:spacing w:before="60" w:after="60"/>
              <w:ind w:left="295"/>
              <w:jc w:val="left"/>
            </w:pPr>
            <w:r w:rsidRPr="008F4F47">
              <w:t>An activit</w:t>
            </w:r>
            <w:r>
              <w:t>y that involves breaking up the participan</w:t>
            </w:r>
            <w:r w:rsidRPr="008F4F47">
              <w:t>ts into small groups 2 to 8 people to discuss a topic, question or a problem.</w:t>
            </w:r>
          </w:p>
        </w:tc>
      </w:tr>
      <w:tr w:rsidR="00C77536" w:rsidRPr="008F4F47" w14:paraId="08B0F673" w14:textId="77777777" w:rsidTr="00C77536">
        <w:tc>
          <w:tcPr>
            <w:tcW w:w="1440" w:type="dxa"/>
            <w:tcBorders>
              <w:top w:val="single" w:sz="4" w:space="0" w:color="auto"/>
              <w:left w:val="single" w:sz="4" w:space="0" w:color="auto"/>
              <w:bottom w:val="single" w:sz="4" w:space="0" w:color="auto"/>
              <w:right w:val="single" w:sz="4" w:space="0" w:color="auto"/>
            </w:tcBorders>
            <w:vAlign w:val="center"/>
          </w:tcPr>
          <w:p w14:paraId="6FBC76DC" w14:textId="77777777" w:rsidR="00C77536" w:rsidRPr="00D3651B" w:rsidRDefault="00C77536" w:rsidP="00037422">
            <w:pPr>
              <w:ind w:left="34" w:right="57"/>
              <w:jc w:val="center"/>
              <w:outlineLvl w:val="3"/>
              <w:rPr>
                <w:sz w:val="22"/>
                <w:szCs w:val="22"/>
              </w:rPr>
            </w:pPr>
            <w:r>
              <w:rPr>
                <w:noProof/>
                <w:sz w:val="22"/>
              </w:rPr>
              <w:drawing>
                <wp:inline distT="0" distB="0" distL="0" distR="0" wp14:anchorId="4649A84B" wp14:editId="12CA2DA0">
                  <wp:extent cx="775335" cy="577850"/>
                  <wp:effectExtent l="0" t="0" r="571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200" w:type="dxa"/>
            <w:tcBorders>
              <w:top w:val="single" w:sz="4" w:space="0" w:color="auto"/>
              <w:left w:val="single" w:sz="4" w:space="0" w:color="auto"/>
              <w:bottom w:val="single" w:sz="4" w:space="0" w:color="auto"/>
              <w:right w:val="single" w:sz="4" w:space="0" w:color="auto"/>
            </w:tcBorders>
            <w:vAlign w:val="center"/>
          </w:tcPr>
          <w:p w14:paraId="2C28B635" w14:textId="77777777" w:rsidR="00C77536" w:rsidRPr="008F4F47" w:rsidRDefault="00C77536" w:rsidP="004013CC">
            <w:pPr>
              <w:spacing w:before="60" w:after="60"/>
              <w:ind w:left="295"/>
              <w:jc w:val="left"/>
              <w:rPr>
                <w:b/>
              </w:rPr>
            </w:pPr>
            <w:r w:rsidRPr="008F4F47">
              <w:rPr>
                <w:b/>
              </w:rPr>
              <w:t>Skill Building Activity</w:t>
            </w:r>
          </w:p>
          <w:p w14:paraId="30E2D277" w14:textId="77777777" w:rsidR="00C77536" w:rsidRPr="008F4F47" w:rsidRDefault="00C77536" w:rsidP="004013CC">
            <w:pPr>
              <w:spacing w:before="60" w:after="60"/>
              <w:ind w:left="295"/>
              <w:jc w:val="left"/>
            </w:pPr>
            <w:r w:rsidRPr="008F4F47">
              <w:t>Instructions for a training activity such as a role play, skill practice, or review game.</w:t>
            </w:r>
          </w:p>
        </w:tc>
      </w:tr>
      <w:tr w:rsidR="00C77536" w:rsidRPr="008F4F47" w14:paraId="6048728D" w14:textId="77777777" w:rsidTr="00C775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tcBorders>
              <w:top w:val="single" w:sz="4" w:space="0" w:color="auto"/>
            </w:tcBorders>
            <w:vAlign w:val="center"/>
          </w:tcPr>
          <w:p w14:paraId="07EB5DBE" w14:textId="77777777" w:rsidR="00C77536" w:rsidRPr="00D3651B" w:rsidRDefault="00C77536" w:rsidP="00037422">
            <w:pPr>
              <w:ind w:left="34" w:right="57"/>
              <w:jc w:val="center"/>
              <w:outlineLvl w:val="3"/>
              <w:rPr>
                <w:noProof/>
                <w:sz w:val="22"/>
                <w:szCs w:val="22"/>
              </w:rPr>
            </w:pPr>
            <w:r>
              <w:rPr>
                <w:noProof/>
                <w:sz w:val="22"/>
              </w:rPr>
              <w:drawing>
                <wp:inline distT="0" distB="0" distL="0" distR="0" wp14:anchorId="71450792" wp14:editId="004071F1">
                  <wp:extent cx="698539" cy="629728"/>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10002" r="-1" b="18868"/>
                          <a:stretch/>
                        </pic:blipFill>
                        <pic:spPr bwMode="auto">
                          <a:xfrm>
                            <a:off x="0" y="0"/>
                            <a:ext cx="697781" cy="629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200" w:type="dxa"/>
            <w:tcBorders>
              <w:top w:val="single" w:sz="4" w:space="0" w:color="auto"/>
            </w:tcBorders>
          </w:tcPr>
          <w:p w14:paraId="6B77EBD5" w14:textId="77777777" w:rsidR="00C77536" w:rsidRPr="008F4F47" w:rsidRDefault="00C77536" w:rsidP="004013CC">
            <w:pPr>
              <w:spacing w:before="60" w:after="60"/>
              <w:ind w:left="295"/>
              <w:jc w:val="left"/>
              <w:rPr>
                <w:b/>
              </w:rPr>
            </w:pPr>
            <w:r w:rsidRPr="008F4F47">
              <w:rPr>
                <w:b/>
              </w:rPr>
              <w:t>Demonstration</w:t>
            </w:r>
          </w:p>
          <w:p w14:paraId="729F31DA" w14:textId="77777777" w:rsidR="00C77536" w:rsidRPr="008F4F47" w:rsidRDefault="00C77536" w:rsidP="004013CC">
            <w:pPr>
              <w:spacing w:before="60" w:after="60"/>
              <w:ind w:left="295"/>
              <w:jc w:val="left"/>
            </w:pPr>
            <w:r w:rsidRPr="008F4F47">
              <w:t>The facilitator demonstrates how to do a skill either by role-playing a scenario or by showing how to do</w:t>
            </w:r>
            <w:r>
              <w:t xml:space="preserve"> a skill correctly with the co-facilitator and then asking</w:t>
            </w:r>
            <w:r w:rsidRPr="008F4F47">
              <w:t xml:space="preserve"> the </w:t>
            </w:r>
            <w:r>
              <w:t>participants</w:t>
            </w:r>
            <w:r w:rsidRPr="008F4F47">
              <w:t xml:space="preserve"> to do the same.</w:t>
            </w:r>
          </w:p>
        </w:tc>
      </w:tr>
      <w:tr w:rsidR="00C77536" w:rsidRPr="008F4F47" w14:paraId="31FA5565" w14:textId="77777777" w:rsidTr="00C775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vAlign w:val="center"/>
          </w:tcPr>
          <w:p w14:paraId="565F7CE3" w14:textId="77777777" w:rsidR="00C77536" w:rsidRPr="00D3651B" w:rsidRDefault="00C77536" w:rsidP="00037422">
            <w:pPr>
              <w:ind w:left="34" w:right="57"/>
              <w:jc w:val="center"/>
              <w:outlineLvl w:val="3"/>
              <w:rPr>
                <w:noProof/>
                <w:sz w:val="22"/>
                <w:szCs w:val="22"/>
              </w:rPr>
            </w:pPr>
            <w:r>
              <w:rPr>
                <w:noProof/>
                <w:sz w:val="22"/>
              </w:rPr>
              <w:drawing>
                <wp:inline distT="0" distB="0" distL="0" distR="0" wp14:anchorId="435FCE71" wp14:editId="4D7F9F1E">
                  <wp:extent cx="651053" cy="613133"/>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200" w:type="dxa"/>
          </w:tcPr>
          <w:p w14:paraId="2846FF5C" w14:textId="77777777" w:rsidR="00C77536" w:rsidRDefault="00C77536" w:rsidP="004013CC">
            <w:pPr>
              <w:spacing w:before="60" w:after="60"/>
              <w:ind w:left="295"/>
              <w:jc w:val="left"/>
              <w:rPr>
                <w:b/>
              </w:rPr>
            </w:pPr>
            <w:r>
              <w:rPr>
                <w:b/>
              </w:rPr>
              <w:t>PowerPoint Presentation</w:t>
            </w:r>
          </w:p>
          <w:p w14:paraId="46BF3FAB" w14:textId="77777777" w:rsidR="00C77536" w:rsidRPr="00E0615A" w:rsidRDefault="00C77536" w:rsidP="004013CC">
            <w:pPr>
              <w:spacing w:before="60" w:after="60"/>
              <w:ind w:left="295"/>
              <w:jc w:val="left"/>
            </w:pPr>
            <w:r w:rsidRPr="00E0615A">
              <w:t>The facilitator will</w:t>
            </w:r>
            <w:r>
              <w:t xml:space="preserve"> use the key talking points to present the content in the PowerPoint slides.</w:t>
            </w:r>
            <w:r w:rsidR="00CA57B2">
              <w:t xml:space="preserve">  If PowerPoint is not possible, the content on the slides can be transferred to flipchart paper.</w:t>
            </w:r>
          </w:p>
        </w:tc>
      </w:tr>
      <w:tr w:rsidR="00C77536" w:rsidRPr="008F4F47" w14:paraId="356C3544" w14:textId="77777777" w:rsidTr="00C775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vAlign w:val="center"/>
          </w:tcPr>
          <w:p w14:paraId="6BAAC819" w14:textId="77777777" w:rsidR="00C77536" w:rsidRPr="00D3651B" w:rsidRDefault="00C77536" w:rsidP="00037422">
            <w:pPr>
              <w:ind w:left="34" w:right="57"/>
              <w:jc w:val="center"/>
              <w:outlineLvl w:val="3"/>
              <w:rPr>
                <w:noProof/>
                <w:lang w:eastAsia="en-GB"/>
              </w:rPr>
            </w:pPr>
            <w:r>
              <w:rPr>
                <w:noProof/>
              </w:rPr>
              <w:drawing>
                <wp:inline distT="0" distB="0" distL="0" distR="0" wp14:anchorId="34081080" wp14:editId="346DC6BB">
                  <wp:extent cx="775411" cy="636422"/>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b="17924"/>
                          <a:stretch/>
                        </pic:blipFill>
                        <pic:spPr bwMode="auto">
                          <a:xfrm>
                            <a:off x="0" y="0"/>
                            <a:ext cx="775335" cy="636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200" w:type="dxa"/>
            <w:shd w:val="clear" w:color="auto" w:fill="D9D9D9" w:themeFill="background1" w:themeFillShade="D9"/>
          </w:tcPr>
          <w:p w14:paraId="11CB6112" w14:textId="77777777" w:rsidR="00C77536" w:rsidRPr="009D6717" w:rsidRDefault="00C77536" w:rsidP="004013CC">
            <w:pPr>
              <w:spacing w:before="60" w:after="60"/>
              <w:ind w:left="295"/>
              <w:jc w:val="left"/>
              <w:rPr>
                <w:b/>
              </w:rPr>
            </w:pPr>
            <w:r w:rsidRPr="009D6717">
              <w:rPr>
                <w:b/>
              </w:rPr>
              <w:t>Facilitator Tip</w:t>
            </w:r>
          </w:p>
          <w:p w14:paraId="425797ED" w14:textId="77777777" w:rsidR="00C77536" w:rsidRDefault="00C77536" w:rsidP="004013CC">
            <w:pPr>
              <w:spacing w:before="60" w:after="60"/>
              <w:ind w:left="295"/>
              <w:jc w:val="left"/>
              <w:rPr>
                <w:b/>
              </w:rPr>
            </w:pPr>
            <w:r w:rsidRPr="008F4F47">
              <w:t>Additional useful information or hints for the facilitator to train the activity</w:t>
            </w:r>
            <w:r>
              <w:t>.</w:t>
            </w:r>
          </w:p>
        </w:tc>
      </w:tr>
    </w:tbl>
    <w:p w14:paraId="13444733" w14:textId="77777777" w:rsidR="00C77536" w:rsidRPr="00F878F8" w:rsidRDefault="00C77536" w:rsidP="00E765DD">
      <w:pPr>
        <w:pStyle w:val="Style3"/>
      </w:pPr>
      <w:bookmarkStart w:id="281" w:name="_Toc315108148"/>
      <w:bookmarkStart w:id="282" w:name="_Toc326535777"/>
      <w:bookmarkStart w:id="283" w:name="_Toc328007119"/>
      <w:bookmarkStart w:id="284" w:name="_Toc328015218"/>
      <w:bookmarkStart w:id="285" w:name="_Toc328049405"/>
      <w:bookmarkStart w:id="286" w:name="_Toc329554721"/>
      <w:bookmarkStart w:id="287" w:name="_Toc329601005"/>
      <w:bookmarkStart w:id="288" w:name="_Toc329601250"/>
      <w:bookmarkStart w:id="289" w:name="_Toc329692960"/>
      <w:bookmarkEnd w:id="280"/>
      <w:r w:rsidRPr="00F878F8">
        <w:t>Annex</w:t>
      </w:r>
      <w:bookmarkEnd w:id="281"/>
      <w:bookmarkEnd w:id="282"/>
      <w:bookmarkEnd w:id="283"/>
      <w:bookmarkEnd w:id="284"/>
      <w:bookmarkEnd w:id="285"/>
      <w:bookmarkEnd w:id="286"/>
      <w:bookmarkEnd w:id="287"/>
      <w:bookmarkEnd w:id="288"/>
      <w:bookmarkEnd w:id="289"/>
    </w:p>
    <w:p w14:paraId="3D6C2CAB" w14:textId="77777777" w:rsidR="00C77536" w:rsidRPr="00F878F8" w:rsidRDefault="00C77536" w:rsidP="00AA67FC">
      <w:pPr>
        <w:autoSpaceDE w:val="0"/>
        <w:autoSpaceDN w:val="0"/>
        <w:adjustRightInd w:val="0"/>
        <w:spacing w:line="360" w:lineRule="auto"/>
        <w:jc w:val="left"/>
        <w:rPr>
          <w:rFonts w:cs="Arial"/>
        </w:rPr>
      </w:pPr>
      <w:r w:rsidRPr="00F878F8">
        <w:rPr>
          <w:rFonts w:cs="Arial"/>
        </w:rPr>
        <w:t xml:space="preserve">At the end of this manual is an Annex containing documents and information to facilitate the activities </w:t>
      </w:r>
      <w:r w:rsidR="00562CA7">
        <w:rPr>
          <w:rFonts w:cs="Arial"/>
        </w:rPr>
        <w:t xml:space="preserve">in each session. </w:t>
      </w:r>
    </w:p>
    <w:p w14:paraId="79FA7E59" w14:textId="77777777" w:rsidR="00037422" w:rsidRPr="00037422" w:rsidRDefault="00037422" w:rsidP="00E765DD">
      <w:pPr>
        <w:pStyle w:val="Style3"/>
        <w:rPr>
          <w:rFonts w:eastAsiaTheme="minorHAnsi"/>
        </w:rPr>
      </w:pPr>
      <w:bookmarkStart w:id="290" w:name="_Toc332921231"/>
      <w:r w:rsidRPr="00037422">
        <w:rPr>
          <w:rFonts w:eastAsiaTheme="minorHAnsi"/>
        </w:rPr>
        <w:t>Methods for Instruction</w:t>
      </w:r>
    </w:p>
    <w:p w14:paraId="19CE218F" w14:textId="77777777" w:rsidR="000D57AE" w:rsidRDefault="00037422" w:rsidP="00AA67FC">
      <w:pPr>
        <w:autoSpaceDE w:val="0"/>
        <w:autoSpaceDN w:val="0"/>
        <w:adjustRightInd w:val="0"/>
        <w:spacing w:line="360" w:lineRule="auto"/>
        <w:jc w:val="left"/>
        <w:rPr>
          <w:rFonts w:eastAsiaTheme="minorHAnsi" w:cs="Arial"/>
          <w:color w:val="000000"/>
          <w:szCs w:val="24"/>
        </w:rPr>
      </w:pPr>
      <w:r w:rsidRPr="000D57AE">
        <w:rPr>
          <w:rFonts w:eastAsiaTheme="minorHAnsi" w:cs="Arial"/>
          <w:color w:val="000000"/>
          <w:szCs w:val="24"/>
        </w:rPr>
        <w:t>This course is designed to build upon the participants’ knowledge and experience and to be relevant to</w:t>
      </w:r>
      <w:r w:rsidR="00562CA7" w:rsidRPr="000D57AE">
        <w:rPr>
          <w:rFonts w:eastAsiaTheme="minorHAnsi" w:cs="Arial"/>
          <w:color w:val="000000"/>
          <w:szCs w:val="24"/>
        </w:rPr>
        <w:t xml:space="preserve"> </w:t>
      </w:r>
      <w:r w:rsidRPr="000D57AE">
        <w:rPr>
          <w:rFonts w:eastAsiaTheme="minorHAnsi" w:cs="Arial"/>
          <w:color w:val="000000"/>
          <w:szCs w:val="24"/>
        </w:rPr>
        <w:t>their needs and the needs of their communities.</w:t>
      </w:r>
      <w:r w:rsidR="000D57AE">
        <w:rPr>
          <w:rFonts w:eastAsiaTheme="minorHAnsi" w:cs="Arial"/>
          <w:color w:val="000000"/>
          <w:szCs w:val="24"/>
        </w:rPr>
        <w:t xml:space="preserve"> </w:t>
      </w:r>
      <w:r w:rsidRPr="000D57AE">
        <w:rPr>
          <w:rFonts w:eastAsiaTheme="minorHAnsi" w:cs="Arial"/>
          <w:color w:val="000000"/>
          <w:szCs w:val="24"/>
        </w:rPr>
        <w:t xml:space="preserve"> It uses a variety of training methods including written</w:t>
      </w:r>
      <w:r w:rsidR="000D57AE">
        <w:rPr>
          <w:rFonts w:eastAsiaTheme="minorHAnsi" w:cs="Arial"/>
          <w:color w:val="000000"/>
          <w:szCs w:val="24"/>
        </w:rPr>
        <w:t xml:space="preserve"> </w:t>
      </w:r>
      <w:r w:rsidRPr="000D57AE">
        <w:rPr>
          <w:rFonts w:eastAsiaTheme="minorHAnsi" w:cs="Arial"/>
          <w:color w:val="000000"/>
          <w:szCs w:val="24"/>
        </w:rPr>
        <w:t xml:space="preserve">exercises, practical exercises in small groups, discussions, </w:t>
      </w:r>
      <w:r w:rsidRPr="007001F9">
        <w:rPr>
          <w:rFonts w:eastAsiaTheme="minorHAnsi" w:cs="Arial"/>
          <w:color w:val="000000"/>
          <w:szCs w:val="24"/>
        </w:rPr>
        <w:t>role-plays,</w:t>
      </w:r>
      <w:r w:rsidRPr="000D57AE">
        <w:rPr>
          <w:rFonts w:eastAsiaTheme="minorHAnsi" w:cs="Arial"/>
          <w:color w:val="000000"/>
          <w:szCs w:val="24"/>
        </w:rPr>
        <w:t xml:space="preserve"> practice,</w:t>
      </w:r>
      <w:r w:rsidR="000D57AE">
        <w:rPr>
          <w:rFonts w:eastAsiaTheme="minorHAnsi" w:cs="Arial"/>
          <w:color w:val="000000"/>
          <w:szCs w:val="24"/>
        </w:rPr>
        <w:t xml:space="preserve"> case studies and field application.</w:t>
      </w:r>
    </w:p>
    <w:p w14:paraId="13EA1CEE" w14:textId="77777777" w:rsidR="00037422" w:rsidRDefault="00037422" w:rsidP="00AA67FC">
      <w:pPr>
        <w:autoSpaceDE w:val="0"/>
        <w:autoSpaceDN w:val="0"/>
        <w:adjustRightInd w:val="0"/>
        <w:spacing w:line="360" w:lineRule="auto"/>
        <w:jc w:val="left"/>
        <w:rPr>
          <w:rFonts w:eastAsiaTheme="minorHAnsi" w:cs="Arial"/>
          <w:szCs w:val="24"/>
        </w:rPr>
      </w:pPr>
      <w:r w:rsidRPr="000D57AE">
        <w:rPr>
          <w:rFonts w:eastAsiaTheme="minorHAnsi" w:cs="Arial"/>
          <w:color w:val="000000"/>
          <w:szCs w:val="24"/>
        </w:rPr>
        <w:lastRenderedPageBreak/>
        <w:t>These methods give participants a thorough overview of concepts and</w:t>
      </w:r>
      <w:r w:rsidR="000D57AE">
        <w:rPr>
          <w:rFonts w:eastAsiaTheme="minorHAnsi" w:cs="Arial"/>
          <w:color w:val="000000"/>
          <w:szCs w:val="24"/>
        </w:rPr>
        <w:t xml:space="preserve"> </w:t>
      </w:r>
      <w:r w:rsidRPr="000D57AE">
        <w:rPr>
          <w:rFonts w:eastAsiaTheme="minorHAnsi" w:cs="Arial"/>
          <w:color w:val="000000"/>
          <w:szCs w:val="24"/>
        </w:rPr>
        <w:t>protocols. The course structure is designed to challenge participants to come up with their own solutions</w:t>
      </w:r>
      <w:r w:rsidR="000D57AE">
        <w:rPr>
          <w:rFonts w:eastAsiaTheme="minorHAnsi" w:cs="Arial"/>
          <w:color w:val="000000"/>
          <w:szCs w:val="24"/>
        </w:rPr>
        <w:t xml:space="preserve"> </w:t>
      </w:r>
      <w:r w:rsidRPr="000D57AE">
        <w:rPr>
          <w:rFonts w:eastAsiaTheme="minorHAnsi" w:cs="Arial"/>
          <w:color w:val="000000"/>
          <w:szCs w:val="24"/>
        </w:rPr>
        <w:t>to problems. The practical field component will reinforce theory learned in the classroom and give</w:t>
      </w:r>
      <w:r w:rsidR="000D57AE">
        <w:rPr>
          <w:rFonts w:eastAsiaTheme="minorHAnsi" w:cs="Arial"/>
          <w:color w:val="000000"/>
          <w:szCs w:val="24"/>
        </w:rPr>
        <w:t xml:space="preserve"> </w:t>
      </w:r>
      <w:r w:rsidRPr="000D57AE">
        <w:rPr>
          <w:rFonts w:eastAsiaTheme="minorHAnsi" w:cs="Arial"/>
          <w:color w:val="000000"/>
          <w:szCs w:val="24"/>
        </w:rPr>
        <w:t>participants an opportunity to develop the practical skills required to implement services. Descriptions of</w:t>
      </w:r>
      <w:r w:rsidR="000D57AE">
        <w:rPr>
          <w:rFonts w:eastAsiaTheme="minorHAnsi" w:cs="Arial"/>
          <w:color w:val="000000"/>
          <w:szCs w:val="24"/>
        </w:rPr>
        <w:t xml:space="preserve"> </w:t>
      </w:r>
      <w:r w:rsidRPr="000D57AE">
        <w:rPr>
          <w:rFonts w:eastAsiaTheme="minorHAnsi" w:cs="Arial"/>
          <w:color w:val="000000"/>
          <w:szCs w:val="24"/>
        </w:rPr>
        <w:t>methods and guidance for conducting trainings with adult learners appear at the end of this module.</w:t>
      </w:r>
      <w:r w:rsidR="000D57AE">
        <w:rPr>
          <w:rFonts w:eastAsiaTheme="minorHAnsi" w:cs="Arial"/>
          <w:color w:val="000000"/>
          <w:szCs w:val="24"/>
        </w:rPr>
        <w:t xml:space="preserve"> </w:t>
      </w:r>
      <w:r w:rsidRPr="000D57AE">
        <w:rPr>
          <w:rFonts w:eastAsiaTheme="minorHAnsi" w:cs="Arial"/>
          <w:color w:val="000000"/>
          <w:szCs w:val="24"/>
        </w:rPr>
        <w:t>Participants also serve as resources for one another. Respect for individual trainees is central to the</w:t>
      </w:r>
      <w:r w:rsidR="000D57AE">
        <w:rPr>
          <w:rFonts w:eastAsiaTheme="minorHAnsi" w:cs="Arial"/>
          <w:color w:val="000000"/>
          <w:szCs w:val="24"/>
        </w:rPr>
        <w:t xml:space="preserve"> </w:t>
      </w:r>
      <w:r w:rsidRPr="000D57AE">
        <w:rPr>
          <w:rFonts w:eastAsiaTheme="minorHAnsi" w:cs="Arial"/>
          <w:szCs w:val="24"/>
        </w:rPr>
        <w:t>training, and sharing of experiences is encouraged throughout.</w:t>
      </w:r>
    </w:p>
    <w:p w14:paraId="17648FDC" w14:textId="77777777" w:rsidR="00AF68A6" w:rsidRDefault="00AF68A6" w:rsidP="00E765DD">
      <w:pPr>
        <w:pStyle w:val="Style3"/>
        <w:rPr>
          <w:rFonts w:eastAsiaTheme="minorHAnsi"/>
        </w:rPr>
      </w:pPr>
      <w:r>
        <w:rPr>
          <w:rFonts w:eastAsiaTheme="minorHAnsi"/>
        </w:rPr>
        <w:t>Optional PowerPoint Slides</w:t>
      </w:r>
    </w:p>
    <w:p w14:paraId="07EFA3A5" w14:textId="77777777" w:rsidR="00AF68A6" w:rsidRPr="00CD3765" w:rsidRDefault="00AF68A6" w:rsidP="00AF68A6">
      <w:pPr>
        <w:spacing w:line="360" w:lineRule="auto"/>
      </w:pPr>
      <w:r>
        <w:t>Accompanying this manual is an op</w:t>
      </w:r>
      <w:r w:rsidR="009F0ECF">
        <w:t>tional set of PowerPoint slides</w:t>
      </w:r>
      <w:r w:rsidR="009F0ECF" w:rsidRPr="009F0ECF">
        <w:rPr>
          <w:i/>
        </w:rPr>
        <w:t>, LLIN Hole Assessment for Surveyors</w:t>
      </w:r>
      <w:r w:rsidR="009F0ECF">
        <w:t xml:space="preserve">, </w:t>
      </w:r>
      <w:r>
        <w:t xml:space="preserve">which can be used to visually support the training if power, a projector and a lap top computer are available. </w:t>
      </w:r>
      <w:r w:rsidR="00CA57B2">
        <w:t xml:space="preserve"> The slides contain talking points, in the notes section.</w:t>
      </w:r>
      <w:r w:rsidR="009F0ECF">
        <w:t xml:space="preserve">  If power is not available, the information on the slides can be written on a flipchart as needed.</w:t>
      </w:r>
    </w:p>
    <w:p w14:paraId="0F65B7AD" w14:textId="77777777" w:rsidR="00AA67FC" w:rsidRDefault="00B92955" w:rsidP="00E765DD">
      <w:pPr>
        <w:pStyle w:val="Style3"/>
        <w:rPr>
          <w:rFonts w:eastAsiaTheme="minorHAnsi"/>
        </w:rPr>
      </w:pPr>
      <w:r>
        <w:rPr>
          <w:rFonts w:eastAsiaTheme="minorHAnsi"/>
        </w:rPr>
        <w:t xml:space="preserve">Surveyor </w:t>
      </w:r>
      <w:r w:rsidR="00AA67FC">
        <w:rPr>
          <w:rFonts w:eastAsiaTheme="minorHAnsi"/>
        </w:rPr>
        <w:t>Job Aid</w:t>
      </w:r>
    </w:p>
    <w:p w14:paraId="4C442D4E" w14:textId="77777777" w:rsidR="00AA67FC" w:rsidRPr="00F878F8" w:rsidRDefault="00AA67FC" w:rsidP="00AA67FC">
      <w:pPr>
        <w:spacing w:line="360" w:lineRule="auto"/>
      </w:pPr>
      <w:r>
        <w:t xml:space="preserve">Surveyors </w:t>
      </w:r>
      <w:r w:rsidRPr="00F878F8">
        <w:t>wil</w:t>
      </w:r>
      <w:r>
        <w:t xml:space="preserve">l be given a </w:t>
      </w:r>
      <w:r w:rsidRPr="00F878F8">
        <w:t xml:space="preserve">laminated color </w:t>
      </w:r>
      <w:r w:rsidR="00B92955" w:rsidRPr="00B92955">
        <w:rPr>
          <w:i/>
        </w:rPr>
        <w:t>Surveyor Job Aid</w:t>
      </w:r>
      <w:r w:rsidR="00AF68A6">
        <w:t xml:space="preserve">. </w:t>
      </w:r>
      <w:r w:rsidR="00CA57B2">
        <w:t xml:space="preserve"> </w:t>
      </w:r>
      <w:r w:rsidRPr="00F878F8">
        <w:t>Th</w:t>
      </w:r>
      <w:r w:rsidR="00AF68A6">
        <w:t>e Job Aid is i</w:t>
      </w:r>
      <w:r w:rsidRPr="00F878F8">
        <w:t>ntended to be used during the training to reinforce key content</w:t>
      </w:r>
      <w:r w:rsidR="00CA57B2">
        <w:t>,</w:t>
      </w:r>
      <w:r w:rsidRPr="00F878F8">
        <w:t xml:space="preserve"> and </w:t>
      </w:r>
      <w:r w:rsidR="00AF68A6">
        <w:t>also after training to help the surveyors</w:t>
      </w:r>
      <w:r w:rsidRPr="00F878F8">
        <w:t xml:space="preserve"> remember the steps of </w:t>
      </w:r>
      <w:r w:rsidR="00AF68A6">
        <w:t>measuring and tallying the holes.  The Job Aid</w:t>
      </w:r>
      <w:r w:rsidRPr="00F878F8">
        <w:t xml:space="preserve"> </w:t>
      </w:r>
      <w:r w:rsidR="00AF68A6">
        <w:t xml:space="preserve">contains instructions for using the </w:t>
      </w:r>
      <w:r w:rsidR="00AF68A6" w:rsidRPr="00AF68A6">
        <w:rPr>
          <w:i/>
        </w:rPr>
        <w:t>Hole Assessment Template</w:t>
      </w:r>
      <w:r w:rsidR="00AF68A6">
        <w:t xml:space="preserve"> and </w:t>
      </w:r>
      <w:r w:rsidR="00CA57B2">
        <w:t xml:space="preserve">the </w:t>
      </w:r>
      <w:r w:rsidR="00AE7EDD">
        <w:rPr>
          <w:i/>
        </w:rPr>
        <w:t>Hole Tally Sheet</w:t>
      </w:r>
      <w:r w:rsidR="00AF68A6">
        <w:t>.  The Job Aid also c</w:t>
      </w:r>
      <w:r w:rsidRPr="00F878F8">
        <w:t>ontain</w:t>
      </w:r>
      <w:r w:rsidR="00AF68A6">
        <w:t>s</w:t>
      </w:r>
      <w:r w:rsidRPr="00F878F8">
        <w:t xml:space="preserve"> visual reinforcement of the information presented </w:t>
      </w:r>
      <w:r w:rsidR="00AF68A6">
        <w:t xml:space="preserve">in the training (and </w:t>
      </w:r>
      <w:r w:rsidR="00FB635E">
        <w:t xml:space="preserve">the </w:t>
      </w:r>
      <w:r w:rsidR="00AF68A6">
        <w:t xml:space="preserve">PowerPoint slides) </w:t>
      </w:r>
      <w:r w:rsidRPr="00F878F8">
        <w:t xml:space="preserve">such as pictures of </w:t>
      </w:r>
      <w:r w:rsidR="002A2556">
        <w:t xml:space="preserve">LLIN </w:t>
      </w:r>
      <w:r w:rsidR="00AF68A6">
        <w:t xml:space="preserve">hole types. </w:t>
      </w:r>
    </w:p>
    <w:p w14:paraId="6E8AF1C9" w14:textId="77777777" w:rsidR="00AA67FC" w:rsidRPr="00F878F8" w:rsidRDefault="00AA67FC" w:rsidP="00874314">
      <w:pPr>
        <w:pStyle w:val="Style2"/>
      </w:pPr>
      <w:bookmarkStart w:id="291" w:name="_Toc329554726"/>
      <w:bookmarkStart w:id="292" w:name="_Toc329600791"/>
      <w:bookmarkStart w:id="293" w:name="_Toc329601010"/>
      <w:bookmarkStart w:id="294" w:name="_Toc329601255"/>
      <w:bookmarkStart w:id="295" w:name="_Toc329640421"/>
      <w:bookmarkStart w:id="296" w:name="_Toc329640501"/>
      <w:bookmarkStart w:id="297" w:name="_Toc329692965"/>
      <w:bookmarkStart w:id="298" w:name="_Toc329704301"/>
      <w:bookmarkStart w:id="299" w:name="_Toc333851127"/>
      <w:bookmarkStart w:id="300" w:name="_Toc415056176"/>
      <w:r w:rsidRPr="00F878F8">
        <w:t>Training Adults</w:t>
      </w:r>
      <w:bookmarkEnd w:id="291"/>
      <w:bookmarkEnd w:id="292"/>
      <w:bookmarkEnd w:id="293"/>
      <w:bookmarkEnd w:id="294"/>
      <w:bookmarkEnd w:id="295"/>
      <w:bookmarkEnd w:id="296"/>
      <w:bookmarkEnd w:id="297"/>
      <w:bookmarkEnd w:id="298"/>
      <w:bookmarkEnd w:id="299"/>
      <w:bookmarkEnd w:id="300"/>
    </w:p>
    <w:p w14:paraId="636A8DCD" w14:textId="77777777" w:rsidR="00AA67FC" w:rsidRPr="00F878F8" w:rsidRDefault="00AA67FC" w:rsidP="00CA57B2">
      <w:pPr>
        <w:spacing w:before="120" w:line="360" w:lineRule="auto"/>
        <w:rPr>
          <w:rFonts w:cs="Arial"/>
          <w:szCs w:val="24"/>
        </w:rPr>
      </w:pPr>
      <w:r w:rsidRPr="00F878F8">
        <w:rPr>
          <w:rFonts w:cs="Arial"/>
          <w:szCs w:val="24"/>
        </w:rPr>
        <w:t xml:space="preserve">Adults prefer a learning environment where they </w:t>
      </w:r>
      <w:r w:rsidRPr="00F878F8">
        <w:rPr>
          <w:rFonts w:cs="Arial"/>
          <w:b/>
          <w:bCs/>
          <w:szCs w:val="24"/>
        </w:rPr>
        <w:t xml:space="preserve">feel valued </w:t>
      </w:r>
      <w:r w:rsidRPr="00F878F8">
        <w:rPr>
          <w:rFonts w:cs="Arial"/>
          <w:szCs w:val="24"/>
        </w:rPr>
        <w:t>and respected for t</w:t>
      </w:r>
      <w:r w:rsidR="00E11C0D">
        <w:rPr>
          <w:rFonts w:cs="Arial"/>
          <w:szCs w:val="24"/>
        </w:rPr>
        <w:t xml:space="preserve">heir experiences.  </w:t>
      </w:r>
      <w:r w:rsidR="00D21D81">
        <w:rPr>
          <w:rFonts w:cs="Arial"/>
          <w:szCs w:val="24"/>
        </w:rPr>
        <w:t xml:space="preserve">As a facilitator </w:t>
      </w:r>
      <w:r w:rsidR="00D21D81" w:rsidRPr="00F878F8">
        <w:rPr>
          <w:rFonts w:cs="Arial"/>
          <w:szCs w:val="24"/>
        </w:rPr>
        <w:t xml:space="preserve">you should give positive reinforcement when they contribute.  </w:t>
      </w:r>
    </w:p>
    <w:p w14:paraId="09CECCF7" w14:textId="77777777" w:rsidR="00AA67FC" w:rsidRPr="00F878F8" w:rsidRDefault="00AA67FC" w:rsidP="00CA57B2">
      <w:pPr>
        <w:spacing w:before="120" w:line="360" w:lineRule="auto"/>
        <w:rPr>
          <w:rFonts w:cs="Arial"/>
          <w:szCs w:val="24"/>
        </w:rPr>
      </w:pPr>
      <w:r w:rsidRPr="00F878F8">
        <w:rPr>
          <w:rFonts w:cs="Arial"/>
          <w:szCs w:val="24"/>
        </w:rPr>
        <w:t xml:space="preserve">Adults prefer </w:t>
      </w:r>
      <w:r w:rsidRPr="00F878F8">
        <w:rPr>
          <w:rFonts w:cs="Arial"/>
          <w:b/>
          <w:bCs/>
          <w:szCs w:val="24"/>
        </w:rPr>
        <w:t xml:space="preserve">learning to be active </w:t>
      </w:r>
      <w:r w:rsidRPr="00F878F8">
        <w:rPr>
          <w:rFonts w:cs="Arial"/>
          <w:szCs w:val="24"/>
        </w:rPr>
        <w:t xml:space="preserve">rather than passively sitting and listening to you.  It is important that you give </w:t>
      </w:r>
      <w:r w:rsidR="00E11C0D">
        <w:rPr>
          <w:rFonts w:cs="Arial"/>
          <w:szCs w:val="24"/>
        </w:rPr>
        <w:t xml:space="preserve">participants </w:t>
      </w:r>
      <w:r w:rsidRPr="00F878F8">
        <w:rPr>
          <w:rFonts w:cs="Arial"/>
          <w:szCs w:val="24"/>
        </w:rPr>
        <w:t xml:space="preserve">opportunities to participate in a variety of activities such as discussions, </w:t>
      </w:r>
      <w:r w:rsidR="00E11C0D">
        <w:rPr>
          <w:rFonts w:cs="Arial"/>
          <w:szCs w:val="24"/>
        </w:rPr>
        <w:t xml:space="preserve">review </w:t>
      </w:r>
      <w:r w:rsidRPr="00F878F8">
        <w:rPr>
          <w:rFonts w:cs="Arial"/>
          <w:szCs w:val="24"/>
        </w:rPr>
        <w:t xml:space="preserve">games, </w:t>
      </w:r>
      <w:r w:rsidR="00E11C0D">
        <w:rPr>
          <w:rFonts w:cs="Arial"/>
          <w:szCs w:val="24"/>
        </w:rPr>
        <w:t>role play, and case studies.</w:t>
      </w:r>
    </w:p>
    <w:p w14:paraId="5D99CAE3" w14:textId="77777777" w:rsidR="00AA67FC" w:rsidRPr="00F878F8" w:rsidRDefault="00AA67FC" w:rsidP="00CA57B2">
      <w:pPr>
        <w:spacing w:before="120" w:line="360" w:lineRule="auto"/>
        <w:rPr>
          <w:rFonts w:cs="Arial"/>
          <w:szCs w:val="24"/>
        </w:rPr>
      </w:pPr>
      <w:r w:rsidRPr="00F878F8">
        <w:rPr>
          <w:rFonts w:cs="Arial"/>
          <w:szCs w:val="24"/>
        </w:rPr>
        <w:t xml:space="preserve">Adults will be </w:t>
      </w:r>
      <w:r w:rsidRPr="00F878F8">
        <w:rPr>
          <w:rFonts w:cs="Arial"/>
          <w:b/>
          <w:bCs/>
          <w:szCs w:val="24"/>
        </w:rPr>
        <w:t xml:space="preserve">actively engaged in learning </w:t>
      </w:r>
      <w:r w:rsidRPr="00F878F8">
        <w:rPr>
          <w:rFonts w:cs="Arial"/>
          <w:szCs w:val="24"/>
        </w:rPr>
        <w:t>if they can see how the training will</w:t>
      </w:r>
      <w:r w:rsidR="00E11C0D">
        <w:rPr>
          <w:rFonts w:cs="Arial"/>
          <w:szCs w:val="24"/>
        </w:rPr>
        <w:t xml:space="preserve"> meet their needs.  As a facilitator</w:t>
      </w:r>
      <w:r w:rsidRPr="00F878F8">
        <w:rPr>
          <w:rFonts w:cs="Arial"/>
          <w:szCs w:val="24"/>
        </w:rPr>
        <w:t xml:space="preserve"> it is important to identify the</w:t>
      </w:r>
      <w:r w:rsidR="00E11C0D">
        <w:rPr>
          <w:rFonts w:cs="Arial"/>
          <w:szCs w:val="24"/>
        </w:rPr>
        <w:t xml:space="preserve"> participants’ </w:t>
      </w:r>
      <w:r w:rsidR="00E11C0D">
        <w:rPr>
          <w:rFonts w:cs="Arial"/>
          <w:szCs w:val="24"/>
        </w:rPr>
        <w:lastRenderedPageBreak/>
        <w:t xml:space="preserve">expectations for he training </w:t>
      </w:r>
      <w:r w:rsidRPr="00F878F8">
        <w:rPr>
          <w:rFonts w:cs="Arial"/>
          <w:szCs w:val="24"/>
        </w:rPr>
        <w:t>and to explain how the training content will be of benefit to them when they ar</w:t>
      </w:r>
      <w:r w:rsidR="00E11C0D">
        <w:rPr>
          <w:rFonts w:cs="Arial"/>
          <w:szCs w:val="24"/>
        </w:rPr>
        <w:t>e conducting their duties as a surveyor</w:t>
      </w:r>
      <w:r w:rsidRPr="00F878F8">
        <w:rPr>
          <w:rFonts w:cs="Arial"/>
          <w:szCs w:val="24"/>
        </w:rPr>
        <w:t xml:space="preserve">.  </w:t>
      </w:r>
    </w:p>
    <w:p w14:paraId="70095847" w14:textId="77777777" w:rsidR="00AA67FC" w:rsidRPr="00F878F8" w:rsidRDefault="00AA67FC" w:rsidP="00FB635E">
      <w:pPr>
        <w:spacing w:before="120" w:line="360" w:lineRule="auto"/>
        <w:rPr>
          <w:rFonts w:cs="Arial"/>
          <w:szCs w:val="24"/>
        </w:rPr>
      </w:pPr>
      <w:r w:rsidRPr="00F878F8">
        <w:rPr>
          <w:rFonts w:cs="Arial"/>
          <w:szCs w:val="24"/>
        </w:rPr>
        <w:t xml:space="preserve">Adults have </w:t>
      </w:r>
      <w:r w:rsidRPr="00F878F8">
        <w:rPr>
          <w:rFonts w:cs="Arial"/>
          <w:b/>
          <w:bCs/>
          <w:szCs w:val="24"/>
        </w:rPr>
        <w:t xml:space="preserve">varied learning styles.  </w:t>
      </w:r>
      <w:r w:rsidRPr="00F878F8">
        <w:rPr>
          <w:rFonts w:cs="Arial"/>
          <w:szCs w:val="24"/>
        </w:rPr>
        <w:t xml:space="preserve">Some adults learn best visually, others learn best by listening and still others by doing.  Use a variety of training methods in order to accommodate all learning styles.  </w:t>
      </w:r>
    </w:p>
    <w:p w14:paraId="318C98A0" w14:textId="77777777" w:rsidR="00AA67FC" w:rsidRPr="00F878F8" w:rsidRDefault="00AA67FC" w:rsidP="00FB635E">
      <w:pPr>
        <w:spacing w:before="120" w:line="360" w:lineRule="auto"/>
        <w:rPr>
          <w:rFonts w:cs="Arial"/>
          <w:szCs w:val="24"/>
        </w:rPr>
      </w:pPr>
      <w:r w:rsidRPr="00F878F8">
        <w:rPr>
          <w:rFonts w:cs="Arial"/>
          <w:szCs w:val="24"/>
        </w:rPr>
        <w:t xml:space="preserve">Adults learn new content when it relates to something they already know.  </w:t>
      </w:r>
      <w:r w:rsidRPr="00F878F8">
        <w:rPr>
          <w:rFonts w:cs="Arial"/>
          <w:b/>
          <w:bCs/>
          <w:szCs w:val="24"/>
        </w:rPr>
        <w:t xml:space="preserve">Link new content to existing content </w:t>
      </w:r>
      <w:r w:rsidRPr="00F878F8">
        <w:rPr>
          <w:rFonts w:cs="Arial"/>
          <w:szCs w:val="24"/>
        </w:rPr>
        <w:t xml:space="preserve">by analogies or stories.  </w:t>
      </w:r>
    </w:p>
    <w:p w14:paraId="79C7FD46" w14:textId="77777777" w:rsidR="00AA67FC" w:rsidRPr="00F878F8" w:rsidRDefault="00AA67FC" w:rsidP="00FB635E">
      <w:pPr>
        <w:spacing w:before="120" w:line="360" w:lineRule="auto"/>
        <w:rPr>
          <w:rFonts w:cs="Arial"/>
          <w:szCs w:val="24"/>
        </w:rPr>
      </w:pPr>
      <w:r w:rsidRPr="00F878F8">
        <w:rPr>
          <w:rFonts w:cs="Arial"/>
          <w:szCs w:val="24"/>
        </w:rPr>
        <w:t xml:space="preserve">Adults appreciate having an opportunity to </w:t>
      </w:r>
      <w:r w:rsidRPr="00F878F8">
        <w:rPr>
          <w:rFonts w:cs="Arial"/>
          <w:b/>
          <w:bCs/>
          <w:szCs w:val="24"/>
        </w:rPr>
        <w:t xml:space="preserve">apply what they have learned </w:t>
      </w:r>
      <w:r w:rsidRPr="00F878F8">
        <w:rPr>
          <w:rFonts w:cs="Arial"/>
          <w:szCs w:val="24"/>
        </w:rPr>
        <w:t>as soon as possi</w:t>
      </w:r>
      <w:r w:rsidR="00E11C0D">
        <w:rPr>
          <w:rFonts w:cs="Arial"/>
          <w:szCs w:val="24"/>
        </w:rPr>
        <w:t>ble.  Make sure to give all participants</w:t>
      </w:r>
      <w:r w:rsidRPr="00F878F8">
        <w:rPr>
          <w:rFonts w:cs="Arial"/>
          <w:szCs w:val="24"/>
        </w:rPr>
        <w:t xml:space="preserve"> a chance to practice new skills</w:t>
      </w:r>
      <w:r w:rsidR="00E11C0D">
        <w:rPr>
          <w:rFonts w:cs="Arial"/>
          <w:szCs w:val="24"/>
        </w:rPr>
        <w:t xml:space="preserve">. </w:t>
      </w:r>
    </w:p>
    <w:p w14:paraId="084C6DC1" w14:textId="77777777" w:rsidR="00AA67FC" w:rsidRPr="00F878F8" w:rsidRDefault="00AA67FC" w:rsidP="00FB635E">
      <w:pPr>
        <w:spacing w:before="120" w:line="360" w:lineRule="auto"/>
        <w:rPr>
          <w:rFonts w:cs="Arial"/>
          <w:szCs w:val="24"/>
        </w:rPr>
      </w:pPr>
      <w:r w:rsidRPr="00F878F8">
        <w:rPr>
          <w:rFonts w:cs="Arial"/>
          <w:szCs w:val="24"/>
        </w:rPr>
        <w:t xml:space="preserve">Adults will learn and remember content when it is </w:t>
      </w:r>
      <w:r w:rsidRPr="00F878F8">
        <w:rPr>
          <w:rFonts w:cs="Arial"/>
          <w:b/>
          <w:bCs/>
          <w:szCs w:val="24"/>
        </w:rPr>
        <w:t>reinforced with repetition</w:t>
      </w:r>
      <w:r w:rsidRPr="00F878F8">
        <w:rPr>
          <w:rFonts w:cs="Arial"/>
          <w:szCs w:val="24"/>
        </w:rPr>
        <w:t xml:space="preserve">.  Try to repeat key concepts </w:t>
      </w:r>
      <w:r w:rsidRPr="00F878F8">
        <w:rPr>
          <w:rFonts w:cs="Arial"/>
          <w:b/>
          <w:bCs/>
          <w:szCs w:val="24"/>
        </w:rPr>
        <w:t>at least 6 times</w:t>
      </w:r>
      <w:r w:rsidRPr="00F878F8">
        <w:rPr>
          <w:rFonts w:cs="Arial"/>
          <w:szCs w:val="24"/>
        </w:rPr>
        <w:t xml:space="preserve">, but vary the context if possible to show different applications.  </w:t>
      </w:r>
    </w:p>
    <w:p w14:paraId="771B3A62" w14:textId="77777777" w:rsidR="00AA67FC" w:rsidRPr="00F878F8" w:rsidRDefault="00AA67FC" w:rsidP="00FB635E">
      <w:pPr>
        <w:spacing w:before="120" w:line="360" w:lineRule="auto"/>
        <w:rPr>
          <w:rFonts w:cs="Arial"/>
          <w:szCs w:val="24"/>
        </w:rPr>
      </w:pPr>
      <w:r w:rsidRPr="00F878F8">
        <w:rPr>
          <w:rFonts w:cs="Arial"/>
          <w:szCs w:val="24"/>
        </w:rPr>
        <w:t xml:space="preserve">Adults are motivated by </w:t>
      </w:r>
      <w:r w:rsidRPr="00F878F8">
        <w:rPr>
          <w:rFonts w:cs="Arial"/>
          <w:b/>
          <w:bCs/>
          <w:szCs w:val="24"/>
        </w:rPr>
        <w:t xml:space="preserve">positive encouragement.  </w:t>
      </w:r>
      <w:r w:rsidR="00E11C0D">
        <w:rPr>
          <w:rFonts w:cs="Arial"/>
          <w:szCs w:val="24"/>
        </w:rPr>
        <w:t>Be sure to reward the participants</w:t>
      </w:r>
      <w:r w:rsidRPr="00F878F8">
        <w:rPr>
          <w:rFonts w:cs="Arial"/>
          <w:szCs w:val="24"/>
        </w:rPr>
        <w:t xml:space="preserve"> with positive feedback and express appreciation when they participate.  </w:t>
      </w:r>
    </w:p>
    <w:p w14:paraId="6A9BC76C" w14:textId="77777777" w:rsidR="00AA67FC" w:rsidRDefault="00AA67FC" w:rsidP="00FB635E">
      <w:pPr>
        <w:spacing w:before="120" w:line="360" w:lineRule="auto"/>
        <w:rPr>
          <w:rFonts w:cs="Arial"/>
          <w:szCs w:val="24"/>
        </w:rPr>
      </w:pPr>
      <w:r w:rsidRPr="00F878F8">
        <w:rPr>
          <w:rFonts w:cs="Arial"/>
          <w:szCs w:val="24"/>
        </w:rPr>
        <w:t xml:space="preserve">The </w:t>
      </w:r>
      <w:r w:rsidRPr="00F878F8">
        <w:rPr>
          <w:rFonts w:cs="Arial"/>
          <w:b/>
          <w:bCs/>
          <w:szCs w:val="24"/>
        </w:rPr>
        <w:t>adult attention span is between 8 and 12 minutes</w:t>
      </w:r>
      <w:r w:rsidR="00E11C0D">
        <w:rPr>
          <w:rFonts w:cs="Arial"/>
          <w:szCs w:val="24"/>
        </w:rPr>
        <w:t>.  To keep participants</w:t>
      </w:r>
      <w:r w:rsidRPr="00F878F8">
        <w:rPr>
          <w:rFonts w:cs="Arial"/>
          <w:szCs w:val="24"/>
        </w:rPr>
        <w:t xml:space="preserve"> attentive, change the activity every 10 to 20 minutes and take a break approximately every 90 minutes.  </w:t>
      </w:r>
    </w:p>
    <w:p w14:paraId="753E63F5" w14:textId="77777777" w:rsidR="00B745BC" w:rsidRPr="00F878F8" w:rsidRDefault="00B745BC" w:rsidP="00E765DD">
      <w:pPr>
        <w:pStyle w:val="Style3"/>
      </w:pPr>
      <w:bookmarkStart w:id="301" w:name="_Toc328007124"/>
      <w:bookmarkStart w:id="302" w:name="_Toc328015223"/>
      <w:bookmarkStart w:id="303" w:name="_Toc328049410"/>
      <w:bookmarkStart w:id="304" w:name="_Toc329554727"/>
      <w:bookmarkStart w:id="305" w:name="_Toc329601011"/>
      <w:bookmarkStart w:id="306" w:name="_Toc329601256"/>
      <w:bookmarkStart w:id="307" w:name="_Toc329692966"/>
      <w:r w:rsidRPr="00F878F8">
        <w:t>Participatory Training Methods</w:t>
      </w:r>
      <w:bookmarkEnd w:id="301"/>
      <w:bookmarkEnd w:id="302"/>
      <w:bookmarkEnd w:id="303"/>
      <w:bookmarkEnd w:id="304"/>
      <w:bookmarkEnd w:id="305"/>
      <w:bookmarkEnd w:id="306"/>
      <w:bookmarkEnd w:id="307"/>
      <w:r>
        <w:t xml:space="preserve"> Used in this Training</w:t>
      </w:r>
    </w:p>
    <w:tbl>
      <w:tblPr>
        <w:tblW w:w="9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251"/>
      </w:tblGrid>
      <w:tr w:rsidR="00B745BC" w:rsidRPr="00F878F8" w14:paraId="3CF4E2C6" w14:textId="77777777" w:rsidTr="0021407C">
        <w:tc>
          <w:tcPr>
            <w:tcW w:w="1843" w:type="dxa"/>
            <w:shd w:val="clear" w:color="auto" w:fill="517A00"/>
            <w:vAlign w:val="center"/>
          </w:tcPr>
          <w:p w14:paraId="758D9327" w14:textId="77777777" w:rsidR="00B745BC" w:rsidRPr="0056736B" w:rsidRDefault="00B745BC" w:rsidP="00CA57B2">
            <w:pPr>
              <w:spacing w:before="120"/>
              <w:jc w:val="center"/>
              <w:rPr>
                <w:rFonts w:cs="Arial"/>
                <w:b/>
                <w:color w:val="FFFFFF" w:themeColor="background1"/>
                <w:szCs w:val="24"/>
              </w:rPr>
            </w:pPr>
            <w:bookmarkStart w:id="308" w:name="_Toc301115585"/>
            <w:r w:rsidRPr="0056736B">
              <w:rPr>
                <w:rFonts w:cs="Arial"/>
                <w:b/>
                <w:color w:val="FFFFFF" w:themeColor="background1"/>
                <w:sz w:val="22"/>
                <w:szCs w:val="24"/>
              </w:rPr>
              <w:t>Case Studies</w:t>
            </w:r>
            <w:bookmarkEnd w:id="308"/>
          </w:p>
        </w:tc>
        <w:tc>
          <w:tcPr>
            <w:tcW w:w="7251" w:type="dxa"/>
          </w:tcPr>
          <w:p w14:paraId="535347C3" w14:textId="77777777" w:rsidR="00B745BC" w:rsidRPr="0021407C" w:rsidRDefault="00B745BC" w:rsidP="00F83ABB">
            <w:pPr>
              <w:tabs>
                <w:tab w:val="left" w:pos="6372"/>
              </w:tabs>
              <w:spacing w:before="120"/>
              <w:ind w:left="162"/>
              <w:jc w:val="left"/>
              <w:rPr>
                <w:rFonts w:cs="Arial"/>
              </w:rPr>
            </w:pPr>
            <w:r w:rsidRPr="0021407C">
              <w:rPr>
                <w:rFonts w:cs="Arial"/>
                <w:sz w:val="22"/>
              </w:rPr>
              <w:t xml:space="preserve">A case study is a written description of a hypothetical or imaginary situation that is used for analysis and discussion.  It is a detailed account of a real or hypothetical occurrence (or series of related events involving a problem) that surveyors might encounter in real life.  It is </w:t>
            </w:r>
            <w:r w:rsidR="0056736B" w:rsidRPr="0021407C">
              <w:rPr>
                <w:rFonts w:cs="Arial"/>
                <w:sz w:val="22"/>
              </w:rPr>
              <w:t>analyzed</w:t>
            </w:r>
            <w:r w:rsidRPr="0021407C">
              <w:rPr>
                <w:rFonts w:cs="Arial"/>
                <w:sz w:val="22"/>
              </w:rPr>
              <w:t xml:space="preserve"> and discussed.  Surveyors are often asked to arrive at a plan of action to solve the problem.  </w:t>
            </w:r>
          </w:p>
        </w:tc>
      </w:tr>
      <w:tr w:rsidR="00B745BC" w:rsidRPr="00F878F8" w14:paraId="3446BCBB" w14:textId="77777777" w:rsidTr="0021407C">
        <w:tc>
          <w:tcPr>
            <w:tcW w:w="1843" w:type="dxa"/>
            <w:shd w:val="clear" w:color="auto" w:fill="517A00"/>
            <w:vAlign w:val="center"/>
          </w:tcPr>
          <w:p w14:paraId="19ACA517" w14:textId="77777777" w:rsidR="00B745BC" w:rsidRPr="0056736B" w:rsidRDefault="00B745BC" w:rsidP="00CA57B2">
            <w:pPr>
              <w:spacing w:before="120"/>
              <w:jc w:val="center"/>
              <w:rPr>
                <w:rFonts w:cs="Arial"/>
                <w:b/>
                <w:color w:val="FFFFFF" w:themeColor="background1"/>
                <w:szCs w:val="24"/>
              </w:rPr>
            </w:pPr>
            <w:bookmarkStart w:id="309" w:name="_Toc301115584"/>
            <w:r w:rsidRPr="0056736B">
              <w:rPr>
                <w:rFonts w:cs="Arial"/>
                <w:b/>
                <w:color w:val="FFFFFF" w:themeColor="background1"/>
                <w:sz w:val="22"/>
                <w:szCs w:val="24"/>
              </w:rPr>
              <w:t>Demonstration</w:t>
            </w:r>
            <w:bookmarkEnd w:id="309"/>
          </w:p>
        </w:tc>
        <w:tc>
          <w:tcPr>
            <w:tcW w:w="7251" w:type="dxa"/>
          </w:tcPr>
          <w:p w14:paraId="0F46310F" w14:textId="77777777" w:rsidR="00B745BC" w:rsidRPr="0021407C" w:rsidRDefault="00B745BC" w:rsidP="00F83ABB">
            <w:pPr>
              <w:tabs>
                <w:tab w:val="left" w:pos="6372"/>
              </w:tabs>
              <w:spacing w:before="120"/>
              <w:ind w:left="162"/>
              <w:jc w:val="left"/>
              <w:rPr>
                <w:rFonts w:cs="Arial"/>
                <w:szCs w:val="24"/>
              </w:rPr>
            </w:pPr>
            <w:r w:rsidRPr="0021407C">
              <w:rPr>
                <w:rFonts w:cs="Arial"/>
                <w:sz w:val="22"/>
                <w:szCs w:val="24"/>
              </w:rPr>
              <w:t xml:space="preserve">A demonstration shows the skills needed to successfully perform a particular task or technique.  The trainer or a participant demonstrates the task, describing each step and explaining the skills needed and the reasons for performing it in a particular way.  It is often followed by a practice session where the surveyors perform the activity under the supervision of the trainer.  </w:t>
            </w:r>
          </w:p>
          <w:p w14:paraId="12D4CDCA" w14:textId="77777777" w:rsidR="00B745BC" w:rsidRPr="0021407C" w:rsidRDefault="00B745BC" w:rsidP="00F83ABB">
            <w:pPr>
              <w:tabs>
                <w:tab w:val="left" w:pos="6372"/>
              </w:tabs>
              <w:spacing w:before="120"/>
              <w:ind w:left="162"/>
              <w:jc w:val="left"/>
              <w:rPr>
                <w:rFonts w:cs="Arial"/>
                <w:szCs w:val="24"/>
              </w:rPr>
            </w:pPr>
            <w:r w:rsidRPr="0021407C">
              <w:rPr>
                <w:rFonts w:cs="Arial"/>
                <w:sz w:val="22"/>
                <w:szCs w:val="24"/>
              </w:rPr>
              <w:t xml:space="preserve">Before you conduct a demonstration, arrange the necessary equipment, and practice the skill.  Allow sufficient time for surveyors to practice in pairs or in small groups.  </w:t>
            </w:r>
          </w:p>
          <w:p w14:paraId="08E780D9" w14:textId="77777777" w:rsidR="00FC7715" w:rsidRPr="0021407C" w:rsidRDefault="00B745BC" w:rsidP="00FC7715">
            <w:pPr>
              <w:tabs>
                <w:tab w:val="left" w:pos="6372"/>
              </w:tabs>
              <w:spacing w:before="120"/>
              <w:ind w:left="162"/>
              <w:jc w:val="left"/>
              <w:rPr>
                <w:rFonts w:cs="Arial"/>
                <w:szCs w:val="24"/>
              </w:rPr>
            </w:pPr>
            <w:r w:rsidRPr="0021407C">
              <w:rPr>
                <w:rFonts w:cs="Arial"/>
                <w:sz w:val="22"/>
                <w:szCs w:val="24"/>
              </w:rPr>
              <w:t xml:space="preserve">Simulated scenarios help surveyors practice how they would respond in real life.  Surveyors respond to a simulated scenario without prior </w:t>
            </w:r>
            <w:r w:rsidRPr="0021407C">
              <w:rPr>
                <w:rFonts w:cs="Arial"/>
                <w:sz w:val="22"/>
                <w:szCs w:val="24"/>
              </w:rPr>
              <w:lastRenderedPageBreak/>
              <w:t xml:space="preserve">notice of what the situation will be.  </w:t>
            </w:r>
          </w:p>
        </w:tc>
      </w:tr>
      <w:tr w:rsidR="00B745BC" w:rsidRPr="00F878F8" w14:paraId="367205C6" w14:textId="77777777" w:rsidTr="00E11C0D">
        <w:tc>
          <w:tcPr>
            <w:tcW w:w="1843" w:type="dxa"/>
            <w:shd w:val="clear" w:color="auto" w:fill="517A00"/>
            <w:vAlign w:val="center"/>
          </w:tcPr>
          <w:p w14:paraId="18C318BE" w14:textId="77777777" w:rsidR="00E11C0D" w:rsidRDefault="00E11C0D" w:rsidP="00E11C0D">
            <w:pPr>
              <w:spacing w:before="120"/>
              <w:jc w:val="center"/>
              <w:rPr>
                <w:rFonts w:cs="Arial"/>
                <w:b/>
                <w:color w:val="FFFFFF" w:themeColor="background1"/>
              </w:rPr>
            </w:pPr>
            <w:bookmarkStart w:id="310" w:name="_Toc301115595"/>
          </w:p>
          <w:p w14:paraId="0F98FD74" w14:textId="77777777" w:rsidR="00B745BC" w:rsidRPr="0056736B" w:rsidRDefault="00E11C0D" w:rsidP="00E11C0D">
            <w:pPr>
              <w:spacing w:before="120"/>
              <w:jc w:val="center"/>
              <w:rPr>
                <w:rFonts w:cs="Arial"/>
                <w:b/>
                <w:color w:val="FFFFFF" w:themeColor="background1"/>
              </w:rPr>
            </w:pPr>
            <w:r>
              <w:rPr>
                <w:rFonts w:cs="Arial"/>
                <w:b/>
                <w:color w:val="FFFFFF" w:themeColor="background1"/>
                <w:sz w:val="22"/>
              </w:rPr>
              <w:t>Dividing Participants</w:t>
            </w:r>
            <w:r w:rsidR="00B745BC" w:rsidRPr="0056736B">
              <w:rPr>
                <w:rFonts w:cs="Arial"/>
                <w:b/>
                <w:color w:val="FFFFFF" w:themeColor="background1"/>
                <w:sz w:val="22"/>
              </w:rPr>
              <w:t xml:space="preserve"> into Small Groups</w:t>
            </w:r>
            <w:bookmarkEnd w:id="310"/>
          </w:p>
        </w:tc>
        <w:tc>
          <w:tcPr>
            <w:tcW w:w="7251" w:type="dxa"/>
          </w:tcPr>
          <w:p w14:paraId="7B40091A" w14:textId="77777777" w:rsidR="00B745BC" w:rsidRPr="0021407C" w:rsidRDefault="00B745BC" w:rsidP="00F83ABB">
            <w:pPr>
              <w:tabs>
                <w:tab w:val="left" w:pos="6372"/>
              </w:tabs>
              <w:spacing w:before="120"/>
              <w:ind w:left="162"/>
              <w:jc w:val="left"/>
              <w:rPr>
                <w:rFonts w:cs="Arial"/>
              </w:rPr>
            </w:pPr>
            <w:r w:rsidRPr="0021407C">
              <w:rPr>
                <w:rFonts w:cs="Arial"/>
                <w:sz w:val="22"/>
              </w:rPr>
              <w:t xml:space="preserve">In order to get surveyors involved in activities and discussions, break them into small groups.  This allows for physical activity, gets surveyors engaged, and allows them to socialize with different groups of surveyors.  You can divide the groups by counting, or by distributing different </w:t>
            </w:r>
            <w:r w:rsidR="0056736B" w:rsidRPr="0021407C">
              <w:rPr>
                <w:rFonts w:cs="Arial"/>
                <w:sz w:val="22"/>
              </w:rPr>
              <w:t>colored</w:t>
            </w:r>
            <w:r w:rsidRPr="0021407C">
              <w:rPr>
                <w:rFonts w:cs="Arial"/>
                <w:sz w:val="22"/>
              </w:rPr>
              <w:t xml:space="preserve"> objects, types of leaves or strips of paper with group names.  </w:t>
            </w:r>
          </w:p>
          <w:p w14:paraId="62AA32F6" w14:textId="77777777" w:rsidR="00B745BC" w:rsidRPr="0021407C" w:rsidRDefault="00B745BC" w:rsidP="00F83ABB">
            <w:pPr>
              <w:tabs>
                <w:tab w:val="left" w:pos="6372"/>
              </w:tabs>
              <w:spacing w:before="120"/>
              <w:ind w:left="162"/>
              <w:jc w:val="left"/>
              <w:rPr>
                <w:rFonts w:cs="Arial"/>
              </w:rPr>
            </w:pPr>
            <w:r w:rsidRPr="0021407C">
              <w:rPr>
                <w:rFonts w:cs="Arial"/>
                <w:sz w:val="22"/>
              </w:rPr>
              <w:t xml:space="preserve">It is usually a good idea to assign a group leader to lead the group through the activity, take notes, and report the group’s responses to the larger group.  </w:t>
            </w:r>
          </w:p>
        </w:tc>
      </w:tr>
      <w:tr w:rsidR="00B745BC" w:rsidRPr="00F878F8" w14:paraId="427FEC96" w14:textId="77777777" w:rsidTr="0021407C">
        <w:tc>
          <w:tcPr>
            <w:tcW w:w="1843" w:type="dxa"/>
            <w:shd w:val="clear" w:color="auto" w:fill="517A00"/>
            <w:vAlign w:val="center"/>
          </w:tcPr>
          <w:p w14:paraId="4F5440D0" w14:textId="77777777" w:rsidR="00B745BC" w:rsidRPr="0056736B" w:rsidRDefault="00B745BC" w:rsidP="00CA57B2">
            <w:pPr>
              <w:spacing w:before="120"/>
              <w:jc w:val="center"/>
              <w:rPr>
                <w:rFonts w:cs="Arial"/>
                <w:b/>
                <w:color w:val="FFFFFF" w:themeColor="background1"/>
              </w:rPr>
            </w:pPr>
            <w:bookmarkStart w:id="311" w:name="_Toc301115576"/>
            <w:r w:rsidRPr="0056736B">
              <w:rPr>
                <w:rFonts w:cs="Arial"/>
                <w:b/>
                <w:color w:val="FFFFFF" w:themeColor="background1"/>
                <w:sz w:val="22"/>
              </w:rPr>
              <w:t>Energizers</w:t>
            </w:r>
            <w:bookmarkEnd w:id="311"/>
          </w:p>
        </w:tc>
        <w:tc>
          <w:tcPr>
            <w:tcW w:w="7251" w:type="dxa"/>
          </w:tcPr>
          <w:p w14:paraId="6E475B21" w14:textId="77777777" w:rsidR="00B745BC" w:rsidRPr="0021407C" w:rsidRDefault="00B745BC" w:rsidP="00F83ABB">
            <w:pPr>
              <w:tabs>
                <w:tab w:val="left" w:pos="6372"/>
              </w:tabs>
              <w:spacing w:before="120"/>
              <w:ind w:left="162"/>
              <w:jc w:val="left"/>
              <w:rPr>
                <w:rFonts w:cs="Arial"/>
                <w:szCs w:val="24"/>
              </w:rPr>
            </w:pPr>
            <w:r w:rsidRPr="0021407C">
              <w:rPr>
                <w:rFonts w:cs="Arial"/>
                <w:sz w:val="22"/>
                <w:szCs w:val="24"/>
              </w:rPr>
              <w:t xml:space="preserve">Energizers are designed to boost energy in a group of surveyors who have been sitting and listening for a long period of time.  Energizers are short, about 2 to 4 minutes in length, and should include physical activity, laughter, and diversion.  Surveyors should stand up and move around during an energizer.  As a general rule, energizers should be chosen with sensitivity to the cultural, gender and religious norms of the group.  </w:t>
            </w:r>
          </w:p>
        </w:tc>
      </w:tr>
      <w:tr w:rsidR="00B745BC" w:rsidRPr="00F878F8" w14:paraId="600461CB" w14:textId="77777777" w:rsidTr="0021407C">
        <w:tc>
          <w:tcPr>
            <w:tcW w:w="1843" w:type="dxa"/>
            <w:shd w:val="clear" w:color="auto" w:fill="517A00"/>
            <w:vAlign w:val="center"/>
          </w:tcPr>
          <w:p w14:paraId="40A40A0A" w14:textId="77777777" w:rsidR="00B745BC" w:rsidRPr="0056736B" w:rsidRDefault="00B745BC" w:rsidP="00CA57B2">
            <w:pPr>
              <w:spacing w:before="120"/>
              <w:jc w:val="center"/>
              <w:rPr>
                <w:rFonts w:cs="Arial"/>
                <w:b/>
                <w:color w:val="FFFFFF" w:themeColor="background1"/>
              </w:rPr>
            </w:pPr>
            <w:bookmarkStart w:id="312" w:name="_Toc301115575"/>
            <w:r w:rsidRPr="0056736B">
              <w:rPr>
                <w:rFonts w:cs="Arial"/>
                <w:b/>
                <w:color w:val="FFFFFF" w:themeColor="background1"/>
                <w:sz w:val="22"/>
              </w:rPr>
              <w:t>Icebreakers</w:t>
            </w:r>
            <w:bookmarkEnd w:id="312"/>
          </w:p>
        </w:tc>
        <w:tc>
          <w:tcPr>
            <w:tcW w:w="7251" w:type="dxa"/>
          </w:tcPr>
          <w:p w14:paraId="7021E969" w14:textId="77777777" w:rsidR="00B745BC" w:rsidRPr="0021407C" w:rsidRDefault="00B745BC" w:rsidP="00F83ABB">
            <w:pPr>
              <w:tabs>
                <w:tab w:val="left" w:pos="6372"/>
              </w:tabs>
              <w:spacing w:before="120"/>
              <w:ind w:left="162"/>
              <w:jc w:val="left"/>
              <w:rPr>
                <w:rFonts w:cs="Arial"/>
                <w:szCs w:val="24"/>
              </w:rPr>
            </w:pPr>
            <w:r w:rsidRPr="0021407C">
              <w:rPr>
                <w:rFonts w:cs="Arial"/>
                <w:sz w:val="22"/>
                <w:szCs w:val="24"/>
              </w:rPr>
              <w:t xml:space="preserve">Icebreakers are intended to “break the ice.”  They should be designed so that surveyors get to know each other better.  Icebreakers will help surveyors relax and get them talking to each other.  Icebreakers are all about the audience.  As the trainer your role is to facilitate the process, not to talk about yourself.  </w:t>
            </w:r>
          </w:p>
        </w:tc>
      </w:tr>
      <w:tr w:rsidR="00B745BC" w:rsidRPr="00F878F8" w14:paraId="0CBBF573" w14:textId="77777777" w:rsidTr="0021407C">
        <w:tc>
          <w:tcPr>
            <w:tcW w:w="1843" w:type="dxa"/>
            <w:shd w:val="clear" w:color="auto" w:fill="517A00"/>
            <w:vAlign w:val="center"/>
          </w:tcPr>
          <w:p w14:paraId="2328A44E" w14:textId="77777777" w:rsidR="00B745BC" w:rsidRPr="0056736B" w:rsidRDefault="00B745BC" w:rsidP="00CA57B2">
            <w:pPr>
              <w:spacing w:before="120"/>
              <w:jc w:val="center"/>
              <w:rPr>
                <w:rFonts w:cs="Arial"/>
                <w:b/>
                <w:color w:val="FFFFFF" w:themeColor="background1"/>
              </w:rPr>
            </w:pPr>
            <w:r w:rsidRPr="0056736B">
              <w:rPr>
                <w:rFonts w:cs="Arial"/>
                <w:b/>
                <w:color w:val="FFFFFF" w:themeColor="background1"/>
                <w:sz w:val="22"/>
              </w:rPr>
              <w:t>Plenary</w:t>
            </w:r>
          </w:p>
        </w:tc>
        <w:tc>
          <w:tcPr>
            <w:tcW w:w="7251" w:type="dxa"/>
          </w:tcPr>
          <w:p w14:paraId="69340BF7" w14:textId="77777777" w:rsidR="00B745BC" w:rsidRPr="0021407C" w:rsidRDefault="00B745BC" w:rsidP="00F83ABB">
            <w:pPr>
              <w:tabs>
                <w:tab w:val="left" w:pos="6372"/>
              </w:tabs>
              <w:spacing w:before="120"/>
              <w:ind w:left="162"/>
              <w:jc w:val="left"/>
              <w:rPr>
                <w:rFonts w:cs="Arial"/>
                <w:szCs w:val="24"/>
              </w:rPr>
            </w:pPr>
            <w:r w:rsidRPr="0021407C">
              <w:rPr>
                <w:rFonts w:cs="Arial"/>
                <w:sz w:val="22"/>
              </w:rPr>
              <w:t xml:space="preserve">A plenary is when the entire group comes together to share ideas.  </w:t>
            </w:r>
            <w:r w:rsidRPr="0021407C">
              <w:rPr>
                <w:rFonts w:cs="Arial"/>
                <w:sz w:val="22"/>
                <w:szCs w:val="24"/>
              </w:rPr>
              <w:t xml:space="preserve">As a trainer it will be important to gain participation from as many surveyors as possible.  One of the easiest ways to get people involved is by asking for a show of hands if they agree or disagree.  You can ask them to stand, stamp their feet or walk to either side of the room.  Another way to get surveyors involved is to </w:t>
            </w:r>
            <w:r w:rsidRPr="0021407C">
              <w:rPr>
                <w:rFonts w:cs="Arial"/>
                <w:b/>
                <w:bCs/>
                <w:sz w:val="22"/>
                <w:szCs w:val="24"/>
              </w:rPr>
              <w:t xml:space="preserve">ask questions, </w:t>
            </w:r>
            <w:r w:rsidRPr="0021407C">
              <w:rPr>
                <w:rFonts w:cs="Arial"/>
                <w:sz w:val="22"/>
                <w:szCs w:val="24"/>
              </w:rPr>
              <w:t xml:space="preserve">and to encourage them to ask their own questions or to make comments in return.  The group will look to you for guidance and instructions.  Be prepared to give clear instructions, and to ask for feedback about how well you are doing.  </w:t>
            </w:r>
          </w:p>
        </w:tc>
      </w:tr>
      <w:tr w:rsidR="00B745BC" w:rsidRPr="00F878F8" w14:paraId="45789DC5" w14:textId="77777777" w:rsidTr="0021407C">
        <w:tc>
          <w:tcPr>
            <w:tcW w:w="1843" w:type="dxa"/>
            <w:shd w:val="clear" w:color="auto" w:fill="517A00"/>
            <w:vAlign w:val="center"/>
          </w:tcPr>
          <w:p w14:paraId="21C3F3C7" w14:textId="77777777" w:rsidR="00B745BC" w:rsidRPr="0056736B" w:rsidRDefault="00B745BC" w:rsidP="00CA57B2">
            <w:pPr>
              <w:spacing w:before="120"/>
              <w:jc w:val="center"/>
              <w:rPr>
                <w:rFonts w:cs="Arial"/>
                <w:b/>
                <w:color w:val="FFFFFF" w:themeColor="background1"/>
              </w:rPr>
            </w:pPr>
            <w:bookmarkStart w:id="313" w:name="_Toc301115577"/>
            <w:r w:rsidRPr="0056736B">
              <w:rPr>
                <w:rFonts w:cs="Arial"/>
                <w:b/>
                <w:color w:val="FFFFFF" w:themeColor="background1"/>
                <w:sz w:val="22"/>
              </w:rPr>
              <w:t>Presentations</w:t>
            </w:r>
            <w:bookmarkEnd w:id="313"/>
          </w:p>
        </w:tc>
        <w:tc>
          <w:tcPr>
            <w:tcW w:w="7251" w:type="dxa"/>
          </w:tcPr>
          <w:p w14:paraId="756BD934" w14:textId="77777777" w:rsidR="00B745BC" w:rsidRPr="0021407C" w:rsidRDefault="00B745BC" w:rsidP="00F83ABB">
            <w:pPr>
              <w:tabs>
                <w:tab w:val="left" w:pos="6372"/>
              </w:tabs>
              <w:spacing w:before="120"/>
              <w:ind w:left="162"/>
              <w:jc w:val="left"/>
              <w:rPr>
                <w:rFonts w:cs="Arial"/>
                <w:szCs w:val="24"/>
              </w:rPr>
            </w:pPr>
            <w:r w:rsidRPr="0021407C">
              <w:rPr>
                <w:rFonts w:cs="Arial"/>
                <w:sz w:val="22"/>
                <w:szCs w:val="24"/>
              </w:rPr>
              <w:t xml:space="preserve">A presentation or lecture can provide information, theories or principles quickly and easily.  Presentations can range from a lecture to some participant involvement through questions and discussion.  Whenever possible, ask the surveyors questions to encourage participation and focus their attention.  </w:t>
            </w:r>
          </w:p>
        </w:tc>
      </w:tr>
      <w:tr w:rsidR="00B745BC" w:rsidRPr="00F878F8" w14:paraId="1C2565C9" w14:textId="77777777" w:rsidTr="0021407C">
        <w:tc>
          <w:tcPr>
            <w:tcW w:w="1843" w:type="dxa"/>
            <w:shd w:val="clear" w:color="auto" w:fill="517A00"/>
            <w:vAlign w:val="center"/>
          </w:tcPr>
          <w:p w14:paraId="3F496E66" w14:textId="77777777" w:rsidR="00B745BC" w:rsidRPr="0056736B" w:rsidRDefault="00B745BC" w:rsidP="00CA57B2">
            <w:pPr>
              <w:spacing w:before="120"/>
              <w:jc w:val="center"/>
              <w:rPr>
                <w:rFonts w:cs="Arial"/>
                <w:b/>
                <w:color w:val="FFFFFF" w:themeColor="background1"/>
              </w:rPr>
            </w:pPr>
            <w:bookmarkStart w:id="314" w:name="_Toc301115587"/>
            <w:r w:rsidRPr="0056736B">
              <w:rPr>
                <w:rFonts w:cs="Arial"/>
                <w:b/>
                <w:color w:val="FFFFFF" w:themeColor="background1"/>
                <w:sz w:val="22"/>
              </w:rPr>
              <w:t>Review</w:t>
            </w:r>
            <w:bookmarkEnd w:id="314"/>
          </w:p>
        </w:tc>
        <w:tc>
          <w:tcPr>
            <w:tcW w:w="7251" w:type="dxa"/>
          </w:tcPr>
          <w:p w14:paraId="7F1D251A" w14:textId="77777777" w:rsidR="00B745BC" w:rsidRPr="0021407C" w:rsidRDefault="00B745BC" w:rsidP="00F83ABB">
            <w:pPr>
              <w:tabs>
                <w:tab w:val="left" w:pos="6372"/>
              </w:tabs>
              <w:spacing w:before="120"/>
              <w:ind w:left="162"/>
              <w:jc w:val="left"/>
              <w:rPr>
                <w:rFonts w:cs="Arial"/>
              </w:rPr>
            </w:pPr>
            <w:r w:rsidRPr="0021407C">
              <w:rPr>
                <w:rFonts w:cs="Arial"/>
                <w:sz w:val="22"/>
              </w:rPr>
              <w:t xml:space="preserve">Reviewing content reinforces important information and helps surveyors remember information and skills.  Reviewing also helps the trainer to evaluate how well surveyors understand the material.  To have fun and excitement with the learning process, consider using games to review content that you want the surveyors to remember.  </w:t>
            </w:r>
          </w:p>
        </w:tc>
      </w:tr>
      <w:tr w:rsidR="00B745BC" w:rsidRPr="00F878F8" w14:paraId="49E94FB1" w14:textId="77777777" w:rsidTr="0021407C">
        <w:tc>
          <w:tcPr>
            <w:tcW w:w="1843" w:type="dxa"/>
            <w:shd w:val="clear" w:color="auto" w:fill="517A00"/>
            <w:vAlign w:val="center"/>
          </w:tcPr>
          <w:p w14:paraId="61BE95ED" w14:textId="77777777" w:rsidR="00B745BC" w:rsidRPr="0056736B" w:rsidRDefault="00B745BC" w:rsidP="00CA57B2">
            <w:pPr>
              <w:spacing w:before="120"/>
              <w:jc w:val="center"/>
              <w:rPr>
                <w:rFonts w:cs="Arial"/>
                <w:b/>
                <w:color w:val="FFFFFF" w:themeColor="background1"/>
              </w:rPr>
            </w:pPr>
            <w:bookmarkStart w:id="315" w:name="_Toc301115582"/>
            <w:r w:rsidRPr="0056736B">
              <w:rPr>
                <w:rFonts w:cs="Arial"/>
                <w:b/>
                <w:color w:val="FFFFFF" w:themeColor="background1"/>
                <w:sz w:val="22"/>
              </w:rPr>
              <w:t>Role-Play</w:t>
            </w:r>
            <w:bookmarkEnd w:id="315"/>
          </w:p>
        </w:tc>
        <w:tc>
          <w:tcPr>
            <w:tcW w:w="7251" w:type="dxa"/>
          </w:tcPr>
          <w:p w14:paraId="678A90FE" w14:textId="77777777" w:rsidR="00B745BC" w:rsidRPr="0021407C" w:rsidRDefault="00B745BC" w:rsidP="00F83ABB">
            <w:pPr>
              <w:tabs>
                <w:tab w:val="left" w:pos="6372"/>
              </w:tabs>
              <w:spacing w:before="120"/>
              <w:ind w:left="162"/>
              <w:jc w:val="left"/>
              <w:rPr>
                <w:rFonts w:cs="Arial"/>
                <w:szCs w:val="24"/>
              </w:rPr>
            </w:pPr>
            <w:r w:rsidRPr="0021407C">
              <w:rPr>
                <w:rFonts w:cs="Arial"/>
                <w:sz w:val="22"/>
                <w:szCs w:val="24"/>
              </w:rPr>
              <w:t xml:space="preserve">Role-playing allows surveyors to act out situations that they might encounter in real life.  It helps surveyors to practice skills, solve problems, and gain insights into attitudes, values, and perception held by others.  Role-plays are often improvised with Instructions, </w:t>
            </w:r>
            <w:r w:rsidRPr="0021407C">
              <w:rPr>
                <w:rFonts w:cs="Arial"/>
                <w:sz w:val="22"/>
                <w:szCs w:val="24"/>
              </w:rPr>
              <w:lastRenderedPageBreak/>
              <w:t xml:space="preserve">guidelines, and roles provided by the trainer.  If possible, a few props are recommended such as a clipboard, uniform, or name tag in order to help establish the scene.  It is a good idea to debrief after a role-play and reflect on the experience.  </w:t>
            </w:r>
          </w:p>
        </w:tc>
      </w:tr>
      <w:tr w:rsidR="00B745BC" w:rsidRPr="00F878F8" w14:paraId="74E3408F" w14:textId="77777777" w:rsidTr="0021407C">
        <w:tc>
          <w:tcPr>
            <w:tcW w:w="1843" w:type="dxa"/>
            <w:shd w:val="clear" w:color="auto" w:fill="517A00"/>
            <w:vAlign w:val="center"/>
          </w:tcPr>
          <w:p w14:paraId="16A316F7" w14:textId="77777777" w:rsidR="00B745BC" w:rsidRPr="0056736B" w:rsidRDefault="00B745BC" w:rsidP="00CA57B2">
            <w:pPr>
              <w:spacing w:before="120"/>
              <w:jc w:val="center"/>
              <w:rPr>
                <w:rFonts w:cs="Arial"/>
                <w:b/>
                <w:color w:val="FFFFFF" w:themeColor="background1"/>
              </w:rPr>
            </w:pPr>
            <w:bookmarkStart w:id="316" w:name="_Toc301115593"/>
            <w:r w:rsidRPr="0056736B">
              <w:rPr>
                <w:rFonts w:cs="Arial"/>
                <w:b/>
                <w:color w:val="FFFFFF" w:themeColor="background1"/>
                <w:sz w:val="22"/>
              </w:rPr>
              <w:lastRenderedPageBreak/>
              <w:t>Visual Aids</w:t>
            </w:r>
            <w:bookmarkEnd w:id="316"/>
          </w:p>
        </w:tc>
        <w:tc>
          <w:tcPr>
            <w:tcW w:w="7251" w:type="dxa"/>
          </w:tcPr>
          <w:p w14:paraId="09B4B728" w14:textId="77777777" w:rsidR="00B745BC" w:rsidRPr="0021407C" w:rsidRDefault="00B745BC" w:rsidP="00F83ABB">
            <w:pPr>
              <w:tabs>
                <w:tab w:val="left" w:pos="6372"/>
              </w:tabs>
              <w:spacing w:before="120"/>
              <w:ind w:left="162"/>
              <w:jc w:val="left"/>
              <w:rPr>
                <w:rFonts w:cs="Arial"/>
              </w:rPr>
            </w:pPr>
            <w:r w:rsidRPr="0021407C">
              <w:rPr>
                <w:rFonts w:cs="Arial"/>
                <w:sz w:val="22"/>
              </w:rPr>
              <w:t xml:space="preserve">Visual aids are important for communicating concepts and diagrams.  Pictures or drawings are helpful for audiences with limited literacy.  Visual aids provide </w:t>
            </w:r>
            <w:r w:rsidR="0056736B" w:rsidRPr="0021407C">
              <w:rPr>
                <w:rFonts w:cs="Arial"/>
                <w:sz w:val="22"/>
              </w:rPr>
              <w:t>color</w:t>
            </w:r>
            <w:r w:rsidRPr="0021407C">
              <w:rPr>
                <w:rFonts w:cs="Arial"/>
                <w:sz w:val="22"/>
              </w:rPr>
              <w:t xml:space="preserve"> and help with memory retention.  There are many kinds of visual aids that can be used in a training setting.  Some examples of easy to use visual aids are flipchart paper with </w:t>
            </w:r>
            <w:r w:rsidR="0056736B" w:rsidRPr="0021407C">
              <w:rPr>
                <w:rFonts w:cs="Arial"/>
                <w:sz w:val="22"/>
              </w:rPr>
              <w:t>color</w:t>
            </w:r>
            <w:r w:rsidRPr="0021407C">
              <w:rPr>
                <w:rFonts w:cs="Arial"/>
                <w:sz w:val="22"/>
              </w:rPr>
              <w:t xml:space="preserve"> markers.  Avoid using red markers to write text on flipcharts because it is difficult to read.  </w:t>
            </w:r>
          </w:p>
        </w:tc>
      </w:tr>
    </w:tbl>
    <w:p w14:paraId="4D30B5A5" w14:textId="77777777" w:rsidR="00C77536" w:rsidRDefault="00C77536" w:rsidP="00874314">
      <w:pPr>
        <w:pStyle w:val="Style2"/>
      </w:pPr>
      <w:bookmarkStart w:id="317" w:name="_Toc333851128"/>
      <w:bookmarkStart w:id="318" w:name="_Toc415056177"/>
      <w:r>
        <w:t xml:space="preserve">Facilitator </w:t>
      </w:r>
      <w:r w:rsidRPr="00F878F8">
        <w:t>Responsibilities</w:t>
      </w:r>
      <w:bookmarkEnd w:id="218"/>
      <w:bookmarkEnd w:id="219"/>
      <w:bookmarkEnd w:id="220"/>
      <w:bookmarkEnd w:id="221"/>
      <w:bookmarkEnd w:id="222"/>
      <w:bookmarkEnd w:id="223"/>
      <w:bookmarkEnd w:id="224"/>
      <w:bookmarkEnd w:id="225"/>
      <w:bookmarkEnd w:id="226"/>
      <w:bookmarkEnd w:id="227"/>
      <w:bookmarkEnd w:id="228"/>
      <w:bookmarkEnd w:id="229"/>
      <w:bookmarkEnd w:id="290"/>
      <w:bookmarkEnd w:id="317"/>
      <w:bookmarkEnd w:id="318"/>
    </w:p>
    <w:p w14:paraId="60B552FB" w14:textId="77777777" w:rsidR="000D57AE" w:rsidRPr="00F878F8" w:rsidRDefault="000D57AE" w:rsidP="000D57AE">
      <w:pPr>
        <w:spacing w:before="120"/>
        <w:rPr>
          <w:rFonts w:cs="Arial"/>
        </w:rPr>
      </w:pPr>
      <w:r w:rsidRPr="00F878F8">
        <w:rPr>
          <w:rFonts w:cs="Arial"/>
          <w:szCs w:val="24"/>
        </w:rPr>
        <w:t xml:space="preserve">As a Facilitator </w:t>
      </w:r>
      <w:r>
        <w:rPr>
          <w:rFonts w:cs="Arial"/>
          <w:szCs w:val="24"/>
        </w:rPr>
        <w:t xml:space="preserve">for this training </w:t>
      </w:r>
      <w:r w:rsidRPr="00F878F8">
        <w:rPr>
          <w:rFonts w:cs="Arial"/>
          <w:szCs w:val="24"/>
        </w:rPr>
        <w:t>you will need to:</w:t>
      </w:r>
    </w:p>
    <w:p w14:paraId="273D516F" w14:textId="77777777" w:rsidR="000D57AE" w:rsidRPr="00F878F8" w:rsidRDefault="000D57AE" w:rsidP="0052556B">
      <w:pPr>
        <w:pStyle w:val="ListParagraph"/>
        <w:numPr>
          <w:ilvl w:val="0"/>
          <w:numId w:val="54"/>
        </w:numPr>
        <w:spacing w:before="120"/>
        <w:ind w:left="709" w:hanging="425"/>
        <w:contextualSpacing w:val="0"/>
        <w:jc w:val="left"/>
        <w:rPr>
          <w:rFonts w:cs="Arial"/>
          <w:szCs w:val="24"/>
        </w:rPr>
      </w:pPr>
      <w:r w:rsidRPr="00F878F8">
        <w:rPr>
          <w:rFonts w:cs="Arial"/>
          <w:szCs w:val="24"/>
        </w:rPr>
        <w:t>Be skilled in demonstrating all the tasks expected to perform.</w:t>
      </w:r>
    </w:p>
    <w:p w14:paraId="7669D887" w14:textId="77777777" w:rsidR="000D57AE" w:rsidRPr="00F878F8" w:rsidRDefault="000D57AE" w:rsidP="0052556B">
      <w:pPr>
        <w:pStyle w:val="ListParagraph"/>
        <w:numPr>
          <w:ilvl w:val="0"/>
          <w:numId w:val="54"/>
        </w:numPr>
        <w:spacing w:before="120"/>
        <w:ind w:left="709" w:hanging="425"/>
        <w:contextualSpacing w:val="0"/>
        <w:jc w:val="left"/>
        <w:rPr>
          <w:rFonts w:cs="Arial"/>
          <w:szCs w:val="24"/>
        </w:rPr>
      </w:pPr>
      <w:r w:rsidRPr="00F878F8">
        <w:rPr>
          <w:rFonts w:cs="Arial"/>
          <w:szCs w:val="24"/>
        </w:rPr>
        <w:t>Explain the trainin</w:t>
      </w:r>
      <w:r>
        <w:rPr>
          <w:rFonts w:cs="Arial"/>
          <w:szCs w:val="24"/>
        </w:rPr>
        <w:t xml:space="preserve">g content in words and ways surveyors </w:t>
      </w:r>
      <w:r w:rsidRPr="00F878F8">
        <w:rPr>
          <w:rFonts w:cs="Arial"/>
          <w:szCs w:val="24"/>
        </w:rPr>
        <w:t>will understand.</w:t>
      </w:r>
    </w:p>
    <w:p w14:paraId="55A49EA4" w14:textId="77777777" w:rsidR="000D57AE" w:rsidRPr="00F878F8" w:rsidRDefault="000D57AE" w:rsidP="0052556B">
      <w:pPr>
        <w:pStyle w:val="ListParagraph"/>
        <w:numPr>
          <w:ilvl w:val="0"/>
          <w:numId w:val="54"/>
        </w:numPr>
        <w:spacing w:before="120"/>
        <w:ind w:left="709" w:hanging="425"/>
        <w:contextualSpacing w:val="0"/>
        <w:jc w:val="left"/>
        <w:rPr>
          <w:rFonts w:cs="Arial"/>
          <w:szCs w:val="24"/>
        </w:rPr>
      </w:pPr>
      <w:r w:rsidRPr="00F878F8">
        <w:rPr>
          <w:rFonts w:cs="Arial"/>
          <w:szCs w:val="24"/>
        </w:rPr>
        <w:t xml:space="preserve">Allow enough time for </w:t>
      </w:r>
      <w:r>
        <w:rPr>
          <w:rFonts w:cs="Arial"/>
          <w:szCs w:val="24"/>
        </w:rPr>
        <w:t>participants</w:t>
      </w:r>
      <w:r w:rsidRPr="00F878F8">
        <w:rPr>
          <w:rFonts w:cs="Arial"/>
          <w:szCs w:val="24"/>
        </w:rPr>
        <w:t xml:space="preserve"> to practice newly acquired skills during training and give them feedback so they can continually improve. </w:t>
      </w:r>
    </w:p>
    <w:p w14:paraId="2766CD20" w14:textId="77777777" w:rsidR="000D57AE" w:rsidRPr="00F878F8" w:rsidRDefault="000D57AE" w:rsidP="0052556B">
      <w:pPr>
        <w:pStyle w:val="ListParagraph"/>
        <w:numPr>
          <w:ilvl w:val="0"/>
          <w:numId w:val="54"/>
        </w:numPr>
        <w:spacing w:before="120"/>
        <w:ind w:left="709" w:hanging="425"/>
        <w:contextualSpacing w:val="0"/>
        <w:jc w:val="left"/>
        <w:rPr>
          <w:rFonts w:cs="Arial"/>
          <w:szCs w:val="24"/>
        </w:rPr>
      </w:pPr>
      <w:r w:rsidRPr="00F878F8">
        <w:rPr>
          <w:rFonts w:cs="Arial"/>
          <w:szCs w:val="24"/>
        </w:rPr>
        <w:t>Be well-organized and give clear explanations and instructions.</w:t>
      </w:r>
    </w:p>
    <w:p w14:paraId="2DD80C68" w14:textId="77777777" w:rsidR="000D57AE" w:rsidRPr="00F878F8" w:rsidRDefault="000D57AE" w:rsidP="0052556B">
      <w:pPr>
        <w:pStyle w:val="ListParagraph"/>
        <w:numPr>
          <w:ilvl w:val="0"/>
          <w:numId w:val="54"/>
        </w:numPr>
        <w:spacing w:before="120"/>
        <w:ind w:left="709" w:hanging="425"/>
        <w:contextualSpacing w:val="0"/>
        <w:jc w:val="left"/>
        <w:rPr>
          <w:rFonts w:cs="Arial"/>
          <w:szCs w:val="24"/>
        </w:rPr>
      </w:pPr>
      <w:r w:rsidRPr="00F878F8">
        <w:rPr>
          <w:rFonts w:cs="Arial"/>
          <w:szCs w:val="24"/>
        </w:rPr>
        <w:t>Repeat instructions and key messages often.</w:t>
      </w:r>
    </w:p>
    <w:p w14:paraId="5460CC12" w14:textId="77777777" w:rsidR="000D57AE" w:rsidRPr="00F878F8" w:rsidRDefault="000D57AE" w:rsidP="0052556B">
      <w:pPr>
        <w:pStyle w:val="ListParagraph"/>
        <w:numPr>
          <w:ilvl w:val="0"/>
          <w:numId w:val="54"/>
        </w:numPr>
        <w:spacing w:before="120"/>
        <w:ind w:left="709" w:hanging="425"/>
        <w:contextualSpacing w:val="0"/>
        <w:jc w:val="left"/>
        <w:rPr>
          <w:rFonts w:cs="Arial"/>
          <w:szCs w:val="24"/>
        </w:rPr>
      </w:pPr>
      <w:r w:rsidRPr="00F878F8">
        <w:rPr>
          <w:rFonts w:cs="Arial"/>
          <w:szCs w:val="24"/>
        </w:rPr>
        <w:t>Use active listening skills.</w:t>
      </w:r>
    </w:p>
    <w:p w14:paraId="2081A3A9" w14:textId="77777777" w:rsidR="000D57AE" w:rsidRPr="00F878F8" w:rsidRDefault="000D57AE" w:rsidP="0052556B">
      <w:pPr>
        <w:pStyle w:val="ListParagraph"/>
        <w:numPr>
          <w:ilvl w:val="0"/>
          <w:numId w:val="54"/>
        </w:numPr>
        <w:spacing w:before="120"/>
        <w:ind w:left="709" w:hanging="425"/>
        <w:contextualSpacing w:val="0"/>
        <w:jc w:val="left"/>
        <w:rPr>
          <w:rFonts w:cs="Arial"/>
          <w:szCs w:val="24"/>
        </w:rPr>
      </w:pPr>
      <w:r w:rsidRPr="00F878F8">
        <w:rPr>
          <w:rFonts w:cs="Arial"/>
          <w:szCs w:val="24"/>
        </w:rPr>
        <w:t xml:space="preserve">Guide and motivate </w:t>
      </w:r>
      <w:r>
        <w:rPr>
          <w:rFonts w:cs="Arial"/>
          <w:szCs w:val="24"/>
        </w:rPr>
        <w:t>participants</w:t>
      </w:r>
      <w:r w:rsidRPr="00F878F8">
        <w:rPr>
          <w:rFonts w:cs="Arial"/>
          <w:szCs w:val="24"/>
        </w:rPr>
        <w:t xml:space="preserve"> during and after training.</w:t>
      </w:r>
    </w:p>
    <w:p w14:paraId="28704B0F" w14:textId="77777777" w:rsidR="000D57AE" w:rsidRPr="00F878F8" w:rsidRDefault="000D57AE" w:rsidP="0052556B">
      <w:pPr>
        <w:pStyle w:val="ListParagraph"/>
        <w:numPr>
          <w:ilvl w:val="0"/>
          <w:numId w:val="54"/>
        </w:numPr>
        <w:spacing w:before="120"/>
        <w:ind w:left="709" w:hanging="425"/>
        <w:contextualSpacing w:val="0"/>
        <w:jc w:val="left"/>
        <w:rPr>
          <w:rFonts w:cs="Arial"/>
          <w:szCs w:val="24"/>
        </w:rPr>
      </w:pPr>
      <w:r w:rsidRPr="00F878F8">
        <w:rPr>
          <w:rFonts w:cs="Arial"/>
          <w:szCs w:val="24"/>
        </w:rPr>
        <w:t xml:space="preserve">Mentor </w:t>
      </w:r>
      <w:r>
        <w:rPr>
          <w:rFonts w:cs="Arial"/>
          <w:szCs w:val="24"/>
        </w:rPr>
        <w:t>participants</w:t>
      </w:r>
      <w:r w:rsidRPr="00F878F8">
        <w:rPr>
          <w:rFonts w:cs="Arial"/>
          <w:szCs w:val="24"/>
        </w:rPr>
        <w:t xml:space="preserve"> by reinforcing the training content during targeted supervision visits.</w:t>
      </w:r>
    </w:p>
    <w:p w14:paraId="76FC4EEB" w14:textId="77777777" w:rsidR="000D57AE" w:rsidRPr="00F878F8" w:rsidRDefault="000D57AE" w:rsidP="0052556B">
      <w:pPr>
        <w:pStyle w:val="ListParagraph"/>
        <w:numPr>
          <w:ilvl w:val="0"/>
          <w:numId w:val="54"/>
        </w:numPr>
        <w:spacing w:before="120"/>
        <w:ind w:left="709" w:hanging="425"/>
        <w:contextualSpacing w:val="0"/>
        <w:jc w:val="left"/>
        <w:rPr>
          <w:rFonts w:cs="Arial"/>
          <w:szCs w:val="24"/>
        </w:rPr>
      </w:pPr>
      <w:r w:rsidRPr="00F878F8">
        <w:rPr>
          <w:rFonts w:cs="Arial"/>
          <w:szCs w:val="24"/>
        </w:rPr>
        <w:t>Commit to doing quality work.</w:t>
      </w:r>
    </w:p>
    <w:p w14:paraId="486C90B8" w14:textId="77777777" w:rsidR="00613748" w:rsidRDefault="00613748" w:rsidP="00E765DD">
      <w:pPr>
        <w:pStyle w:val="Style3"/>
        <w:rPr>
          <w:rFonts w:eastAsiaTheme="minorHAnsi"/>
        </w:rPr>
      </w:pPr>
      <w:r>
        <w:rPr>
          <w:rFonts w:eastAsiaTheme="minorHAnsi"/>
        </w:rPr>
        <w:t>Preparation and Pla</w:t>
      </w:r>
      <w:r w:rsidR="000D57AE">
        <w:rPr>
          <w:rFonts w:eastAsiaTheme="minorHAnsi"/>
        </w:rPr>
        <w:t>n</w:t>
      </w:r>
      <w:r>
        <w:rPr>
          <w:rFonts w:eastAsiaTheme="minorHAnsi"/>
        </w:rPr>
        <w:t>ning</w:t>
      </w:r>
      <w:r w:rsidR="000D57AE">
        <w:rPr>
          <w:rFonts w:eastAsiaTheme="minorHAnsi"/>
        </w:rPr>
        <w:t xml:space="preserve"> </w:t>
      </w:r>
      <w:r>
        <w:rPr>
          <w:rFonts w:eastAsiaTheme="minorHAnsi"/>
        </w:rPr>
        <w:t>Before Training</w:t>
      </w:r>
    </w:p>
    <w:p w14:paraId="07F8CCB9" w14:textId="77777777" w:rsidR="000D57AE" w:rsidRPr="00F878F8" w:rsidRDefault="000D57AE" w:rsidP="000D57AE">
      <w:pPr>
        <w:spacing w:line="360" w:lineRule="auto"/>
      </w:pPr>
      <w:r w:rsidRPr="00F878F8">
        <w:t>Successful training begins with thorough preparation.  It is important that as a Facilitator you take the time to plan the training in order t</w:t>
      </w:r>
      <w:r>
        <w:t>o</w:t>
      </w:r>
      <w:r w:rsidRPr="00F878F8">
        <w:t xml:space="preserve"> secure a location for conducting the training, invite the </w:t>
      </w:r>
      <w:r>
        <w:t>participants</w:t>
      </w:r>
      <w:r w:rsidRPr="00F878F8">
        <w:t xml:space="preserve"> to the training</w:t>
      </w:r>
      <w:r>
        <w:t>,</w:t>
      </w:r>
      <w:r w:rsidRPr="00F878F8">
        <w:t xml:space="preserve"> and obtain the needed equipment and materials to train. </w:t>
      </w:r>
      <w:r>
        <w:t xml:space="preserve"> </w:t>
      </w:r>
    </w:p>
    <w:p w14:paraId="6ED27B91" w14:textId="77777777" w:rsidR="000D57AE" w:rsidRPr="00F878F8" w:rsidRDefault="000D57AE" w:rsidP="000D57AE">
      <w:pPr>
        <w:spacing w:before="120"/>
        <w:rPr>
          <w:szCs w:val="24"/>
        </w:rPr>
      </w:pPr>
      <w:r w:rsidRPr="00F878F8">
        <w:rPr>
          <w:szCs w:val="24"/>
        </w:rPr>
        <w:t>The following checklist will help to prepare you for the training:</w:t>
      </w:r>
    </w:p>
    <w:p w14:paraId="1BDB69E1" w14:textId="77777777" w:rsidR="000D57AE" w:rsidRPr="00F878F8" w:rsidRDefault="000D57AE" w:rsidP="0052556B">
      <w:pPr>
        <w:pStyle w:val="ListParagraph"/>
        <w:numPr>
          <w:ilvl w:val="0"/>
          <w:numId w:val="34"/>
        </w:numPr>
        <w:spacing w:before="120"/>
        <w:ind w:left="709" w:hanging="425"/>
        <w:contextualSpacing w:val="0"/>
        <w:rPr>
          <w:szCs w:val="24"/>
        </w:rPr>
      </w:pPr>
      <w:r w:rsidRPr="00F878F8">
        <w:rPr>
          <w:szCs w:val="24"/>
        </w:rPr>
        <w:t xml:space="preserve">READ and understand the content of this </w:t>
      </w:r>
      <w:r>
        <w:rPr>
          <w:rFonts w:cs="Arial"/>
          <w:i/>
          <w:szCs w:val="24"/>
        </w:rPr>
        <w:t xml:space="preserve">LLIN Hole Assessment </w:t>
      </w:r>
      <w:r w:rsidR="00F6094A">
        <w:rPr>
          <w:i/>
          <w:szCs w:val="24"/>
        </w:rPr>
        <w:t>Facilitator Guide</w:t>
      </w:r>
      <w:r w:rsidRPr="00F878F8">
        <w:rPr>
          <w:i/>
          <w:szCs w:val="24"/>
        </w:rPr>
        <w:t>.</w:t>
      </w:r>
    </w:p>
    <w:p w14:paraId="4B79AE7C" w14:textId="77777777" w:rsidR="000D57AE" w:rsidRPr="00F878F8" w:rsidRDefault="000D57AE" w:rsidP="0052556B">
      <w:pPr>
        <w:pStyle w:val="ListParagraph"/>
        <w:numPr>
          <w:ilvl w:val="0"/>
          <w:numId w:val="34"/>
        </w:numPr>
        <w:spacing w:before="120"/>
        <w:ind w:left="709" w:hanging="425"/>
        <w:contextualSpacing w:val="0"/>
        <w:rPr>
          <w:szCs w:val="24"/>
        </w:rPr>
      </w:pPr>
      <w:r w:rsidRPr="00F878F8">
        <w:rPr>
          <w:rFonts w:cs="Arial"/>
          <w:bCs/>
          <w:color w:val="221E1F"/>
          <w:szCs w:val="24"/>
        </w:rPr>
        <w:t xml:space="preserve">Prepare the list of participants with names and contact information. </w:t>
      </w:r>
    </w:p>
    <w:p w14:paraId="1627AB68" w14:textId="77777777" w:rsidR="000D57AE" w:rsidRPr="00F878F8" w:rsidRDefault="000D57AE" w:rsidP="0052556B">
      <w:pPr>
        <w:pStyle w:val="ListParagraph"/>
        <w:numPr>
          <w:ilvl w:val="0"/>
          <w:numId w:val="34"/>
        </w:numPr>
        <w:spacing w:before="120"/>
        <w:ind w:left="709" w:hanging="425"/>
        <w:contextualSpacing w:val="0"/>
        <w:rPr>
          <w:szCs w:val="24"/>
        </w:rPr>
      </w:pPr>
      <w:r w:rsidRPr="00F878F8">
        <w:rPr>
          <w:szCs w:val="24"/>
        </w:rPr>
        <w:t>Se</w:t>
      </w:r>
      <w:r>
        <w:rPr>
          <w:szCs w:val="24"/>
        </w:rPr>
        <w:t xml:space="preserve">cure a location to deliver the </w:t>
      </w:r>
      <w:r w:rsidRPr="00F878F8">
        <w:rPr>
          <w:szCs w:val="24"/>
        </w:rPr>
        <w:t>training for the selected training dates:</w:t>
      </w:r>
    </w:p>
    <w:p w14:paraId="0AE77EE4" w14:textId="77777777" w:rsidR="000D57AE" w:rsidRPr="00F878F8" w:rsidRDefault="000D57AE" w:rsidP="0052556B">
      <w:pPr>
        <w:pStyle w:val="ListParagraph"/>
        <w:numPr>
          <w:ilvl w:val="1"/>
          <w:numId w:val="55"/>
        </w:numPr>
        <w:spacing w:before="120"/>
        <w:ind w:left="1134" w:hanging="425"/>
        <w:contextualSpacing w:val="0"/>
        <w:rPr>
          <w:szCs w:val="24"/>
        </w:rPr>
      </w:pPr>
      <w:r w:rsidRPr="00F878F8">
        <w:rPr>
          <w:szCs w:val="24"/>
        </w:rPr>
        <w:t xml:space="preserve">Select a training space with room </w:t>
      </w:r>
      <w:r>
        <w:rPr>
          <w:szCs w:val="24"/>
        </w:rPr>
        <w:t>for</w:t>
      </w:r>
      <w:r w:rsidR="00F6094A">
        <w:rPr>
          <w:szCs w:val="24"/>
        </w:rPr>
        <w:t xml:space="preserve"> a total of 20 participants to stretch out nets.</w:t>
      </w:r>
    </w:p>
    <w:p w14:paraId="6DFB9697" w14:textId="77777777" w:rsidR="000D57AE" w:rsidRPr="00F878F8" w:rsidRDefault="000D57AE" w:rsidP="0052556B">
      <w:pPr>
        <w:pStyle w:val="ListParagraph"/>
        <w:numPr>
          <w:ilvl w:val="1"/>
          <w:numId w:val="55"/>
        </w:numPr>
        <w:spacing w:before="120"/>
        <w:ind w:left="1134" w:hanging="425"/>
        <w:contextualSpacing w:val="0"/>
        <w:rPr>
          <w:szCs w:val="24"/>
        </w:rPr>
      </w:pPr>
      <w:r w:rsidRPr="00F878F8">
        <w:rPr>
          <w:rFonts w:cs="Arial"/>
          <w:szCs w:val="24"/>
        </w:rPr>
        <w:t>Ensure you have electric power or arrange for a generator and fuel.</w:t>
      </w:r>
    </w:p>
    <w:p w14:paraId="67CD0DAC" w14:textId="77777777" w:rsidR="000D57AE" w:rsidRPr="00F878F8" w:rsidRDefault="000D57AE" w:rsidP="0052556B">
      <w:pPr>
        <w:pStyle w:val="ListParagraph"/>
        <w:numPr>
          <w:ilvl w:val="1"/>
          <w:numId w:val="55"/>
        </w:numPr>
        <w:spacing w:before="120"/>
        <w:ind w:left="1134" w:hanging="425"/>
        <w:contextualSpacing w:val="0"/>
        <w:rPr>
          <w:szCs w:val="24"/>
        </w:rPr>
      </w:pPr>
      <w:r w:rsidRPr="00F878F8">
        <w:rPr>
          <w:szCs w:val="24"/>
        </w:rPr>
        <w:lastRenderedPageBreak/>
        <w:t>Select space with good lighting and ventilation.</w:t>
      </w:r>
    </w:p>
    <w:p w14:paraId="40927233" w14:textId="77777777" w:rsidR="000D57AE" w:rsidRPr="00F878F8" w:rsidRDefault="000D57AE" w:rsidP="0052556B">
      <w:pPr>
        <w:pStyle w:val="ListParagraph"/>
        <w:numPr>
          <w:ilvl w:val="1"/>
          <w:numId w:val="55"/>
        </w:numPr>
        <w:spacing w:before="120"/>
        <w:ind w:left="1134" w:hanging="425"/>
        <w:contextualSpacing w:val="0"/>
        <w:rPr>
          <w:szCs w:val="24"/>
        </w:rPr>
      </w:pPr>
      <w:r w:rsidRPr="00F878F8">
        <w:rPr>
          <w:szCs w:val="24"/>
        </w:rPr>
        <w:t xml:space="preserve">Request the training room is set-up so that it allows </w:t>
      </w:r>
      <w:r>
        <w:rPr>
          <w:rFonts w:eastAsia="Times New Roman" w:cs="Arial"/>
          <w:szCs w:val="24"/>
        </w:rPr>
        <w:t>participants</w:t>
      </w:r>
      <w:r w:rsidRPr="00F878F8">
        <w:rPr>
          <w:rFonts w:eastAsia="Times New Roman" w:cs="Arial"/>
          <w:szCs w:val="24"/>
        </w:rPr>
        <w:t xml:space="preserve"> to interact with one another.</w:t>
      </w:r>
    </w:p>
    <w:p w14:paraId="4D33EBE3" w14:textId="77777777" w:rsidR="000D57AE" w:rsidRPr="00F878F8" w:rsidRDefault="000D57AE" w:rsidP="0052556B">
      <w:pPr>
        <w:pStyle w:val="ListParagraph"/>
        <w:numPr>
          <w:ilvl w:val="1"/>
          <w:numId w:val="55"/>
        </w:numPr>
        <w:spacing w:before="120"/>
        <w:ind w:left="1134" w:hanging="425"/>
        <w:contextualSpacing w:val="0"/>
        <w:rPr>
          <w:szCs w:val="24"/>
        </w:rPr>
      </w:pPr>
      <w:r w:rsidRPr="00F878F8">
        <w:rPr>
          <w:rFonts w:eastAsia="Times New Roman" w:cs="Arial"/>
          <w:szCs w:val="24"/>
        </w:rPr>
        <w:t>Secure enough chairs and tables.</w:t>
      </w:r>
    </w:p>
    <w:p w14:paraId="5BED49BE" w14:textId="77777777" w:rsidR="000D57AE" w:rsidRPr="00F878F8" w:rsidRDefault="000D57AE" w:rsidP="0052556B">
      <w:pPr>
        <w:pStyle w:val="ListParagraph"/>
        <w:numPr>
          <w:ilvl w:val="1"/>
          <w:numId w:val="55"/>
        </w:numPr>
        <w:spacing w:before="120"/>
        <w:ind w:left="1134" w:hanging="425"/>
        <w:contextualSpacing w:val="0"/>
        <w:rPr>
          <w:szCs w:val="24"/>
        </w:rPr>
      </w:pPr>
      <w:r w:rsidRPr="00F878F8">
        <w:rPr>
          <w:szCs w:val="24"/>
        </w:rPr>
        <w:t xml:space="preserve">Confirm lunch and </w:t>
      </w:r>
      <w:r w:rsidR="00F6094A">
        <w:rPr>
          <w:szCs w:val="24"/>
        </w:rPr>
        <w:t>tea breaks.</w:t>
      </w:r>
    </w:p>
    <w:p w14:paraId="3932D58A" w14:textId="77777777" w:rsidR="000D57AE" w:rsidRPr="00F878F8" w:rsidRDefault="000D57AE" w:rsidP="0052556B">
      <w:pPr>
        <w:pStyle w:val="ListParagraph"/>
        <w:numPr>
          <w:ilvl w:val="0"/>
          <w:numId w:val="35"/>
        </w:numPr>
        <w:spacing w:before="120"/>
        <w:ind w:left="709" w:hanging="425"/>
        <w:contextualSpacing w:val="0"/>
        <w:rPr>
          <w:szCs w:val="24"/>
        </w:rPr>
      </w:pPr>
      <w:r w:rsidRPr="00F878F8">
        <w:rPr>
          <w:szCs w:val="24"/>
        </w:rPr>
        <w:t xml:space="preserve">Invite the </w:t>
      </w:r>
      <w:r>
        <w:rPr>
          <w:szCs w:val="24"/>
        </w:rPr>
        <w:t>participants</w:t>
      </w:r>
      <w:r w:rsidRPr="00F878F8">
        <w:rPr>
          <w:szCs w:val="24"/>
        </w:rPr>
        <w:t xml:space="preserve"> to the training.</w:t>
      </w:r>
    </w:p>
    <w:p w14:paraId="6E36EEF7" w14:textId="77777777" w:rsidR="000D57AE" w:rsidRDefault="000D57AE" w:rsidP="0052556B">
      <w:pPr>
        <w:pStyle w:val="ListParagraph"/>
        <w:numPr>
          <w:ilvl w:val="0"/>
          <w:numId w:val="35"/>
        </w:numPr>
        <w:spacing w:before="120"/>
        <w:ind w:left="709" w:hanging="425"/>
        <w:contextualSpacing w:val="0"/>
        <w:rPr>
          <w:szCs w:val="24"/>
        </w:rPr>
      </w:pPr>
      <w:r w:rsidRPr="00F878F8">
        <w:rPr>
          <w:szCs w:val="24"/>
        </w:rPr>
        <w:t>Prepare all the needed resources and ma</w:t>
      </w:r>
      <w:r w:rsidR="00DA0BAA">
        <w:rPr>
          <w:szCs w:val="24"/>
        </w:rPr>
        <w:t>terials needed for each session including ten (10) LLINs with a variety of hole sizes and hole types.</w:t>
      </w:r>
    </w:p>
    <w:p w14:paraId="4C7A5FC8" w14:textId="77777777" w:rsidR="00DA0BAA" w:rsidRPr="00F878F8" w:rsidRDefault="00DA0BAA" w:rsidP="0052556B">
      <w:pPr>
        <w:pStyle w:val="ListParagraph"/>
        <w:numPr>
          <w:ilvl w:val="0"/>
          <w:numId w:val="35"/>
        </w:numPr>
        <w:spacing w:before="120"/>
        <w:ind w:left="709" w:hanging="425"/>
        <w:contextualSpacing w:val="0"/>
        <w:rPr>
          <w:szCs w:val="24"/>
        </w:rPr>
      </w:pPr>
      <w:r>
        <w:rPr>
          <w:szCs w:val="24"/>
        </w:rPr>
        <w:t>Arrange with local households to conduct the field practice on Day 2.</w:t>
      </w:r>
    </w:p>
    <w:p w14:paraId="0DB964C9" w14:textId="77777777" w:rsidR="000D57AE" w:rsidRPr="00F878F8" w:rsidRDefault="000D57AE" w:rsidP="0052556B">
      <w:pPr>
        <w:pStyle w:val="ListParagraph"/>
        <w:numPr>
          <w:ilvl w:val="0"/>
          <w:numId w:val="35"/>
        </w:numPr>
        <w:spacing w:before="120"/>
        <w:ind w:left="709" w:hanging="425"/>
        <w:contextualSpacing w:val="0"/>
        <w:rPr>
          <w:szCs w:val="24"/>
        </w:rPr>
      </w:pPr>
      <w:r w:rsidRPr="00F878F8">
        <w:rPr>
          <w:szCs w:val="24"/>
        </w:rPr>
        <w:t>Request per diem for all training participants.</w:t>
      </w:r>
    </w:p>
    <w:p w14:paraId="1C5C206E" w14:textId="77777777" w:rsidR="000D57AE" w:rsidRPr="00F878F8" w:rsidRDefault="000D57AE" w:rsidP="0052556B">
      <w:pPr>
        <w:pStyle w:val="ListParagraph"/>
        <w:numPr>
          <w:ilvl w:val="0"/>
          <w:numId w:val="35"/>
        </w:numPr>
        <w:spacing w:before="120"/>
        <w:ind w:left="709" w:hanging="425"/>
        <w:contextualSpacing w:val="0"/>
        <w:rPr>
          <w:szCs w:val="24"/>
        </w:rPr>
      </w:pPr>
      <w:r w:rsidRPr="00F878F8">
        <w:rPr>
          <w:rFonts w:cs="Arial"/>
          <w:szCs w:val="24"/>
        </w:rPr>
        <w:t>Rehearse all of the training session activities.</w:t>
      </w:r>
    </w:p>
    <w:p w14:paraId="1554D249" w14:textId="77777777" w:rsidR="00C77536" w:rsidRPr="00F878F8" w:rsidRDefault="00C77536" w:rsidP="00E765DD">
      <w:pPr>
        <w:pStyle w:val="Style3"/>
      </w:pPr>
      <w:bookmarkStart w:id="319" w:name="_Toc326535769"/>
      <w:bookmarkStart w:id="320" w:name="_Toc328007110"/>
      <w:bookmarkStart w:id="321" w:name="_Toc328015209"/>
      <w:bookmarkStart w:id="322" w:name="_Toc328049396"/>
      <w:bookmarkStart w:id="323" w:name="_Toc329554712"/>
      <w:bookmarkStart w:id="324" w:name="_Toc329600996"/>
      <w:bookmarkStart w:id="325" w:name="_Toc329601241"/>
      <w:bookmarkStart w:id="326" w:name="_Toc329692951"/>
      <w:bookmarkStart w:id="327" w:name="_Toc315108153"/>
      <w:r w:rsidRPr="00F878F8">
        <w:t>Training Materials</w:t>
      </w:r>
      <w:bookmarkEnd w:id="319"/>
      <w:bookmarkEnd w:id="320"/>
      <w:bookmarkEnd w:id="321"/>
      <w:bookmarkEnd w:id="322"/>
      <w:bookmarkEnd w:id="323"/>
      <w:bookmarkEnd w:id="324"/>
      <w:bookmarkEnd w:id="325"/>
      <w:bookmarkEnd w:id="326"/>
    </w:p>
    <w:p w14:paraId="72140871" w14:textId="77777777" w:rsidR="00C77536" w:rsidRDefault="00F6094A" w:rsidP="00C77536">
      <w:pPr>
        <w:spacing w:line="360" w:lineRule="auto"/>
        <w:rPr>
          <w:rFonts w:cs="Arial"/>
        </w:rPr>
      </w:pPr>
      <w:r>
        <w:rPr>
          <w:rFonts w:cs="Arial"/>
        </w:rPr>
        <w:t>Part of being a</w:t>
      </w:r>
      <w:r w:rsidR="00C77536" w:rsidRPr="00F878F8">
        <w:rPr>
          <w:rFonts w:cs="Arial"/>
        </w:rPr>
        <w:t xml:space="preserve"> prepared</w:t>
      </w:r>
      <w:r>
        <w:rPr>
          <w:rFonts w:cs="Arial"/>
        </w:rPr>
        <w:t xml:space="preserve"> facilitator </w:t>
      </w:r>
      <w:r w:rsidR="00C77536" w:rsidRPr="00F878F8">
        <w:rPr>
          <w:rFonts w:cs="Arial"/>
        </w:rPr>
        <w:t>is to make sure you have all the training materials and resources needed for each day of training and in sufficient quantities.</w:t>
      </w:r>
      <w:r w:rsidR="00C77536">
        <w:rPr>
          <w:rFonts w:cs="Arial"/>
        </w:rPr>
        <w:t xml:space="preserve"> </w:t>
      </w:r>
      <w:r w:rsidR="00C77536" w:rsidRPr="00F878F8">
        <w:rPr>
          <w:rFonts w:cs="Arial"/>
        </w:rPr>
        <w:t xml:space="preserve"> Throughout the training the following training resources and materials will be used:</w:t>
      </w:r>
    </w:p>
    <w:p w14:paraId="0594D3A9" w14:textId="77777777" w:rsidR="00C77536" w:rsidRDefault="00C77536" w:rsidP="0052556B">
      <w:pPr>
        <w:numPr>
          <w:ilvl w:val="0"/>
          <w:numId w:val="39"/>
        </w:numPr>
        <w:spacing w:line="276" w:lineRule="auto"/>
        <w:jc w:val="left"/>
        <w:rPr>
          <w:rFonts w:cs="Arial"/>
        </w:rPr>
      </w:pPr>
      <w:r>
        <w:rPr>
          <w:rFonts w:cs="Arial"/>
        </w:rPr>
        <w:t>Facilitator Guide</w:t>
      </w:r>
      <w:r w:rsidR="00DA0BAA">
        <w:rPr>
          <w:rFonts w:cs="Arial"/>
        </w:rPr>
        <w:t xml:space="preserve"> (1</w:t>
      </w:r>
      <w:r w:rsidR="009F0ECF">
        <w:rPr>
          <w:rFonts w:cs="Arial"/>
        </w:rPr>
        <w:t xml:space="preserve"> for facilitators only</w:t>
      </w:r>
      <w:r w:rsidR="00DA0BAA">
        <w:rPr>
          <w:rFonts w:cs="Arial"/>
        </w:rPr>
        <w:t>)</w:t>
      </w:r>
    </w:p>
    <w:p w14:paraId="3988B092" w14:textId="77777777" w:rsidR="00F6094A" w:rsidRDefault="009F0ECF" w:rsidP="0052556B">
      <w:pPr>
        <w:numPr>
          <w:ilvl w:val="0"/>
          <w:numId w:val="39"/>
        </w:numPr>
        <w:spacing w:line="276" w:lineRule="auto"/>
        <w:jc w:val="left"/>
        <w:rPr>
          <w:rFonts w:cs="Arial"/>
        </w:rPr>
      </w:pPr>
      <w:r w:rsidRPr="009F0ECF">
        <w:rPr>
          <w:rFonts w:cs="Arial"/>
        </w:rPr>
        <w:t>Laminated</w:t>
      </w:r>
      <w:r>
        <w:rPr>
          <w:rFonts w:cs="Arial"/>
          <w:i/>
        </w:rPr>
        <w:t xml:space="preserve"> </w:t>
      </w:r>
      <w:r w:rsidR="00B92955" w:rsidRPr="00B92955">
        <w:rPr>
          <w:rFonts w:cs="Arial"/>
          <w:i/>
        </w:rPr>
        <w:t>Surveyor Job Aid</w:t>
      </w:r>
      <w:r w:rsidR="00DA0BAA">
        <w:rPr>
          <w:rFonts w:cs="Arial"/>
        </w:rPr>
        <w:t xml:space="preserve"> (1 for each participant)</w:t>
      </w:r>
    </w:p>
    <w:p w14:paraId="4BEA9107" w14:textId="77777777" w:rsidR="00C77536" w:rsidRPr="00984617" w:rsidRDefault="00DA0BAA" w:rsidP="009F0ECF">
      <w:pPr>
        <w:numPr>
          <w:ilvl w:val="1"/>
          <w:numId w:val="39"/>
        </w:numPr>
        <w:spacing w:line="276" w:lineRule="auto"/>
        <w:ind w:left="1080"/>
        <w:jc w:val="left"/>
        <w:rPr>
          <w:rFonts w:cs="Arial"/>
        </w:rPr>
      </w:pPr>
      <w:r>
        <w:rPr>
          <w:rFonts w:cs="Arial"/>
        </w:rPr>
        <w:t xml:space="preserve">Laminated </w:t>
      </w:r>
      <w:r w:rsidR="00C77536" w:rsidRPr="009F0ECF">
        <w:rPr>
          <w:rFonts w:cs="Arial"/>
          <w:i/>
        </w:rPr>
        <w:t>Hole Assessment Template</w:t>
      </w:r>
      <w:r w:rsidR="00E11C0D">
        <w:rPr>
          <w:rFonts w:cs="Arial"/>
        </w:rPr>
        <w:t xml:space="preserve"> (included in the Surveyor Job Aid</w:t>
      </w:r>
      <w:r>
        <w:rPr>
          <w:rFonts w:cs="Arial"/>
        </w:rPr>
        <w:t>)</w:t>
      </w:r>
    </w:p>
    <w:p w14:paraId="00CA9808" w14:textId="77777777" w:rsidR="009F0ECF" w:rsidRDefault="00217EF5" w:rsidP="009F0ECF">
      <w:pPr>
        <w:numPr>
          <w:ilvl w:val="1"/>
          <w:numId w:val="39"/>
        </w:numPr>
        <w:spacing w:line="276" w:lineRule="auto"/>
        <w:ind w:left="1080"/>
        <w:jc w:val="left"/>
        <w:rPr>
          <w:rFonts w:cs="Arial"/>
        </w:rPr>
      </w:pPr>
      <w:r w:rsidRPr="009F0ECF">
        <w:rPr>
          <w:rFonts w:cs="Arial"/>
        </w:rPr>
        <w:t xml:space="preserve">Laminated </w:t>
      </w:r>
      <w:r w:rsidR="00C77536" w:rsidRPr="009F0ECF">
        <w:rPr>
          <w:rFonts w:cs="Arial"/>
          <w:i/>
        </w:rPr>
        <w:t>Hole Tally Sheet</w:t>
      </w:r>
      <w:r w:rsidR="00A4566E" w:rsidRPr="009F0ECF">
        <w:rPr>
          <w:rFonts w:cs="Arial"/>
          <w:i/>
        </w:rPr>
        <w:t xml:space="preserve"> (</w:t>
      </w:r>
      <w:r w:rsidR="009F0ECF" w:rsidRPr="009F0ECF">
        <w:rPr>
          <w:rFonts w:cs="Arial"/>
        </w:rPr>
        <w:t>included in the Surveyor Job Aid</w:t>
      </w:r>
      <w:r w:rsidR="009F0ECF">
        <w:rPr>
          <w:rFonts w:cs="Arial"/>
        </w:rPr>
        <w:t>)</w:t>
      </w:r>
    </w:p>
    <w:p w14:paraId="77372041" w14:textId="77777777" w:rsidR="00217EF5" w:rsidRPr="009F0ECF" w:rsidRDefault="00B67DEC" w:rsidP="0052556B">
      <w:pPr>
        <w:numPr>
          <w:ilvl w:val="0"/>
          <w:numId w:val="39"/>
        </w:numPr>
        <w:spacing w:line="276" w:lineRule="auto"/>
        <w:jc w:val="left"/>
        <w:rPr>
          <w:rFonts w:cs="Arial"/>
        </w:rPr>
      </w:pPr>
      <w:r w:rsidRPr="009F0ECF">
        <w:rPr>
          <w:rFonts w:cs="Arial"/>
        </w:rPr>
        <w:t>Erasable</w:t>
      </w:r>
      <w:r w:rsidR="00217EF5" w:rsidRPr="009F0ECF">
        <w:rPr>
          <w:rFonts w:cs="Arial"/>
        </w:rPr>
        <w:t xml:space="preserve"> markers for </w:t>
      </w:r>
      <w:r w:rsidR="00536C77" w:rsidRPr="009F0ECF">
        <w:rPr>
          <w:rFonts w:cs="Arial"/>
        </w:rPr>
        <w:t xml:space="preserve">laminated </w:t>
      </w:r>
      <w:r w:rsidR="00217EF5" w:rsidRPr="009F0ECF">
        <w:rPr>
          <w:rFonts w:cs="Arial"/>
        </w:rPr>
        <w:t>Tally Sheet</w:t>
      </w:r>
    </w:p>
    <w:p w14:paraId="18DD440B" w14:textId="77777777" w:rsidR="00536C77" w:rsidRDefault="00536C77" w:rsidP="0052556B">
      <w:pPr>
        <w:numPr>
          <w:ilvl w:val="0"/>
          <w:numId w:val="39"/>
        </w:numPr>
        <w:spacing w:line="276" w:lineRule="auto"/>
        <w:jc w:val="left"/>
        <w:rPr>
          <w:rFonts w:cs="Arial"/>
        </w:rPr>
      </w:pPr>
      <w:r>
        <w:rPr>
          <w:rFonts w:cs="Arial"/>
        </w:rPr>
        <w:t>Paper (non-laminated) Tally Sheets for practice (25 per participant)</w:t>
      </w:r>
    </w:p>
    <w:p w14:paraId="7B8824B2" w14:textId="77777777" w:rsidR="00257C9D" w:rsidRDefault="00257C9D" w:rsidP="0052556B">
      <w:pPr>
        <w:numPr>
          <w:ilvl w:val="0"/>
          <w:numId w:val="39"/>
        </w:numPr>
        <w:spacing w:line="276" w:lineRule="auto"/>
        <w:jc w:val="left"/>
        <w:rPr>
          <w:rFonts w:cs="Arial"/>
        </w:rPr>
      </w:pPr>
      <w:r>
        <w:rPr>
          <w:rFonts w:cs="Arial"/>
        </w:rPr>
        <w:t>Sample questionnaire to enter data from Tally Sheet (25 per participant)</w:t>
      </w:r>
    </w:p>
    <w:p w14:paraId="30F4C48A" w14:textId="77777777" w:rsidR="00DA0BAA" w:rsidRDefault="00213276" w:rsidP="0052556B">
      <w:pPr>
        <w:numPr>
          <w:ilvl w:val="0"/>
          <w:numId w:val="39"/>
        </w:numPr>
        <w:spacing w:line="276" w:lineRule="auto"/>
        <w:jc w:val="left"/>
        <w:rPr>
          <w:rFonts w:cs="Arial"/>
        </w:rPr>
      </w:pPr>
      <w:r>
        <w:rPr>
          <w:rFonts w:cs="Arial"/>
        </w:rPr>
        <w:t>S</w:t>
      </w:r>
      <w:r w:rsidR="00DA0BAA" w:rsidRPr="00DA0BAA">
        <w:rPr>
          <w:rFonts w:cs="Arial"/>
        </w:rPr>
        <w:t xml:space="preserve">ample LLINs </w:t>
      </w:r>
      <w:r>
        <w:rPr>
          <w:rFonts w:cs="Arial"/>
        </w:rPr>
        <w:t>with holes of various sizes and types</w:t>
      </w:r>
      <w:r w:rsidR="007D1509">
        <w:rPr>
          <w:rFonts w:cs="Arial"/>
        </w:rPr>
        <w:t xml:space="preserve"> (</w:t>
      </w:r>
      <w:r w:rsidR="00217EF5">
        <w:rPr>
          <w:rFonts w:cs="Arial"/>
        </w:rPr>
        <w:t xml:space="preserve">minimum 10, best </w:t>
      </w:r>
      <w:r w:rsidR="007D1509">
        <w:rPr>
          <w:rFonts w:cs="Arial"/>
        </w:rPr>
        <w:t>25 nets</w:t>
      </w:r>
      <w:r>
        <w:rPr>
          <w:rFonts w:cs="Arial"/>
        </w:rPr>
        <w:t>)</w:t>
      </w:r>
    </w:p>
    <w:p w14:paraId="3924AFFC" w14:textId="77777777" w:rsidR="00C77536" w:rsidRPr="00213276" w:rsidRDefault="00C77536" w:rsidP="0052556B">
      <w:pPr>
        <w:numPr>
          <w:ilvl w:val="0"/>
          <w:numId w:val="39"/>
        </w:numPr>
        <w:spacing w:line="276" w:lineRule="auto"/>
        <w:jc w:val="left"/>
        <w:rPr>
          <w:rFonts w:cs="Arial"/>
        </w:rPr>
      </w:pPr>
      <w:r w:rsidRPr="00984617">
        <w:rPr>
          <w:rFonts w:cs="Arial"/>
        </w:rPr>
        <w:t>Blue Pens</w:t>
      </w:r>
      <w:r w:rsidR="00213276">
        <w:rPr>
          <w:rFonts w:cs="Arial"/>
        </w:rPr>
        <w:t xml:space="preserve"> (1 for each participant)</w:t>
      </w:r>
    </w:p>
    <w:p w14:paraId="4F8025D2" w14:textId="77777777" w:rsidR="00C77536" w:rsidRPr="00213276" w:rsidRDefault="00C77536" w:rsidP="0052556B">
      <w:pPr>
        <w:numPr>
          <w:ilvl w:val="0"/>
          <w:numId w:val="39"/>
        </w:numPr>
        <w:spacing w:line="276" w:lineRule="auto"/>
        <w:jc w:val="left"/>
        <w:rPr>
          <w:rFonts w:cs="Arial"/>
        </w:rPr>
      </w:pPr>
      <w:r w:rsidRPr="00984617">
        <w:rPr>
          <w:rFonts w:cs="Arial"/>
        </w:rPr>
        <w:t>Clipboard</w:t>
      </w:r>
      <w:r w:rsidR="00213276">
        <w:rPr>
          <w:rFonts w:cs="Arial"/>
        </w:rPr>
        <w:t xml:space="preserve"> (1 for each participant)</w:t>
      </w:r>
    </w:p>
    <w:p w14:paraId="0237C9E0" w14:textId="77777777" w:rsidR="00213276" w:rsidRDefault="00213276" w:rsidP="0052556B">
      <w:pPr>
        <w:numPr>
          <w:ilvl w:val="0"/>
          <w:numId w:val="19"/>
        </w:numPr>
        <w:spacing w:line="276" w:lineRule="auto"/>
        <w:ind w:left="714" w:hanging="357"/>
        <w:jc w:val="left"/>
        <w:rPr>
          <w:rFonts w:cs="Arial"/>
        </w:rPr>
      </w:pPr>
      <w:r>
        <w:rPr>
          <w:rFonts w:cs="Arial"/>
        </w:rPr>
        <w:t>Flipchart paper (1 ream)</w:t>
      </w:r>
    </w:p>
    <w:p w14:paraId="31484F06" w14:textId="77777777" w:rsidR="00C77536" w:rsidRDefault="00213276" w:rsidP="0052556B">
      <w:pPr>
        <w:numPr>
          <w:ilvl w:val="0"/>
          <w:numId w:val="19"/>
        </w:numPr>
        <w:spacing w:line="276" w:lineRule="auto"/>
        <w:ind w:left="714" w:hanging="357"/>
        <w:jc w:val="left"/>
        <w:rPr>
          <w:rFonts w:cs="Arial"/>
        </w:rPr>
      </w:pPr>
      <w:r>
        <w:rPr>
          <w:rFonts w:cs="Arial"/>
        </w:rPr>
        <w:t>Flipchart m</w:t>
      </w:r>
      <w:r w:rsidR="00C77536">
        <w:rPr>
          <w:rFonts w:cs="Arial"/>
        </w:rPr>
        <w:t>arkers</w:t>
      </w:r>
      <w:r>
        <w:rPr>
          <w:rFonts w:cs="Arial"/>
        </w:rPr>
        <w:t xml:space="preserve"> (1 box)</w:t>
      </w:r>
    </w:p>
    <w:p w14:paraId="3E0C58F2" w14:textId="77777777" w:rsidR="00F6094A" w:rsidRDefault="00F6094A" w:rsidP="00F6094A">
      <w:pPr>
        <w:spacing w:line="276" w:lineRule="auto"/>
        <w:ind w:left="357"/>
        <w:jc w:val="left"/>
        <w:rPr>
          <w:rFonts w:cs="Arial"/>
        </w:rPr>
      </w:pPr>
      <w:r>
        <w:rPr>
          <w:rFonts w:cs="Arial"/>
        </w:rPr>
        <w:t>Optional:</w:t>
      </w:r>
    </w:p>
    <w:p w14:paraId="7ABD1C7E" w14:textId="77777777" w:rsidR="00F6094A" w:rsidRDefault="00F6094A" w:rsidP="0052556B">
      <w:pPr>
        <w:numPr>
          <w:ilvl w:val="0"/>
          <w:numId w:val="40"/>
        </w:numPr>
        <w:spacing w:line="276" w:lineRule="auto"/>
        <w:jc w:val="left"/>
        <w:rPr>
          <w:rFonts w:cs="Arial"/>
        </w:rPr>
      </w:pPr>
      <w:r>
        <w:rPr>
          <w:rFonts w:cs="Arial"/>
        </w:rPr>
        <w:t>PowerPoint slides</w:t>
      </w:r>
    </w:p>
    <w:p w14:paraId="43FB1325" w14:textId="77777777" w:rsidR="00F6094A" w:rsidRDefault="00F6094A" w:rsidP="0052556B">
      <w:pPr>
        <w:numPr>
          <w:ilvl w:val="0"/>
          <w:numId w:val="40"/>
        </w:numPr>
        <w:spacing w:line="276" w:lineRule="auto"/>
        <w:jc w:val="left"/>
        <w:rPr>
          <w:rFonts w:cs="Arial"/>
        </w:rPr>
      </w:pPr>
      <w:r>
        <w:rPr>
          <w:rFonts w:cs="Arial"/>
        </w:rPr>
        <w:t xml:space="preserve">LCD Projector </w:t>
      </w:r>
    </w:p>
    <w:p w14:paraId="121A5892" w14:textId="77777777" w:rsidR="00F6094A" w:rsidRDefault="00F6094A" w:rsidP="0052556B">
      <w:pPr>
        <w:numPr>
          <w:ilvl w:val="0"/>
          <w:numId w:val="40"/>
        </w:numPr>
        <w:spacing w:line="276" w:lineRule="auto"/>
        <w:jc w:val="left"/>
        <w:rPr>
          <w:rFonts w:cs="Arial"/>
        </w:rPr>
      </w:pPr>
      <w:r>
        <w:rPr>
          <w:rFonts w:cs="Arial"/>
        </w:rPr>
        <w:t>Laptop</w:t>
      </w:r>
    </w:p>
    <w:p w14:paraId="17C4A29F" w14:textId="77777777" w:rsidR="00C77536" w:rsidRPr="00CC5F46" w:rsidRDefault="00C77536" w:rsidP="00CC5F46">
      <w:pPr>
        <w:pStyle w:val="Style1"/>
      </w:pPr>
      <w:bookmarkStart w:id="328" w:name="_Toc333851129"/>
      <w:bookmarkStart w:id="329" w:name="_Toc415056178"/>
      <w:bookmarkEnd w:id="230"/>
      <w:bookmarkEnd w:id="327"/>
      <w:r w:rsidRPr="00CC5F46">
        <w:lastRenderedPageBreak/>
        <w:t>Overview of Assessment of Physical Integrity of Nets</w:t>
      </w:r>
      <w:bookmarkEnd w:id="328"/>
      <w:bookmarkEnd w:id="329"/>
    </w:p>
    <w:p w14:paraId="6D9F6F79" w14:textId="77777777" w:rsidR="00134D82" w:rsidRDefault="00134D82" w:rsidP="00874314">
      <w:pPr>
        <w:pStyle w:val="Style2"/>
      </w:pPr>
      <w:bookmarkStart w:id="330" w:name="_Toc333851130"/>
      <w:bookmarkStart w:id="331" w:name="_Toc415056179"/>
      <w:bookmarkEnd w:id="188"/>
      <w:r>
        <w:t>Background</w:t>
      </w:r>
      <w:bookmarkEnd w:id="330"/>
      <w:bookmarkEnd w:id="331"/>
    </w:p>
    <w:p w14:paraId="18845A43" w14:textId="77777777" w:rsidR="00351849" w:rsidRPr="00246062" w:rsidRDefault="00246062" w:rsidP="00351849">
      <w:pPr>
        <w:autoSpaceDE w:val="0"/>
        <w:autoSpaceDN w:val="0"/>
        <w:adjustRightInd w:val="0"/>
        <w:spacing w:line="360" w:lineRule="auto"/>
        <w:rPr>
          <w:rFonts w:cs="Arial"/>
        </w:rPr>
      </w:pPr>
      <w:r w:rsidRPr="00246062">
        <w:rPr>
          <w:rFonts w:cs="Arial"/>
        </w:rPr>
        <w:t xml:space="preserve">Long Lasting Insecticidal Nets </w:t>
      </w:r>
      <w:r w:rsidR="00305B6C" w:rsidRPr="00246062">
        <w:rPr>
          <w:rFonts w:eastAsiaTheme="minorHAnsi" w:cs="Arial"/>
          <w:szCs w:val="24"/>
        </w:rPr>
        <w:t>(</w:t>
      </w:r>
      <w:r w:rsidR="003F4E7E" w:rsidRPr="00246062">
        <w:rPr>
          <w:rFonts w:eastAsiaTheme="minorHAnsi" w:cs="Arial"/>
          <w:szCs w:val="24"/>
        </w:rPr>
        <w:t>L</w:t>
      </w:r>
      <w:r w:rsidR="00305B6C" w:rsidRPr="00246062">
        <w:rPr>
          <w:rFonts w:eastAsiaTheme="minorHAnsi" w:cs="Arial"/>
          <w:szCs w:val="24"/>
        </w:rPr>
        <w:t>LI</w:t>
      </w:r>
      <w:r w:rsidR="003F4E7E" w:rsidRPr="00246062">
        <w:rPr>
          <w:rFonts w:eastAsiaTheme="minorHAnsi" w:cs="Arial"/>
          <w:szCs w:val="24"/>
        </w:rPr>
        <w:t>Ns</w:t>
      </w:r>
      <w:r w:rsidR="00305B6C" w:rsidRPr="00246062">
        <w:rPr>
          <w:rFonts w:eastAsiaTheme="minorHAnsi" w:cs="Arial"/>
          <w:szCs w:val="24"/>
        </w:rPr>
        <w:t>)</w:t>
      </w:r>
      <w:r w:rsidR="003F4E7E" w:rsidRPr="00246062">
        <w:rPr>
          <w:rFonts w:eastAsiaTheme="minorHAnsi" w:cs="Arial"/>
          <w:szCs w:val="24"/>
        </w:rPr>
        <w:t xml:space="preserve"> play a significant role in the prevention and control of vector-borne diseases, especially</w:t>
      </w:r>
      <w:r w:rsidR="00305B6C" w:rsidRPr="00246062">
        <w:rPr>
          <w:rFonts w:eastAsiaTheme="minorHAnsi" w:cs="Arial"/>
          <w:szCs w:val="24"/>
        </w:rPr>
        <w:t xml:space="preserve"> </w:t>
      </w:r>
      <w:r w:rsidR="003F4E7E" w:rsidRPr="00246062">
        <w:rPr>
          <w:rFonts w:eastAsiaTheme="minorHAnsi" w:cs="Arial"/>
          <w:szCs w:val="24"/>
        </w:rPr>
        <w:t xml:space="preserve">malaria. </w:t>
      </w:r>
      <w:r w:rsidR="00305B6C" w:rsidRPr="00246062">
        <w:rPr>
          <w:rFonts w:eastAsiaTheme="minorHAnsi" w:cs="Arial"/>
          <w:szCs w:val="24"/>
        </w:rPr>
        <w:t xml:space="preserve"> </w:t>
      </w:r>
      <w:r w:rsidR="00351849" w:rsidRPr="00246062">
        <w:rPr>
          <w:rFonts w:cs="Arial"/>
        </w:rPr>
        <w:t>LLINs have been proven to reduce malaria cases and deaths, and all-cause childhood mortality</w:t>
      </w:r>
      <w:r w:rsidR="00351849">
        <w:rPr>
          <w:rFonts w:cs="Arial"/>
        </w:rPr>
        <w:t>,</w:t>
      </w:r>
      <w:r w:rsidR="00351849">
        <w:rPr>
          <w:rStyle w:val="FootnoteReference"/>
          <w:rFonts w:cs="Arial"/>
        </w:rPr>
        <w:footnoteReference w:id="2"/>
      </w:r>
      <w:r w:rsidR="00351849" w:rsidRPr="00246062">
        <w:rPr>
          <w:rFonts w:cs="Arial"/>
        </w:rPr>
        <w:t xml:space="preserve"> </w:t>
      </w:r>
      <w:r w:rsidR="00351849">
        <w:rPr>
          <w:rFonts w:cs="Arial"/>
        </w:rPr>
        <w:t xml:space="preserve"> LLINs</w:t>
      </w:r>
      <w:r w:rsidR="00351849" w:rsidRPr="00246062">
        <w:rPr>
          <w:rFonts w:cs="Arial"/>
        </w:rPr>
        <w:t xml:space="preserve"> are now distributed through large-scale campaigns to meet World Health Organization (WHO) recommendations of Universal Coverage, with the aim that all men, women and children at risk of malaria have access to an effect</w:t>
      </w:r>
      <w:r w:rsidR="00351849">
        <w:rPr>
          <w:rFonts w:cs="Arial"/>
        </w:rPr>
        <w:t>ive malaria prevention tool.</w:t>
      </w:r>
      <w:r w:rsidR="00351849">
        <w:rPr>
          <w:rStyle w:val="FootnoteReference"/>
          <w:rFonts w:cs="Arial"/>
        </w:rPr>
        <w:footnoteReference w:id="3"/>
      </w:r>
      <w:r w:rsidR="00351849" w:rsidRPr="00246062">
        <w:rPr>
          <w:rFonts w:cs="Arial"/>
        </w:rPr>
        <w:t xml:space="preserve"> </w:t>
      </w:r>
      <w:r w:rsidR="00351849">
        <w:rPr>
          <w:rFonts w:cs="Arial"/>
        </w:rPr>
        <w:t xml:space="preserve"> </w:t>
      </w:r>
    </w:p>
    <w:p w14:paraId="288785FF" w14:textId="77777777" w:rsidR="00C63942" w:rsidRDefault="003F4E7E" w:rsidP="00C63942">
      <w:pPr>
        <w:autoSpaceDE w:val="0"/>
        <w:autoSpaceDN w:val="0"/>
        <w:adjustRightInd w:val="0"/>
        <w:spacing w:after="0" w:line="360" w:lineRule="auto"/>
        <w:rPr>
          <w:rFonts w:eastAsiaTheme="minorHAnsi" w:cs="Arial"/>
          <w:sz w:val="22"/>
        </w:rPr>
      </w:pPr>
      <w:r w:rsidRPr="00246062">
        <w:rPr>
          <w:rFonts w:eastAsiaTheme="minorHAnsi" w:cs="Arial"/>
          <w:szCs w:val="24"/>
        </w:rPr>
        <w:t>In many current L</w:t>
      </w:r>
      <w:r w:rsidR="00305B6C" w:rsidRPr="00246062">
        <w:rPr>
          <w:rFonts w:eastAsiaTheme="minorHAnsi" w:cs="Arial"/>
          <w:szCs w:val="24"/>
        </w:rPr>
        <w:t>LI</w:t>
      </w:r>
      <w:r w:rsidRPr="00246062">
        <w:rPr>
          <w:rFonts w:eastAsiaTheme="minorHAnsi" w:cs="Arial"/>
          <w:szCs w:val="24"/>
        </w:rPr>
        <w:t xml:space="preserve">N distribution </w:t>
      </w:r>
      <w:r w:rsidR="00174477" w:rsidRPr="00246062">
        <w:rPr>
          <w:rFonts w:eastAsiaTheme="minorHAnsi" w:cs="Arial"/>
          <w:szCs w:val="24"/>
        </w:rPr>
        <w:t>programs</w:t>
      </w:r>
      <w:r w:rsidRPr="00246062">
        <w:rPr>
          <w:rFonts w:eastAsiaTheme="minorHAnsi" w:cs="Arial"/>
          <w:szCs w:val="24"/>
        </w:rPr>
        <w:t xml:space="preserve">, it is assumed that </w:t>
      </w:r>
      <w:r w:rsidR="00305B6C" w:rsidRPr="00246062">
        <w:rPr>
          <w:rFonts w:eastAsiaTheme="minorHAnsi" w:cs="Arial"/>
          <w:szCs w:val="24"/>
        </w:rPr>
        <w:t>L</w:t>
      </w:r>
      <w:r w:rsidRPr="00246062">
        <w:rPr>
          <w:rFonts w:eastAsiaTheme="minorHAnsi" w:cs="Arial"/>
          <w:szCs w:val="24"/>
        </w:rPr>
        <w:t>L</w:t>
      </w:r>
      <w:r w:rsidR="00305B6C" w:rsidRPr="00246062">
        <w:rPr>
          <w:rFonts w:eastAsiaTheme="minorHAnsi" w:cs="Arial"/>
          <w:szCs w:val="24"/>
        </w:rPr>
        <w:t>I</w:t>
      </w:r>
      <w:r w:rsidRPr="00246062">
        <w:rPr>
          <w:rFonts w:eastAsiaTheme="minorHAnsi" w:cs="Arial"/>
          <w:szCs w:val="24"/>
        </w:rPr>
        <w:t>Ns have a relatively uniform</w:t>
      </w:r>
      <w:r w:rsidR="00305B6C" w:rsidRPr="00246062">
        <w:rPr>
          <w:rFonts w:eastAsiaTheme="minorHAnsi" w:cs="Arial"/>
          <w:szCs w:val="24"/>
        </w:rPr>
        <w:t xml:space="preserve"> </w:t>
      </w:r>
      <w:r w:rsidRPr="00246062">
        <w:rPr>
          <w:rFonts w:eastAsiaTheme="minorHAnsi" w:cs="Arial"/>
          <w:szCs w:val="24"/>
        </w:rPr>
        <w:t>lifespan of about 3 years. Thus, it is often assumed that mass distribution campaigns at 3-year intervals are enough to maintain adequate levels of net coverage throughout the 3-year</w:t>
      </w:r>
      <w:r w:rsidR="00305B6C" w:rsidRPr="00246062">
        <w:rPr>
          <w:rFonts w:eastAsiaTheme="minorHAnsi" w:cs="Arial"/>
          <w:szCs w:val="24"/>
        </w:rPr>
        <w:t xml:space="preserve"> </w:t>
      </w:r>
      <w:r w:rsidRPr="00246062">
        <w:rPr>
          <w:rFonts w:eastAsiaTheme="minorHAnsi" w:cs="Arial"/>
          <w:szCs w:val="24"/>
        </w:rPr>
        <w:t xml:space="preserve">interval. </w:t>
      </w:r>
      <w:r w:rsidR="005146E3">
        <w:rPr>
          <w:rFonts w:eastAsiaTheme="minorHAnsi" w:cs="Arial"/>
          <w:szCs w:val="24"/>
        </w:rPr>
        <w:t xml:space="preserve"> </w:t>
      </w:r>
      <w:r w:rsidR="00351849">
        <w:rPr>
          <w:rFonts w:cs="Arial"/>
        </w:rPr>
        <w:t>H</w:t>
      </w:r>
      <w:r w:rsidR="00351849" w:rsidRPr="00246062">
        <w:rPr>
          <w:rFonts w:cs="Arial"/>
        </w:rPr>
        <w:t>owever</w:t>
      </w:r>
      <w:r w:rsidR="00351849">
        <w:rPr>
          <w:rFonts w:cs="Arial"/>
        </w:rPr>
        <w:t>,</w:t>
      </w:r>
      <w:r w:rsidR="00351849" w:rsidRPr="00246062">
        <w:rPr>
          <w:rFonts w:cs="Arial"/>
        </w:rPr>
        <w:t xml:space="preserve"> of concern is their useful life, and the recognition that LLINs vary in degree of material durability (physical strength) in differing contexts: between regions, between households, and within a household</w:t>
      </w:r>
      <w:r w:rsidR="00351849">
        <w:rPr>
          <w:rStyle w:val="FootnoteReference"/>
          <w:rFonts w:cs="Arial"/>
        </w:rPr>
        <w:footnoteReference w:id="4"/>
      </w:r>
      <w:r w:rsidR="00351849" w:rsidRPr="00246062">
        <w:rPr>
          <w:rFonts w:cs="Arial"/>
        </w:rPr>
        <w:t xml:space="preserve"> </w:t>
      </w:r>
    </w:p>
    <w:p w14:paraId="722C5050" w14:textId="77777777" w:rsidR="00351849" w:rsidRDefault="00351849" w:rsidP="00351849">
      <w:pPr>
        <w:autoSpaceDE w:val="0"/>
        <w:autoSpaceDN w:val="0"/>
        <w:adjustRightInd w:val="0"/>
        <w:spacing w:line="360" w:lineRule="auto"/>
        <w:rPr>
          <w:rFonts w:cs="Arial"/>
        </w:rPr>
      </w:pPr>
      <w:r w:rsidRPr="00246062">
        <w:rPr>
          <w:rFonts w:cs="Arial"/>
        </w:rPr>
        <w:t xml:space="preserve">The WHO has now produced guidelines for monitoring the durability of LLINs under operational conditions that will produce data on how different brands perform while under field use. </w:t>
      </w:r>
      <w:r>
        <w:rPr>
          <w:rFonts w:cs="Arial"/>
        </w:rPr>
        <w:t xml:space="preserve"> </w:t>
      </w:r>
      <w:r w:rsidRPr="00246062">
        <w:rPr>
          <w:rFonts w:cs="Arial"/>
        </w:rPr>
        <w:t>The results from this monitoring will enable countries and agencies that procure LLINs, and donors who fund them, to make appropriate decisions on what are the most suitable LLINs for their</w:t>
      </w:r>
      <w:r>
        <w:rPr>
          <w:rFonts w:cs="Arial"/>
        </w:rPr>
        <w:t xml:space="preserve"> context.</w:t>
      </w:r>
      <w:r>
        <w:rPr>
          <w:rStyle w:val="FootnoteReference"/>
          <w:rFonts w:cs="Arial"/>
        </w:rPr>
        <w:footnoteReference w:id="5"/>
      </w:r>
    </w:p>
    <w:p w14:paraId="2912149C" w14:textId="77777777" w:rsidR="00732486" w:rsidRDefault="00732486" w:rsidP="00732486">
      <w:pPr>
        <w:spacing w:line="360" w:lineRule="auto"/>
        <w:rPr>
          <w:rFonts w:cs="Arial"/>
        </w:rPr>
      </w:pPr>
      <w:r w:rsidRPr="00984617">
        <w:rPr>
          <w:rFonts w:cs="Arial"/>
        </w:rPr>
        <w:t>Currently World Health Organization Pesticide Evaluation Scheme (WHOPES) approved nets ar</w:t>
      </w:r>
      <w:r w:rsidR="005E4B2B">
        <w:rPr>
          <w:rFonts w:cs="Arial"/>
        </w:rPr>
        <w:t xml:space="preserve">e made of Polyethylene (PE), </w:t>
      </w:r>
      <w:r w:rsidRPr="00984617">
        <w:rPr>
          <w:rFonts w:cs="Arial"/>
        </w:rPr>
        <w:t>Polyester (PET) coated</w:t>
      </w:r>
      <w:r>
        <w:rPr>
          <w:rFonts w:cs="Arial"/>
        </w:rPr>
        <w:t xml:space="preserve"> with approved insecticides</w:t>
      </w:r>
      <w:r w:rsidR="005E4B2B">
        <w:rPr>
          <w:rFonts w:cs="Arial"/>
        </w:rPr>
        <w:t xml:space="preserve">, or </w:t>
      </w:r>
      <w:r w:rsidR="000434EF" w:rsidRPr="005E4B2B">
        <w:rPr>
          <w:rFonts w:cs="Arial"/>
          <w:lang w:val="en-GB"/>
        </w:rPr>
        <w:t>Polypropylene (PP) treated with a pyrethroid insecticides</w:t>
      </w:r>
      <w:r>
        <w:rPr>
          <w:rFonts w:cs="Arial"/>
        </w:rPr>
        <w:t xml:space="preserve"> </w:t>
      </w:r>
      <w:r>
        <w:rPr>
          <w:rStyle w:val="FootnoteReference"/>
          <w:rFonts w:cs="Arial"/>
        </w:rPr>
        <w:footnoteReference w:id="6"/>
      </w:r>
    </w:p>
    <w:p w14:paraId="35AD6EC7" w14:textId="77777777" w:rsidR="003F4E7E" w:rsidRPr="00246062" w:rsidRDefault="00034FA4" w:rsidP="00874314">
      <w:pPr>
        <w:pStyle w:val="Style2"/>
      </w:pPr>
      <w:bookmarkStart w:id="332" w:name="duarbilitystidies"/>
      <w:bookmarkStart w:id="333" w:name="_Toc333851131"/>
      <w:bookmarkStart w:id="334" w:name="_Toc415056180"/>
      <w:bookmarkEnd w:id="332"/>
      <w:r>
        <w:lastRenderedPageBreak/>
        <w:t xml:space="preserve">LLIN </w:t>
      </w:r>
      <w:r w:rsidR="003F4E7E" w:rsidRPr="00246062">
        <w:t>Durability Studies</w:t>
      </w:r>
      <w:r w:rsidR="007001F9">
        <w:t>—Review</w:t>
      </w:r>
      <w:bookmarkEnd w:id="333"/>
      <w:bookmarkEnd w:id="334"/>
      <w:r w:rsidR="007001F9">
        <w:t xml:space="preserve"> </w:t>
      </w:r>
    </w:p>
    <w:p w14:paraId="597F946B" w14:textId="77777777" w:rsidR="00351849" w:rsidRPr="00C63942" w:rsidRDefault="00351849" w:rsidP="00351849">
      <w:pPr>
        <w:autoSpaceDE w:val="0"/>
        <w:autoSpaceDN w:val="0"/>
        <w:adjustRightInd w:val="0"/>
        <w:spacing w:before="120" w:after="0" w:line="360" w:lineRule="auto"/>
        <w:rPr>
          <w:rFonts w:eastAsiaTheme="minorHAnsi" w:cs="Arial"/>
          <w:szCs w:val="24"/>
        </w:rPr>
      </w:pPr>
      <w:r w:rsidRPr="00C63942">
        <w:rPr>
          <w:rFonts w:eastAsiaTheme="minorHAnsi" w:cs="Arial"/>
          <w:szCs w:val="24"/>
        </w:rPr>
        <w:t>Country programs planning for long-term coverage with insecticide-treated nets need</w:t>
      </w:r>
      <w:r>
        <w:rPr>
          <w:rFonts w:eastAsiaTheme="minorHAnsi" w:cs="Arial"/>
          <w:szCs w:val="24"/>
        </w:rPr>
        <w:t xml:space="preserve"> </w:t>
      </w:r>
      <w:r w:rsidRPr="00C63942">
        <w:rPr>
          <w:rFonts w:eastAsiaTheme="minorHAnsi" w:cs="Arial"/>
          <w:szCs w:val="24"/>
        </w:rPr>
        <w:t>information o</w:t>
      </w:r>
      <w:r>
        <w:rPr>
          <w:rFonts w:eastAsiaTheme="minorHAnsi" w:cs="Arial"/>
          <w:szCs w:val="24"/>
        </w:rPr>
        <w:t>n the durability of different net</w:t>
      </w:r>
      <w:r w:rsidRPr="00C63942">
        <w:rPr>
          <w:rFonts w:eastAsiaTheme="minorHAnsi" w:cs="Arial"/>
          <w:szCs w:val="24"/>
        </w:rPr>
        <w:t xml:space="preserve"> products </w:t>
      </w:r>
      <w:r>
        <w:rPr>
          <w:rFonts w:eastAsiaTheme="minorHAnsi" w:cs="Arial"/>
          <w:szCs w:val="24"/>
        </w:rPr>
        <w:t xml:space="preserve">in order to select and procure </w:t>
      </w:r>
      <w:r w:rsidR="00833C42">
        <w:rPr>
          <w:rFonts w:eastAsiaTheme="minorHAnsi" w:cs="Arial"/>
          <w:szCs w:val="24"/>
        </w:rPr>
        <w:t>the best nets for their specific settings and needs</w:t>
      </w:r>
      <w:r>
        <w:rPr>
          <w:rFonts w:eastAsiaTheme="minorHAnsi" w:cs="Arial"/>
          <w:szCs w:val="24"/>
        </w:rPr>
        <w:t xml:space="preserve">.  </w:t>
      </w:r>
      <w:r w:rsidRPr="00C63942">
        <w:rPr>
          <w:rFonts w:eastAsiaTheme="minorHAnsi" w:cs="Arial"/>
          <w:szCs w:val="24"/>
        </w:rPr>
        <w:t>Knowledge about the durability of L</w:t>
      </w:r>
      <w:r>
        <w:rPr>
          <w:rFonts w:eastAsiaTheme="minorHAnsi" w:cs="Arial"/>
          <w:szCs w:val="24"/>
        </w:rPr>
        <w:t>LI</w:t>
      </w:r>
      <w:r w:rsidRPr="00C63942">
        <w:rPr>
          <w:rFonts w:eastAsiaTheme="minorHAnsi" w:cs="Arial"/>
          <w:szCs w:val="24"/>
        </w:rPr>
        <w:t>Ns after distribution is needed in order to estimate the necessary rate of replacement in continuous distribution systems</w:t>
      </w:r>
      <w:r w:rsidR="00833C42">
        <w:rPr>
          <w:rFonts w:eastAsiaTheme="minorHAnsi" w:cs="Arial"/>
          <w:szCs w:val="24"/>
        </w:rPr>
        <w:t xml:space="preserve"> and/or</w:t>
      </w:r>
      <w:r w:rsidRPr="00C63942">
        <w:rPr>
          <w:rFonts w:eastAsiaTheme="minorHAnsi" w:cs="Arial"/>
          <w:szCs w:val="24"/>
        </w:rPr>
        <w:t xml:space="preserve"> the appropriate interval between campaigns.</w:t>
      </w:r>
    </w:p>
    <w:p w14:paraId="0E6DBBB2" w14:textId="77777777" w:rsidR="00351849" w:rsidRDefault="00351849" w:rsidP="00351849">
      <w:pPr>
        <w:autoSpaceDE w:val="0"/>
        <w:autoSpaceDN w:val="0"/>
        <w:adjustRightInd w:val="0"/>
        <w:spacing w:line="360" w:lineRule="auto"/>
        <w:rPr>
          <w:rFonts w:eastAsiaTheme="minorHAnsi" w:cs="Arial"/>
          <w:szCs w:val="24"/>
        </w:rPr>
      </w:pPr>
      <w:r w:rsidRPr="00C63942">
        <w:rPr>
          <w:rFonts w:eastAsiaTheme="minorHAnsi" w:cs="Arial"/>
          <w:szCs w:val="24"/>
        </w:rPr>
        <w:t>Monitoring of the durability of nets may lead to better understanding of the factors that</w:t>
      </w:r>
      <w:r>
        <w:rPr>
          <w:rFonts w:eastAsiaTheme="minorHAnsi" w:cs="Arial"/>
          <w:szCs w:val="24"/>
        </w:rPr>
        <w:t xml:space="preserve"> </w:t>
      </w:r>
      <w:r w:rsidRPr="00C63942">
        <w:rPr>
          <w:rFonts w:eastAsiaTheme="minorHAnsi" w:cs="Arial"/>
          <w:szCs w:val="24"/>
        </w:rPr>
        <w:t>determine L</w:t>
      </w:r>
      <w:r>
        <w:rPr>
          <w:rFonts w:eastAsiaTheme="minorHAnsi" w:cs="Arial"/>
          <w:szCs w:val="24"/>
        </w:rPr>
        <w:t>LI</w:t>
      </w:r>
      <w:r w:rsidRPr="00C63942">
        <w:rPr>
          <w:rFonts w:eastAsiaTheme="minorHAnsi" w:cs="Arial"/>
          <w:szCs w:val="24"/>
        </w:rPr>
        <w:t>N durability. It can</w:t>
      </w:r>
      <w:r>
        <w:rPr>
          <w:rFonts w:eastAsiaTheme="minorHAnsi" w:cs="Arial"/>
          <w:szCs w:val="24"/>
        </w:rPr>
        <w:t xml:space="preserve"> </w:t>
      </w:r>
      <w:r w:rsidRPr="00C63942">
        <w:rPr>
          <w:rFonts w:eastAsiaTheme="minorHAnsi" w:cs="Arial"/>
          <w:szCs w:val="24"/>
        </w:rPr>
        <w:t xml:space="preserve">also provide an opportunity to improve </w:t>
      </w:r>
      <w:r>
        <w:rPr>
          <w:rFonts w:eastAsiaTheme="minorHAnsi" w:cs="Arial"/>
          <w:szCs w:val="24"/>
        </w:rPr>
        <w:t>Behavior Change Communication (BCC)</w:t>
      </w:r>
      <w:r w:rsidR="00812F22">
        <w:rPr>
          <w:rFonts w:eastAsiaTheme="minorHAnsi" w:cs="Arial"/>
          <w:szCs w:val="24"/>
        </w:rPr>
        <w:t xml:space="preserve"> </w:t>
      </w:r>
      <w:r w:rsidRPr="00C63942">
        <w:rPr>
          <w:rFonts w:eastAsiaTheme="minorHAnsi" w:cs="Arial"/>
          <w:szCs w:val="24"/>
        </w:rPr>
        <w:t>messages so that</w:t>
      </w:r>
      <w:r>
        <w:rPr>
          <w:rFonts w:eastAsiaTheme="minorHAnsi" w:cs="Arial"/>
          <w:szCs w:val="24"/>
        </w:rPr>
        <w:t xml:space="preserve"> </w:t>
      </w:r>
      <w:r w:rsidRPr="00C63942">
        <w:rPr>
          <w:rFonts w:eastAsiaTheme="minorHAnsi" w:cs="Arial"/>
          <w:szCs w:val="24"/>
        </w:rPr>
        <w:t xml:space="preserve">users take better care of their </w:t>
      </w:r>
      <w:r>
        <w:rPr>
          <w:rFonts w:eastAsiaTheme="minorHAnsi" w:cs="Arial"/>
          <w:szCs w:val="24"/>
        </w:rPr>
        <w:t>nets.</w:t>
      </w:r>
    </w:p>
    <w:p w14:paraId="22C64194" w14:textId="77777777" w:rsidR="00DC4909" w:rsidRDefault="00DC4909" w:rsidP="00874314">
      <w:pPr>
        <w:pStyle w:val="Style2"/>
      </w:pPr>
      <w:bookmarkStart w:id="335" w:name="_Toc332921227"/>
      <w:bookmarkStart w:id="336" w:name="_Toc333851132"/>
      <w:bookmarkStart w:id="337" w:name="_Toc415056181"/>
      <w:r>
        <w:t>Hole Assessment</w:t>
      </w:r>
      <w:bookmarkEnd w:id="335"/>
      <w:bookmarkEnd w:id="336"/>
      <w:bookmarkEnd w:id="337"/>
      <w:r>
        <w:t xml:space="preserve"> </w:t>
      </w:r>
    </w:p>
    <w:p w14:paraId="2ACEA129" w14:textId="77777777" w:rsidR="00AB61F1" w:rsidRPr="00B745BC" w:rsidRDefault="00AB61F1" w:rsidP="00E765DD">
      <w:pPr>
        <w:pStyle w:val="Style3"/>
      </w:pPr>
      <w:r w:rsidRPr="00B745BC">
        <w:t>Durability Assessment</w:t>
      </w:r>
      <w:r w:rsidR="00A4566E">
        <w:t xml:space="preserve"> Surveys</w:t>
      </w:r>
    </w:p>
    <w:p w14:paraId="540965EE" w14:textId="77777777" w:rsidR="00AB61F1" w:rsidRPr="00BC0A35" w:rsidRDefault="00BA3FE8" w:rsidP="00AB61F1">
      <w:pPr>
        <w:autoSpaceDE w:val="0"/>
        <w:autoSpaceDN w:val="0"/>
        <w:adjustRightInd w:val="0"/>
        <w:spacing w:line="360" w:lineRule="auto"/>
        <w:rPr>
          <w:rFonts w:cs="Arial"/>
        </w:rPr>
      </w:pPr>
      <w:r>
        <w:rPr>
          <w:rFonts w:cs="Arial"/>
        </w:rPr>
        <w:t>D</w:t>
      </w:r>
      <w:r w:rsidR="00AB61F1">
        <w:rPr>
          <w:rFonts w:cs="Arial"/>
        </w:rPr>
        <w:t xml:space="preserve">urability studies </w:t>
      </w:r>
      <w:r w:rsidR="00AB61F1" w:rsidRPr="00246062">
        <w:rPr>
          <w:rFonts w:cs="Arial"/>
        </w:rPr>
        <w:t>involve the implementation of a</w:t>
      </w:r>
      <w:r w:rsidR="00821F14">
        <w:rPr>
          <w:rFonts w:cs="Arial"/>
        </w:rPr>
        <w:t xml:space="preserve"> standard</w:t>
      </w:r>
      <w:r w:rsidR="00AB61F1" w:rsidRPr="00246062">
        <w:rPr>
          <w:rFonts w:cs="Arial"/>
        </w:rPr>
        <w:t xml:space="preserve"> household questionnaire</w:t>
      </w:r>
      <w:r w:rsidR="00AB61F1">
        <w:rPr>
          <w:rFonts w:cs="Arial"/>
        </w:rPr>
        <w:t xml:space="preserve"> (survey).</w:t>
      </w:r>
      <w:r w:rsidR="00AB61F1" w:rsidRPr="00246062">
        <w:rPr>
          <w:rFonts w:cs="Arial"/>
        </w:rPr>
        <w:t xml:space="preserve"> </w:t>
      </w:r>
      <w:r w:rsidR="00AB61F1">
        <w:rPr>
          <w:rFonts w:cs="Arial"/>
        </w:rPr>
        <w:t xml:space="preserve"> </w:t>
      </w:r>
      <w:r w:rsidR="00732486">
        <w:rPr>
          <w:rFonts w:cs="Arial"/>
        </w:rPr>
        <w:t xml:space="preserve">In addition to asking </w:t>
      </w:r>
      <w:r w:rsidR="00AB61F1" w:rsidRPr="00246062">
        <w:rPr>
          <w:rFonts w:cs="Arial"/>
        </w:rPr>
        <w:t>questions related to the usage, fate and maintenance of LLIN</w:t>
      </w:r>
      <w:r w:rsidR="00AB61F1">
        <w:rPr>
          <w:rFonts w:cs="Arial"/>
        </w:rPr>
        <w:t>,</w:t>
      </w:r>
      <w:r w:rsidR="00732486">
        <w:rPr>
          <w:rFonts w:cs="Arial"/>
        </w:rPr>
        <w:t xml:space="preserve"> the survey also requires </w:t>
      </w:r>
      <w:r w:rsidR="00AB61F1" w:rsidRPr="00246062">
        <w:rPr>
          <w:rFonts w:cs="Arial"/>
        </w:rPr>
        <w:t xml:space="preserve">a </w:t>
      </w:r>
      <w:r w:rsidR="00AB61F1">
        <w:rPr>
          <w:rFonts w:cs="Arial"/>
        </w:rPr>
        <w:t>physical i</w:t>
      </w:r>
      <w:r w:rsidR="00732486">
        <w:rPr>
          <w:rFonts w:cs="Arial"/>
        </w:rPr>
        <w:t xml:space="preserve">nspection of all nets in the household.   The purpose of the inspection is to assess </w:t>
      </w:r>
      <w:r w:rsidR="009A01EB">
        <w:rPr>
          <w:rFonts w:cs="Arial"/>
        </w:rPr>
        <w:t xml:space="preserve">the </w:t>
      </w:r>
      <w:r w:rsidR="00732486">
        <w:rPr>
          <w:rFonts w:cs="Arial"/>
        </w:rPr>
        <w:t xml:space="preserve">net fabric in order to estimate its durability.  </w:t>
      </w:r>
      <w:r w:rsidR="00AB61F1" w:rsidRPr="00246062">
        <w:rPr>
          <w:rFonts w:cs="Arial"/>
          <w:lang w:val="en-CA"/>
        </w:rPr>
        <w:t>The</w:t>
      </w:r>
      <w:r w:rsidR="00AB61F1">
        <w:rPr>
          <w:rFonts w:cs="Arial"/>
          <w:lang w:val="en-CA"/>
        </w:rPr>
        <w:t xml:space="preserve"> two main </w:t>
      </w:r>
      <w:r w:rsidR="00AB61F1" w:rsidRPr="00246062">
        <w:rPr>
          <w:rFonts w:cs="Arial"/>
          <w:lang w:val="en-CA"/>
        </w:rPr>
        <w:t>component</w:t>
      </w:r>
      <w:r w:rsidR="00AB61F1">
        <w:rPr>
          <w:rFonts w:cs="Arial"/>
          <w:lang w:val="en-CA"/>
        </w:rPr>
        <w:t xml:space="preserve">s that need to be considered when estimating </w:t>
      </w:r>
      <w:r w:rsidR="00732486">
        <w:rPr>
          <w:rFonts w:cs="Arial"/>
          <w:lang w:val="en-CA"/>
        </w:rPr>
        <w:t>the durability of LLIN fabric</w:t>
      </w:r>
      <w:r w:rsidR="00AB61F1">
        <w:rPr>
          <w:rFonts w:cs="Arial"/>
          <w:lang w:val="en-CA"/>
        </w:rPr>
        <w:t xml:space="preserve"> are:</w:t>
      </w:r>
    </w:p>
    <w:p w14:paraId="0798329B" w14:textId="77777777" w:rsidR="00AB61F1" w:rsidRPr="00812F22" w:rsidRDefault="00AB61F1" w:rsidP="0052556B">
      <w:pPr>
        <w:numPr>
          <w:ilvl w:val="0"/>
          <w:numId w:val="31"/>
        </w:numPr>
        <w:tabs>
          <w:tab w:val="clear" w:pos="720"/>
          <w:tab w:val="num" w:pos="567"/>
        </w:tabs>
        <w:autoSpaceDE w:val="0"/>
        <w:autoSpaceDN w:val="0"/>
        <w:adjustRightInd w:val="0"/>
        <w:spacing w:before="120" w:line="360" w:lineRule="auto"/>
        <w:ind w:left="567" w:hanging="567"/>
        <w:rPr>
          <w:rFonts w:cs="Arial"/>
          <w:lang w:val="en-CA"/>
        </w:rPr>
      </w:pPr>
      <w:r w:rsidRPr="000E30DF">
        <w:rPr>
          <w:rFonts w:cs="Arial"/>
          <w:u w:val="single"/>
        </w:rPr>
        <w:t>Attrition</w:t>
      </w:r>
      <w:r w:rsidRPr="000E30DF">
        <w:rPr>
          <w:rFonts w:cs="Arial"/>
        </w:rPr>
        <w:t>—</w:t>
      </w:r>
      <w:r w:rsidRPr="00246062">
        <w:rPr>
          <w:rFonts w:cs="Arial"/>
        </w:rPr>
        <w:t>the proportion of LLIN</w:t>
      </w:r>
      <w:r>
        <w:rPr>
          <w:rFonts w:cs="Arial"/>
        </w:rPr>
        <w:t>s</w:t>
      </w:r>
      <w:r w:rsidRPr="00246062">
        <w:rPr>
          <w:rFonts w:cs="Arial"/>
        </w:rPr>
        <w:t xml:space="preserve"> </w:t>
      </w:r>
      <w:r>
        <w:rPr>
          <w:rFonts w:cs="Arial"/>
        </w:rPr>
        <w:t xml:space="preserve">which are no longer </w:t>
      </w:r>
      <w:r>
        <w:rPr>
          <w:rFonts w:cs="Arial"/>
          <w:lang w:val="en-CA"/>
        </w:rPr>
        <w:t xml:space="preserve">in use as intended after a defined period after distribution to the household.  </w:t>
      </w:r>
      <w:r>
        <w:rPr>
          <w:rFonts w:cs="Arial"/>
        </w:rPr>
        <w:t>This may be due to loss, damage, given away or other reasons.</w:t>
      </w:r>
    </w:p>
    <w:p w14:paraId="74DA214C" w14:textId="77777777" w:rsidR="00257C9D" w:rsidRPr="00257C9D" w:rsidRDefault="00AB61F1" w:rsidP="00257C9D">
      <w:pPr>
        <w:numPr>
          <w:ilvl w:val="0"/>
          <w:numId w:val="31"/>
        </w:numPr>
        <w:tabs>
          <w:tab w:val="clear" w:pos="720"/>
          <w:tab w:val="num" w:pos="567"/>
        </w:tabs>
        <w:autoSpaceDE w:val="0"/>
        <w:autoSpaceDN w:val="0"/>
        <w:adjustRightInd w:val="0"/>
        <w:spacing w:before="120" w:line="360" w:lineRule="auto"/>
        <w:ind w:left="567" w:hanging="567"/>
        <w:rPr>
          <w:rFonts w:cs="Arial"/>
          <w:lang w:val="en-CA"/>
        </w:rPr>
      </w:pPr>
      <w:r w:rsidRPr="000E30DF">
        <w:rPr>
          <w:rFonts w:cs="Arial"/>
          <w:u w:val="single"/>
        </w:rPr>
        <w:t>Physical integrity</w:t>
      </w:r>
      <w:r w:rsidRPr="000E30DF">
        <w:rPr>
          <w:rFonts w:cs="Arial"/>
        </w:rPr>
        <w:t>—</w:t>
      </w:r>
      <w:r w:rsidRPr="00812F22">
        <w:rPr>
          <w:rFonts w:cs="Arial"/>
        </w:rPr>
        <w:t>the number</w:t>
      </w:r>
      <w:r>
        <w:rPr>
          <w:rFonts w:cs="Arial"/>
        </w:rPr>
        <w:t xml:space="preserve">, location, size and type of hole(s) in each net.  This requires counting the number of holes in each </w:t>
      </w:r>
      <w:r w:rsidR="00D21D81">
        <w:rPr>
          <w:rFonts w:cs="Arial"/>
        </w:rPr>
        <w:t>net by</w:t>
      </w:r>
      <w:r w:rsidR="00E07F30">
        <w:rPr>
          <w:rFonts w:cs="Arial"/>
        </w:rPr>
        <w:t xml:space="preserve"> their location on the net and by their </w:t>
      </w:r>
      <w:r>
        <w:rPr>
          <w:rFonts w:cs="Arial"/>
        </w:rPr>
        <w:t>size.</w:t>
      </w:r>
    </w:p>
    <w:p w14:paraId="6F3C5B44" w14:textId="77777777" w:rsidR="00257C9D" w:rsidRPr="00257C9D" w:rsidRDefault="00685972" w:rsidP="00257C9D">
      <w:pPr>
        <w:autoSpaceDE w:val="0"/>
        <w:autoSpaceDN w:val="0"/>
        <w:adjustRightInd w:val="0"/>
        <w:spacing w:before="120" w:line="360" w:lineRule="auto"/>
        <w:rPr>
          <w:rFonts w:cs="Arial"/>
          <w:lang w:val="en-CA"/>
        </w:rPr>
      </w:pPr>
      <w:r>
        <w:rPr>
          <w:rFonts w:cs="Arial"/>
          <w:lang w:val="en-CA"/>
        </w:rPr>
        <w:t>This guide</w:t>
      </w:r>
      <w:r w:rsidR="00257C9D">
        <w:rPr>
          <w:rFonts w:cs="Arial"/>
          <w:lang w:val="en-CA"/>
        </w:rPr>
        <w:t xml:space="preserve"> only addresses the assessment of the physical integrity while the attrition is captured in the household interview part of the survey.</w:t>
      </w:r>
    </w:p>
    <w:p w14:paraId="798626E0" w14:textId="77777777" w:rsidR="00F20117" w:rsidRDefault="00F20117" w:rsidP="00E765DD">
      <w:pPr>
        <w:pStyle w:val="Style3"/>
      </w:pPr>
      <w:r>
        <w:t>Parts and Shapes of Nets</w:t>
      </w:r>
    </w:p>
    <w:p w14:paraId="2A8E6439" w14:textId="77777777" w:rsidR="009A5DB0" w:rsidRDefault="00F20117" w:rsidP="00F20117">
      <w:pPr>
        <w:spacing w:line="360" w:lineRule="auto"/>
        <w:rPr>
          <w:rFonts w:cs="Arial"/>
        </w:rPr>
      </w:pPr>
      <w:r>
        <w:rPr>
          <w:rFonts w:cs="Arial"/>
        </w:rPr>
        <w:t xml:space="preserve">LLINs are either rectangular or conical in shape.  </w:t>
      </w:r>
      <w:r w:rsidR="009A5DB0" w:rsidRPr="001769F4">
        <w:rPr>
          <w:rFonts w:cs="Arial"/>
        </w:rPr>
        <w:t>The hole assessment quest</w:t>
      </w:r>
      <w:r w:rsidR="009A5DB0">
        <w:rPr>
          <w:rFonts w:cs="Arial"/>
        </w:rPr>
        <w:t>ionnaire will have a question about</w:t>
      </w:r>
      <w:r w:rsidR="009A5DB0" w:rsidRPr="001769F4">
        <w:rPr>
          <w:rFonts w:cs="Arial"/>
        </w:rPr>
        <w:t xml:space="preserve"> the shape of the LLIN.</w:t>
      </w:r>
      <w:r w:rsidR="009A5DB0">
        <w:rPr>
          <w:rFonts w:cs="Arial"/>
        </w:rPr>
        <w:t xml:space="preserve">  </w:t>
      </w:r>
    </w:p>
    <w:p w14:paraId="33A7BA7F" w14:textId="77777777" w:rsidR="009A5DB0" w:rsidRDefault="009A5DB0" w:rsidP="009A5DB0">
      <w:pPr>
        <w:spacing w:line="360" w:lineRule="auto"/>
        <w:ind w:left="720"/>
        <w:rPr>
          <w:rFonts w:cs="Arial"/>
        </w:rPr>
      </w:pPr>
      <w:r>
        <w:rPr>
          <w:rFonts w:cs="Arial"/>
          <w:noProof/>
        </w:rPr>
        <w:lastRenderedPageBreak/>
        <w:drawing>
          <wp:inline distT="0" distB="0" distL="0" distR="0" wp14:anchorId="726DD1AB" wp14:editId="7A116FE0">
            <wp:extent cx="2195215" cy="1637968"/>
            <wp:effectExtent l="19050" t="19050" r="14605" b="19685"/>
            <wp:docPr id="35861" name="Picture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5215" cy="1637968"/>
                    </a:xfrm>
                    <a:prstGeom prst="rect">
                      <a:avLst/>
                    </a:prstGeom>
                    <a:ln>
                      <a:solidFill>
                        <a:schemeClr val="tx1"/>
                      </a:solidFill>
                    </a:ln>
                  </pic:spPr>
                </pic:pic>
              </a:graphicData>
            </a:graphic>
          </wp:inline>
        </w:drawing>
      </w:r>
      <w:r>
        <w:rPr>
          <w:rFonts w:cs="Arial"/>
        </w:rPr>
        <w:t xml:space="preserve">         </w:t>
      </w:r>
      <w:r>
        <w:rPr>
          <w:rFonts w:cs="Arial"/>
          <w:noProof/>
        </w:rPr>
        <w:drawing>
          <wp:inline distT="0" distB="0" distL="0" distR="0" wp14:anchorId="09FDCDCE" wp14:editId="68CCFAD3">
            <wp:extent cx="2118476" cy="1680446"/>
            <wp:effectExtent l="19050" t="19050" r="15240" b="15240"/>
            <wp:docPr id="35863" name="Picture 3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ical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8983" cy="1680848"/>
                    </a:xfrm>
                    <a:prstGeom prst="rect">
                      <a:avLst/>
                    </a:prstGeom>
                    <a:ln>
                      <a:solidFill>
                        <a:schemeClr val="tx1"/>
                      </a:solidFill>
                    </a:ln>
                  </pic:spPr>
                </pic:pic>
              </a:graphicData>
            </a:graphic>
          </wp:inline>
        </w:drawing>
      </w:r>
    </w:p>
    <w:p w14:paraId="44AA612B" w14:textId="77777777" w:rsidR="009A5DB0" w:rsidRDefault="009A5DB0" w:rsidP="009A5DB0">
      <w:pPr>
        <w:spacing w:line="360" w:lineRule="auto"/>
        <w:ind w:left="1440"/>
        <w:rPr>
          <w:rFonts w:cs="Arial"/>
        </w:rPr>
      </w:pPr>
      <w:r>
        <w:rPr>
          <w:rFonts w:cs="Arial"/>
        </w:rPr>
        <w:t>Rectangular shape</w:t>
      </w:r>
      <w:r>
        <w:rPr>
          <w:rFonts w:cs="Arial"/>
        </w:rPr>
        <w:tab/>
      </w:r>
      <w:r>
        <w:rPr>
          <w:rFonts w:cs="Arial"/>
        </w:rPr>
        <w:tab/>
      </w:r>
      <w:r>
        <w:rPr>
          <w:rFonts w:cs="Arial"/>
        </w:rPr>
        <w:tab/>
      </w:r>
      <w:r>
        <w:rPr>
          <w:rFonts w:cs="Arial"/>
        </w:rPr>
        <w:tab/>
        <w:t>Conical shape</w:t>
      </w:r>
    </w:p>
    <w:p w14:paraId="575E8FF4" w14:textId="77777777" w:rsidR="00F20117" w:rsidRPr="001769F4" w:rsidRDefault="00F20117" w:rsidP="00F20117">
      <w:pPr>
        <w:spacing w:line="360" w:lineRule="auto"/>
        <w:rPr>
          <w:rFonts w:cs="Arial"/>
        </w:rPr>
      </w:pPr>
      <w:r>
        <w:t>A rectangular mosquito net has five sections: four sides and a roof.  There are two long sides and two short sides:</w:t>
      </w:r>
    </w:p>
    <w:p w14:paraId="61C55B9B" w14:textId="77777777" w:rsidR="00F20117" w:rsidRPr="001769F4" w:rsidRDefault="009A01EB" w:rsidP="0052556B">
      <w:pPr>
        <w:pStyle w:val="ListParagraph"/>
        <w:numPr>
          <w:ilvl w:val="0"/>
          <w:numId w:val="30"/>
        </w:numPr>
        <w:ind w:left="714" w:hanging="430"/>
        <w:contextualSpacing w:val="0"/>
        <w:rPr>
          <w:rFonts w:cs="Arial"/>
        </w:rPr>
      </w:pPr>
      <w:r>
        <w:rPr>
          <w:rFonts w:cs="Arial"/>
        </w:rPr>
        <w:t xml:space="preserve">The </w:t>
      </w:r>
      <w:r w:rsidR="00F20117" w:rsidRPr="001769F4">
        <w:rPr>
          <w:rFonts w:cs="Arial"/>
          <w:u w:val="single"/>
        </w:rPr>
        <w:t>long side</w:t>
      </w:r>
      <w:r>
        <w:rPr>
          <w:rFonts w:cs="Arial"/>
          <w:u w:val="single"/>
        </w:rPr>
        <w:t xml:space="preserve"> </w:t>
      </w:r>
      <w:r w:rsidR="00F20117" w:rsidRPr="001769F4">
        <w:rPr>
          <w:rFonts w:cs="Arial"/>
        </w:rPr>
        <w:t xml:space="preserve">of the net refers to the side of the net with a loop or tie half way down its length. </w:t>
      </w:r>
    </w:p>
    <w:p w14:paraId="6B582C96" w14:textId="77777777" w:rsidR="00F20117" w:rsidRPr="001769F4" w:rsidRDefault="009A01EB" w:rsidP="0052556B">
      <w:pPr>
        <w:pStyle w:val="ListParagraph"/>
        <w:numPr>
          <w:ilvl w:val="0"/>
          <w:numId w:val="30"/>
        </w:numPr>
        <w:spacing w:line="276" w:lineRule="auto"/>
        <w:ind w:left="714" w:hanging="430"/>
        <w:contextualSpacing w:val="0"/>
        <w:rPr>
          <w:rFonts w:cs="Arial"/>
        </w:rPr>
      </w:pPr>
      <w:r>
        <w:rPr>
          <w:rFonts w:cs="Arial"/>
        </w:rPr>
        <w:t xml:space="preserve">The </w:t>
      </w:r>
      <w:r w:rsidR="00F20117" w:rsidRPr="001769F4">
        <w:rPr>
          <w:rFonts w:cs="Arial"/>
          <w:u w:val="single"/>
        </w:rPr>
        <w:t>short side</w:t>
      </w:r>
      <w:r w:rsidRPr="009A01EB">
        <w:rPr>
          <w:rFonts w:cs="Arial"/>
        </w:rPr>
        <w:t xml:space="preserve"> </w:t>
      </w:r>
      <w:r w:rsidR="00F20117" w:rsidRPr="001769F4">
        <w:rPr>
          <w:rFonts w:cs="Arial"/>
        </w:rPr>
        <w:t xml:space="preserve">of the net usually goes at the head and foot of the sleeping space and does not have a tie or loop half way down. </w:t>
      </w:r>
    </w:p>
    <w:p w14:paraId="30B36A2F" w14:textId="77777777" w:rsidR="00F20117" w:rsidRDefault="00993F77" w:rsidP="009A5DB0">
      <w:pPr>
        <w:spacing w:line="360" w:lineRule="auto"/>
        <w:ind w:left="720"/>
        <w:jc w:val="left"/>
        <w:rPr>
          <w:rFonts w:cs="Arial"/>
        </w:rPr>
      </w:pPr>
      <w:r w:rsidRPr="00993F77">
        <w:rPr>
          <w:noProof/>
        </w:rPr>
        <w:drawing>
          <wp:inline distT="0" distB="0" distL="0" distR="0" wp14:anchorId="1ABF6A30" wp14:editId="3C597EBE">
            <wp:extent cx="3027218" cy="2120539"/>
            <wp:effectExtent l="0" t="0" r="0" b="0"/>
            <wp:docPr id="35864" name="Picture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4407" cy="2125575"/>
                    </a:xfrm>
                    <a:prstGeom prst="rect">
                      <a:avLst/>
                    </a:prstGeom>
                    <a:noFill/>
                    <a:ln>
                      <a:noFill/>
                    </a:ln>
                  </pic:spPr>
                </pic:pic>
              </a:graphicData>
            </a:graphic>
          </wp:inline>
        </w:drawing>
      </w:r>
    </w:p>
    <w:p w14:paraId="6DFD51EE" w14:textId="77777777" w:rsidR="009A5DB0" w:rsidRDefault="009A5DB0" w:rsidP="009A5DB0">
      <w:r>
        <w:t>The brand label or tag can usually be found along one of the seams.</w:t>
      </w:r>
    </w:p>
    <w:p w14:paraId="2A3D14E4" w14:textId="77777777" w:rsidR="00BD05A6" w:rsidRDefault="00BD05A6" w:rsidP="00040EC1">
      <w:pPr>
        <w:spacing w:line="360" w:lineRule="auto"/>
      </w:pPr>
    </w:p>
    <w:p w14:paraId="04574B5E" w14:textId="77777777" w:rsidR="00040EC1" w:rsidRDefault="00040EC1" w:rsidP="00040EC1">
      <w:pPr>
        <w:spacing w:line="360" w:lineRule="auto"/>
      </w:pPr>
      <w:r>
        <w:t>A conical net also has a roof which is much smaller than for a rectangular net and the side is a single piece of netting without sub-divisions</w:t>
      </w:r>
      <w:r w:rsidR="00BD05A6">
        <w:t>.</w:t>
      </w:r>
    </w:p>
    <w:p w14:paraId="23F31524" w14:textId="77777777" w:rsidR="003F4E7E" w:rsidRDefault="003F4E7E" w:rsidP="00E765DD">
      <w:pPr>
        <w:pStyle w:val="Style3"/>
      </w:pPr>
      <w:r>
        <w:t>Hole Types</w:t>
      </w:r>
    </w:p>
    <w:p w14:paraId="3F7EBE33" w14:textId="77777777" w:rsidR="009A01EB" w:rsidRDefault="002834F3" w:rsidP="009A01EB">
      <w:pPr>
        <w:spacing w:line="360" w:lineRule="auto"/>
        <w:rPr>
          <w:rFonts w:cs="Arial"/>
        </w:rPr>
      </w:pPr>
      <w:r w:rsidRPr="00984617">
        <w:rPr>
          <w:rFonts w:cs="Arial"/>
        </w:rPr>
        <w:t xml:space="preserve">There are many ways that an LLIN can acquire holes. </w:t>
      </w:r>
      <w:r w:rsidR="00984617">
        <w:rPr>
          <w:rFonts w:cs="Arial"/>
        </w:rPr>
        <w:t xml:space="preserve"> </w:t>
      </w:r>
      <w:r w:rsidR="00EF7207">
        <w:rPr>
          <w:rFonts w:cs="Arial"/>
        </w:rPr>
        <w:t xml:space="preserve">Some can be cause by tears, burns, seam failure or animal bites.  The cause </w:t>
      </w:r>
      <w:r w:rsidRPr="00984617">
        <w:rPr>
          <w:rFonts w:cs="Arial"/>
        </w:rPr>
        <w:t>may differ depending on</w:t>
      </w:r>
      <w:r w:rsidR="009A01EB">
        <w:rPr>
          <w:rFonts w:cs="Arial"/>
        </w:rPr>
        <w:t xml:space="preserve"> the local context, such as:</w:t>
      </w:r>
    </w:p>
    <w:p w14:paraId="7C53863C" w14:textId="77777777" w:rsidR="003F44B1" w:rsidRPr="003F44B1" w:rsidRDefault="003F44B1" w:rsidP="0052556B">
      <w:pPr>
        <w:numPr>
          <w:ilvl w:val="0"/>
          <w:numId w:val="36"/>
        </w:numPr>
        <w:spacing w:before="120"/>
        <w:ind w:left="714" w:hanging="357"/>
        <w:rPr>
          <w:rFonts w:cs="Arial"/>
        </w:rPr>
      </w:pPr>
      <w:r w:rsidRPr="003F44B1">
        <w:rPr>
          <w:rFonts w:cs="Arial"/>
          <w:lang w:val="en-GB"/>
        </w:rPr>
        <w:t>Local context and climate</w:t>
      </w:r>
    </w:p>
    <w:p w14:paraId="2B51B897" w14:textId="77777777" w:rsidR="003F44B1" w:rsidRPr="003F44B1" w:rsidRDefault="003F44B1" w:rsidP="0052556B">
      <w:pPr>
        <w:numPr>
          <w:ilvl w:val="0"/>
          <w:numId w:val="37"/>
        </w:numPr>
        <w:spacing w:before="120"/>
        <w:rPr>
          <w:rFonts w:cs="Arial"/>
        </w:rPr>
      </w:pPr>
      <w:r>
        <w:rPr>
          <w:rFonts w:cs="Arial"/>
        </w:rPr>
        <w:lastRenderedPageBreak/>
        <w:t>C</w:t>
      </w:r>
      <w:r w:rsidR="002834F3" w:rsidRPr="009A01EB">
        <w:rPr>
          <w:rFonts w:cs="Arial"/>
        </w:rPr>
        <w:t xml:space="preserve">onstruction of the house </w:t>
      </w:r>
      <w:r>
        <w:rPr>
          <w:rFonts w:cs="Arial"/>
        </w:rPr>
        <w:t xml:space="preserve">(shape and building materials) </w:t>
      </w:r>
      <w:r w:rsidRPr="003F44B1">
        <w:rPr>
          <w:rFonts w:cs="Arial"/>
          <w:lang w:val="en-GB"/>
        </w:rPr>
        <w:t>and sleeping place (bed, mat etc.)</w:t>
      </w:r>
    </w:p>
    <w:p w14:paraId="79233804" w14:textId="77777777" w:rsidR="009A01EB" w:rsidRDefault="003F44B1" w:rsidP="0052556B">
      <w:pPr>
        <w:pStyle w:val="ListParagraph"/>
        <w:numPr>
          <w:ilvl w:val="0"/>
          <w:numId w:val="36"/>
        </w:numPr>
        <w:spacing w:before="120"/>
        <w:ind w:left="714" w:hanging="357"/>
        <w:contextualSpacing w:val="0"/>
        <w:rPr>
          <w:rFonts w:cs="Arial"/>
        </w:rPr>
      </w:pPr>
      <w:r>
        <w:rPr>
          <w:rFonts w:cs="Arial"/>
        </w:rPr>
        <w:t>Rodents</w:t>
      </w:r>
      <w:r w:rsidR="00257C9D">
        <w:rPr>
          <w:rFonts w:cs="Arial"/>
        </w:rPr>
        <w:t xml:space="preserve"> (rats or mice)</w:t>
      </w:r>
    </w:p>
    <w:p w14:paraId="5728F660" w14:textId="77777777" w:rsidR="009A01EB" w:rsidRDefault="003F44B1" w:rsidP="0052556B">
      <w:pPr>
        <w:pStyle w:val="ListParagraph"/>
        <w:numPr>
          <w:ilvl w:val="0"/>
          <w:numId w:val="36"/>
        </w:numPr>
        <w:spacing w:before="120"/>
        <w:ind w:left="714" w:hanging="357"/>
        <w:contextualSpacing w:val="0"/>
        <w:rPr>
          <w:rFonts w:cs="Arial"/>
        </w:rPr>
      </w:pPr>
      <w:r>
        <w:rPr>
          <w:rFonts w:cs="Arial"/>
        </w:rPr>
        <w:t>Proximity of the LLIN to fire</w:t>
      </w:r>
    </w:p>
    <w:p w14:paraId="5980A3B4" w14:textId="77777777" w:rsidR="009A01EB" w:rsidRDefault="002834F3" w:rsidP="0052556B">
      <w:pPr>
        <w:pStyle w:val="ListParagraph"/>
        <w:numPr>
          <w:ilvl w:val="0"/>
          <w:numId w:val="36"/>
        </w:numPr>
        <w:spacing w:before="120"/>
        <w:ind w:left="714" w:hanging="357"/>
        <w:contextualSpacing w:val="0"/>
        <w:rPr>
          <w:rFonts w:cs="Arial"/>
        </w:rPr>
      </w:pPr>
      <w:r w:rsidRPr="009A01EB">
        <w:rPr>
          <w:rFonts w:cs="Arial"/>
        </w:rPr>
        <w:t>LLIN was</w:t>
      </w:r>
      <w:r w:rsidR="003F44B1">
        <w:rPr>
          <w:rFonts w:cs="Arial"/>
        </w:rPr>
        <w:t>hing and maintenance practices</w:t>
      </w:r>
    </w:p>
    <w:p w14:paraId="371520A2" w14:textId="77777777" w:rsidR="009A01EB" w:rsidRDefault="003F44B1" w:rsidP="0052556B">
      <w:pPr>
        <w:pStyle w:val="ListParagraph"/>
        <w:numPr>
          <w:ilvl w:val="0"/>
          <w:numId w:val="36"/>
        </w:numPr>
        <w:spacing w:before="120"/>
        <w:ind w:left="714" w:hanging="357"/>
        <w:contextualSpacing w:val="0"/>
        <w:rPr>
          <w:rFonts w:cs="Arial"/>
        </w:rPr>
      </w:pPr>
      <w:r>
        <w:rPr>
          <w:rFonts w:cs="Arial"/>
        </w:rPr>
        <w:t>N</w:t>
      </w:r>
      <w:r w:rsidR="002834F3" w:rsidRPr="009A01EB">
        <w:rPr>
          <w:rFonts w:cs="Arial"/>
        </w:rPr>
        <w:t>umber of and a</w:t>
      </w:r>
      <w:r>
        <w:rPr>
          <w:rFonts w:cs="Arial"/>
        </w:rPr>
        <w:t>ge of persons using the LLINs</w:t>
      </w:r>
    </w:p>
    <w:p w14:paraId="4091C470" w14:textId="77777777" w:rsidR="00BA2DFC" w:rsidRPr="009A01EB" w:rsidRDefault="002834F3" w:rsidP="003F44B1">
      <w:pPr>
        <w:spacing w:before="240" w:line="360" w:lineRule="auto"/>
        <w:rPr>
          <w:rFonts w:cs="Arial"/>
        </w:rPr>
      </w:pPr>
      <w:r w:rsidRPr="009A01EB">
        <w:rPr>
          <w:rFonts w:cs="Arial"/>
        </w:rPr>
        <w:t xml:space="preserve">The appearance and location of the holes will differ based on what caused the destruction and what material that the LLINs are made of. </w:t>
      </w:r>
      <w:r w:rsidR="00EF7207" w:rsidRPr="009A01EB">
        <w:rPr>
          <w:rFonts w:cs="Arial"/>
        </w:rPr>
        <w:t xml:space="preserve"> </w:t>
      </w:r>
      <w:r w:rsidR="00BA2DFC" w:rsidRPr="009A01EB">
        <w:rPr>
          <w:rFonts w:cs="Arial"/>
        </w:rPr>
        <w:t xml:space="preserve">The following are </w:t>
      </w:r>
      <w:r w:rsidR="00CD1D56" w:rsidRPr="009A01EB">
        <w:rPr>
          <w:rFonts w:cs="Arial"/>
        </w:rPr>
        <w:t>examples of some of the typical different hole types, locations and repairs that may be encountered w</w:t>
      </w:r>
      <w:r w:rsidR="00BA2DFC" w:rsidRPr="009A01EB">
        <w:rPr>
          <w:rFonts w:cs="Arial"/>
        </w:rPr>
        <w:t>hile assessing nets for damage.</w:t>
      </w:r>
      <w:r w:rsidR="00BA2DFC">
        <w:rPr>
          <w:rStyle w:val="FootnoteReference"/>
          <w:rFonts w:cs="Arial"/>
        </w:rPr>
        <w:footnoteReference w:id="7"/>
      </w:r>
    </w:p>
    <w:p w14:paraId="3329D182" w14:textId="77777777" w:rsidR="00D72E05" w:rsidRDefault="00CD1D56" w:rsidP="00EA36EA">
      <w:pPr>
        <w:ind w:right="-588"/>
        <w:jc w:val="left"/>
        <w:rPr>
          <w:rFonts w:ascii="Candara" w:hAnsi="Candara"/>
        </w:rPr>
      </w:pPr>
      <w:r>
        <w:rPr>
          <w:rFonts w:ascii="Candara" w:hAnsi="Candara"/>
          <w:noProof/>
        </w:rPr>
        <w:drawing>
          <wp:inline distT="0" distB="0" distL="0" distR="0" wp14:anchorId="5060078E" wp14:editId="0F0EA5D6">
            <wp:extent cx="2536466" cy="2135513"/>
            <wp:effectExtent l="19050" t="19050" r="16510" b="17145"/>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535484" cy="2134686"/>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72E05">
        <w:rPr>
          <w:rFonts w:ascii="Candara" w:hAnsi="Candara"/>
        </w:rPr>
        <w:tab/>
      </w:r>
      <w:r w:rsidR="00EA36EA">
        <w:rPr>
          <w:rFonts w:ascii="Candara" w:hAnsi="Candara"/>
        </w:rPr>
        <w:tab/>
      </w:r>
      <w:r>
        <w:rPr>
          <w:rFonts w:ascii="Candara" w:hAnsi="Candara"/>
          <w:noProof/>
        </w:rPr>
        <w:drawing>
          <wp:inline distT="0" distB="0" distL="0" distR="0" wp14:anchorId="3FFCAEA7" wp14:editId="5BC50113">
            <wp:extent cx="2568271" cy="2108626"/>
            <wp:effectExtent l="19050" t="19050" r="22860" b="25400"/>
            <wp:docPr id="10" name="Picture 10"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3"/>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575097" cy="2114230"/>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573361" w14:textId="77777777" w:rsidR="00CD1D56" w:rsidRPr="00BA2DFC" w:rsidRDefault="00D72E05" w:rsidP="0052556B">
      <w:pPr>
        <w:pStyle w:val="ListParagraph"/>
        <w:numPr>
          <w:ilvl w:val="0"/>
          <w:numId w:val="24"/>
        </w:numPr>
        <w:jc w:val="left"/>
        <w:rPr>
          <w:rFonts w:cs="Arial"/>
          <w:b/>
          <w:sz w:val="22"/>
        </w:rPr>
      </w:pPr>
      <w:r w:rsidRPr="00BA2DFC">
        <w:rPr>
          <w:rFonts w:cs="Arial"/>
          <w:b/>
          <w:sz w:val="22"/>
        </w:rPr>
        <w:t>Burn Hole PET</w:t>
      </w:r>
      <w:r w:rsidRPr="00BA2DFC">
        <w:rPr>
          <w:rFonts w:cs="Arial"/>
          <w:b/>
          <w:sz w:val="22"/>
        </w:rPr>
        <w:tab/>
      </w:r>
      <w:r w:rsidRPr="00BA2DFC">
        <w:rPr>
          <w:rFonts w:cs="Arial"/>
          <w:b/>
          <w:sz w:val="22"/>
        </w:rPr>
        <w:tab/>
      </w:r>
      <w:r w:rsidRPr="00BA2DFC">
        <w:rPr>
          <w:rFonts w:cs="Arial"/>
          <w:b/>
          <w:sz w:val="22"/>
        </w:rPr>
        <w:tab/>
      </w:r>
      <w:r w:rsidR="00EA36EA">
        <w:rPr>
          <w:rFonts w:cs="Arial"/>
          <w:b/>
          <w:sz w:val="22"/>
        </w:rPr>
        <w:tab/>
      </w:r>
      <w:r w:rsidR="00CD1D56" w:rsidRPr="00BA2DFC">
        <w:rPr>
          <w:rFonts w:cs="Arial"/>
          <w:b/>
          <w:sz w:val="22"/>
        </w:rPr>
        <w:t>2.</w:t>
      </w:r>
      <w:r w:rsidRPr="00BA2DFC">
        <w:rPr>
          <w:rFonts w:cs="Arial"/>
          <w:b/>
          <w:sz w:val="22"/>
        </w:rPr>
        <w:t xml:space="preserve"> Burn Hole PE</w:t>
      </w:r>
      <w:r w:rsidRPr="00BA2DFC">
        <w:rPr>
          <w:rFonts w:cs="Arial"/>
          <w:b/>
          <w:sz w:val="22"/>
        </w:rPr>
        <w:tab/>
      </w:r>
      <w:r w:rsidRPr="00BA2DFC">
        <w:rPr>
          <w:rFonts w:cs="Arial"/>
          <w:b/>
          <w:sz w:val="22"/>
        </w:rPr>
        <w:tab/>
      </w:r>
    </w:p>
    <w:p w14:paraId="3A5AF132" w14:textId="77777777" w:rsidR="00CD1D56" w:rsidRDefault="00CD1D56" w:rsidP="00EA36EA">
      <w:pPr>
        <w:ind w:right="-588"/>
        <w:jc w:val="left"/>
        <w:rPr>
          <w:rFonts w:ascii="Candara" w:hAnsi="Candara"/>
        </w:rPr>
      </w:pPr>
      <w:r>
        <w:rPr>
          <w:rFonts w:ascii="Candara" w:hAnsi="Candara"/>
          <w:noProof/>
        </w:rPr>
        <w:drawing>
          <wp:inline distT="0" distB="0" distL="0" distR="0" wp14:anchorId="2FC72FE3" wp14:editId="0784E638">
            <wp:extent cx="2536466" cy="2486096"/>
            <wp:effectExtent l="19050" t="19050" r="16510" b="9525"/>
            <wp:docPr id="9" name="Picture 9"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4"/>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3449" b="3831"/>
                    <a:stretch/>
                  </pic:blipFill>
                  <pic:spPr bwMode="auto">
                    <a:xfrm>
                      <a:off x="0" y="0"/>
                      <a:ext cx="2550284" cy="24996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Candara" w:hAnsi="Candara"/>
        </w:rPr>
        <w:tab/>
      </w:r>
      <w:r w:rsidR="00673B22">
        <w:rPr>
          <w:rFonts w:ascii="Candara" w:hAnsi="Candara"/>
        </w:rPr>
        <w:tab/>
      </w:r>
      <w:r>
        <w:rPr>
          <w:rFonts w:ascii="Candara" w:hAnsi="Candara"/>
          <w:noProof/>
        </w:rPr>
        <w:drawing>
          <wp:inline distT="0" distB="0" distL="0" distR="0" wp14:anchorId="1080A227" wp14:editId="31D9614D">
            <wp:extent cx="2568272" cy="2505117"/>
            <wp:effectExtent l="19050" t="19050" r="22860" b="9525"/>
            <wp:docPr id="7" name="Picture 7"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5"/>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t="3101" b="4626"/>
                    <a:stretch/>
                  </pic:blipFill>
                  <pic:spPr bwMode="auto">
                    <a:xfrm>
                      <a:off x="0" y="0"/>
                      <a:ext cx="2567626" cy="250448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E3E6A7" w14:textId="77777777" w:rsidR="00CD1D56" w:rsidRPr="00BA2DFC" w:rsidRDefault="00CD1D56" w:rsidP="0052556B">
      <w:pPr>
        <w:numPr>
          <w:ilvl w:val="0"/>
          <w:numId w:val="23"/>
        </w:numPr>
        <w:spacing w:after="200" w:line="276" w:lineRule="auto"/>
        <w:ind w:left="567" w:hanging="283"/>
        <w:jc w:val="left"/>
        <w:rPr>
          <w:rFonts w:cs="Arial"/>
          <w:b/>
          <w:sz w:val="22"/>
        </w:rPr>
      </w:pPr>
      <w:r w:rsidRPr="00BA2DFC">
        <w:rPr>
          <w:rFonts w:cs="Arial"/>
          <w:b/>
          <w:sz w:val="22"/>
        </w:rPr>
        <w:lastRenderedPageBreak/>
        <w:t>Open Seam Hole</w:t>
      </w:r>
      <w:r w:rsidRPr="00BA2DFC">
        <w:rPr>
          <w:rFonts w:cs="Arial"/>
          <w:b/>
          <w:sz w:val="22"/>
        </w:rPr>
        <w:tab/>
      </w:r>
      <w:r w:rsidRPr="00BA2DFC">
        <w:rPr>
          <w:rFonts w:cs="Arial"/>
          <w:b/>
          <w:sz w:val="22"/>
        </w:rPr>
        <w:tab/>
      </w:r>
      <w:r w:rsidRPr="00BA2DFC">
        <w:rPr>
          <w:rFonts w:cs="Arial"/>
          <w:b/>
          <w:sz w:val="22"/>
        </w:rPr>
        <w:tab/>
      </w:r>
      <w:r w:rsidR="00BA2DFC">
        <w:rPr>
          <w:rFonts w:cs="Arial"/>
          <w:b/>
          <w:sz w:val="22"/>
        </w:rPr>
        <w:tab/>
      </w:r>
      <w:r w:rsidRPr="00BA2DFC">
        <w:rPr>
          <w:rFonts w:cs="Arial"/>
          <w:b/>
          <w:sz w:val="22"/>
        </w:rPr>
        <w:t>4. Torn Corner Hole</w:t>
      </w:r>
    </w:p>
    <w:p w14:paraId="3B146631" w14:textId="77777777" w:rsidR="00AB1FAF" w:rsidRDefault="00AB1FAF" w:rsidP="00A4566E">
      <w:pPr>
        <w:ind w:right="-588"/>
        <w:jc w:val="left"/>
        <w:rPr>
          <w:rFonts w:ascii="Candara" w:hAnsi="Candara"/>
        </w:rPr>
      </w:pPr>
      <w:r>
        <w:rPr>
          <w:rFonts w:ascii="Candara" w:hAnsi="Candara"/>
          <w:noProof/>
        </w:rPr>
        <w:drawing>
          <wp:inline distT="0" distB="0" distL="0" distR="0" wp14:anchorId="7B76841C" wp14:editId="0CB72EC5">
            <wp:extent cx="2536166" cy="2351976"/>
            <wp:effectExtent l="19050" t="19050" r="17145" b="10795"/>
            <wp:docPr id="16" name="Picture 16"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534957" cy="2350854"/>
                    </a:xfrm>
                    <a:prstGeom prst="rect">
                      <a:avLst/>
                    </a:prstGeom>
                    <a:noFill/>
                    <a:ln>
                      <a:solidFill>
                        <a:schemeClr val="tx1"/>
                      </a:solidFill>
                    </a:ln>
                  </pic:spPr>
                </pic:pic>
              </a:graphicData>
            </a:graphic>
          </wp:inline>
        </w:drawing>
      </w:r>
      <w:r w:rsidR="00BA2DFC">
        <w:rPr>
          <w:rFonts w:ascii="Candara" w:hAnsi="Candara"/>
        </w:rPr>
        <w:tab/>
      </w:r>
      <w:r w:rsidR="00673B22">
        <w:rPr>
          <w:rFonts w:ascii="Candara" w:hAnsi="Candara"/>
        </w:rPr>
        <w:tab/>
      </w:r>
      <w:r>
        <w:rPr>
          <w:rFonts w:ascii="Candara" w:hAnsi="Candara"/>
        </w:rPr>
        <w:t xml:space="preserve"> </w:t>
      </w:r>
      <w:r>
        <w:rPr>
          <w:rFonts w:ascii="Candara" w:hAnsi="Candara"/>
          <w:noProof/>
        </w:rPr>
        <w:drawing>
          <wp:inline distT="0" distB="0" distL="0" distR="0" wp14:anchorId="6A89F423" wp14:editId="4967C1E0">
            <wp:extent cx="2493034" cy="2363076"/>
            <wp:effectExtent l="19050" t="19050" r="21590" b="18415"/>
            <wp:docPr id="15" name="Picture 15" descr="Pictur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7c"/>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92110" cy="2362200"/>
                    </a:xfrm>
                    <a:prstGeom prst="rect">
                      <a:avLst/>
                    </a:prstGeom>
                    <a:noFill/>
                    <a:ln>
                      <a:solidFill>
                        <a:schemeClr val="tx1"/>
                      </a:solidFill>
                    </a:ln>
                  </pic:spPr>
                </pic:pic>
              </a:graphicData>
            </a:graphic>
          </wp:inline>
        </w:drawing>
      </w:r>
    </w:p>
    <w:p w14:paraId="18A13142" w14:textId="77777777" w:rsidR="00AB1FAF" w:rsidRPr="00BA2DFC" w:rsidRDefault="00AB1FAF" w:rsidP="0052556B">
      <w:pPr>
        <w:numPr>
          <w:ilvl w:val="0"/>
          <w:numId w:val="25"/>
        </w:numPr>
        <w:spacing w:after="200" w:line="276" w:lineRule="auto"/>
        <w:ind w:left="567" w:hanging="283"/>
        <w:jc w:val="left"/>
        <w:rPr>
          <w:rFonts w:cs="Arial"/>
          <w:b/>
          <w:sz w:val="22"/>
        </w:rPr>
      </w:pPr>
      <w:r w:rsidRPr="00BA2DFC">
        <w:rPr>
          <w:rFonts w:cs="Arial"/>
          <w:b/>
          <w:sz w:val="22"/>
        </w:rPr>
        <w:t>Repair Knotting</w:t>
      </w:r>
      <w:r w:rsidRPr="00BA2DFC">
        <w:rPr>
          <w:rFonts w:cs="Arial"/>
          <w:b/>
          <w:sz w:val="22"/>
        </w:rPr>
        <w:tab/>
      </w:r>
      <w:r w:rsidRPr="00BA2DFC">
        <w:rPr>
          <w:rFonts w:cs="Arial"/>
          <w:b/>
          <w:sz w:val="22"/>
        </w:rPr>
        <w:tab/>
      </w:r>
      <w:r w:rsidRPr="00BA2DFC">
        <w:rPr>
          <w:rFonts w:cs="Arial"/>
          <w:b/>
          <w:sz w:val="22"/>
        </w:rPr>
        <w:tab/>
      </w:r>
      <w:r w:rsidRPr="00BA2DFC">
        <w:rPr>
          <w:rFonts w:cs="Arial"/>
          <w:b/>
          <w:sz w:val="22"/>
        </w:rPr>
        <w:tab/>
        <w:t>6. Repair Stitching</w:t>
      </w:r>
    </w:p>
    <w:p w14:paraId="7AEB6114" w14:textId="77777777" w:rsidR="00AB1FAF" w:rsidRDefault="00AB1FAF" w:rsidP="00A4566E">
      <w:pPr>
        <w:ind w:right="-588"/>
        <w:jc w:val="left"/>
        <w:rPr>
          <w:rFonts w:ascii="Candara" w:hAnsi="Candara"/>
        </w:rPr>
      </w:pPr>
      <w:r>
        <w:rPr>
          <w:rFonts w:ascii="Candara" w:hAnsi="Candara"/>
        </w:rPr>
        <w:t xml:space="preserve"> </w:t>
      </w:r>
      <w:r>
        <w:rPr>
          <w:rFonts w:ascii="Candara" w:hAnsi="Candara"/>
          <w:noProof/>
        </w:rPr>
        <w:drawing>
          <wp:inline distT="0" distB="0" distL="0" distR="0" wp14:anchorId="2C857C14" wp14:editId="17F5CC9B">
            <wp:extent cx="2482503" cy="1952100"/>
            <wp:effectExtent l="19050" t="19050" r="13335" b="10160"/>
            <wp:docPr id="14" name="Picture 14" descr="Pictur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8b"/>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81841" cy="1951579"/>
                    </a:xfrm>
                    <a:prstGeom prst="rect">
                      <a:avLst/>
                    </a:prstGeom>
                    <a:noFill/>
                    <a:ln>
                      <a:solidFill>
                        <a:schemeClr val="tx1"/>
                      </a:solidFill>
                    </a:ln>
                  </pic:spPr>
                </pic:pic>
              </a:graphicData>
            </a:graphic>
          </wp:inline>
        </w:drawing>
      </w:r>
      <w:r w:rsidR="00BA2DFC">
        <w:rPr>
          <w:rFonts w:ascii="Candara" w:hAnsi="Candara"/>
        </w:rPr>
        <w:tab/>
      </w:r>
      <w:r w:rsidR="00BA2DFC">
        <w:rPr>
          <w:rFonts w:ascii="Candara" w:hAnsi="Candara"/>
        </w:rPr>
        <w:tab/>
      </w:r>
      <w:r>
        <w:rPr>
          <w:rFonts w:ascii="Candara" w:hAnsi="Candara"/>
        </w:rPr>
        <w:t xml:space="preserve"> </w:t>
      </w:r>
      <w:r>
        <w:rPr>
          <w:rFonts w:ascii="Candara" w:hAnsi="Candara"/>
          <w:noProof/>
        </w:rPr>
        <w:drawing>
          <wp:inline distT="0" distB="0" distL="0" distR="0" wp14:anchorId="4BB718C5" wp14:editId="4A3E1BD3">
            <wp:extent cx="2493034" cy="1990208"/>
            <wp:effectExtent l="19050" t="19050" r="21590" b="10160"/>
            <wp:docPr id="13" name="Picture 13" descr="Pictur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9b"/>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97650" cy="1993893"/>
                    </a:xfrm>
                    <a:prstGeom prst="rect">
                      <a:avLst/>
                    </a:prstGeom>
                    <a:noFill/>
                    <a:ln>
                      <a:solidFill>
                        <a:schemeClr val="tx1"/>
                      </a:solidFill>
                    </a:ln>
                  </pic:spPr>
                </pic:pic>
              </a:graphicData>
            </a:graphic>
          </wp:inline>
        </w:drawing>
      </w:r>
    </w:p>
    <w:p w14:paraId="32F82DA2" w14:textId="77777777" w:rsidR="00AB1FAF" w:rsidRPr="00BA2DFC" w:rsidRDefault="00AB1FAF" w:rsidP="00AB1FAF">
      <w:pPr>
        <w:jc w:val="center"/>
        <w:rPr>
          <w:rFonts w:cs="Arial"/>
          <w:b/>
          <w:sz w:val="22"/>
        </w:rPr>
      </w:pPr>
      <w:r w:rsidRPr="00BA2DFC">
        <w:rPr>
          <w:rFonts w:cs="Arial"/>
          <w:b/>
          <w:sz w:val="22"/>
        </w:rPr>
        <w:t>Multiple holes: A challenge to count with so many different sizes</w:t>
      </w:r>
    </w:p>
    <w:p w14:paraId="75FB72F2" w14:textId="77777777" w:rsidR="00AB1FAF" w:rsidRDefault="00AB1FAF" w:rsidP="00AB1FAF">
      <w:pPr>
        <w:jc w:val="center"/>
        <w:rPr>
          <w:rFonts w:ascii="Candara" w:hAnsi="Candara"/>
        </w:rPr>
      </w:pPr>
      <w:r>
        <w:rPr>
          <w:rFonts w:ascii="Candara" w:hAnsi="Candara"/>
          <w:noProof/>
        </w:rPr>
        <w:drawing>
          <wp:inline distT="0" distB="0" distL="0" distR="0" wp14:anchorId="4BBE5AD3" wp14:editId="60AF1D14">
            <wp:extent cx="2898775" cy="2760345"/>
            <wp:effectExtent l="19050" t="19050" r="15875" b="20955"/>
            <wp:docPr id="12" name="Picture 12" descr="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98775" cy="2760345"/>
                    </a:xfrm>
                    <a:prstGeom prst="rect">
                      <a:avLst/>
                    </a:prstGeom>
                    <a:noFill/>
                    <a:ln>
                      <a:solidFill>
                        <a:schemeClr val="tx1"/>
                      </a:solidFill>
                    </a:ln>
                  </pic:spPr>
                </pic:pic>
              </a:graphicData>
            </a:graphic>
          </wp:inline>
        </w:drawing>
      </w:r>
    </w:p>
    <w:p w14:paraId="4A75989D" w14:textId="77777777" w:rsidR="00AB1FAF" w:rsidRPr="008C22E3" w:rsidRDefault="00AB1FAF" w:rsidP="00AB1FAF">
      <w:pPr>
        <w:jc w:val="center"/>
        <w:rPr>
          <w:rFonts w:cs="Arial"/>
          <w:b/>
          <w:sz w:val="22"/>
        </w:rPr>
      </w:pPr>
      <w:r w:rsidRPr="008C22E3">
        <w:rPr>
          <w:rFonts w:cs="Arial"/>
          <w:b/>
          <w:sz w:val="22"/>
        </w:rPr>
        <w:t xml:space="preserve">Huge part of the LLIN missing. </w:t>
      </w:r>
    </w:p>
    <w:p w14:paraId="1C6C8BB0" w14:textId="77777777" w:rsidR="00A014A4" w:rsidRDefault="00AB1FAF" w:rsidP="00E765DD">
      <w:pPr>
        <w:pStyle w:val="Style3"/>
      </w:pPr>
      <w:r>
        <w:lastRenderedPageBreak/>
        <w:t>H</w:t>
      </w:r>
      <w:r w:rsidR="00AB61F1">
        <w:t xml:space="preserve">ole </w:t>
      </w:r>
      <w:r w:rsidR="00A014A4">
        <w:t xml:space="preserve">Categories </w:t>
      </w:r>
    </w:p>
    <w:p w14:paraId="0B37B1D0" w14:textId="77777777" w:rsidR="00A014A4" w:rsidRDefault="00A014A4" w:rsidP="003174C2">
      <w:pPr>
        <w:spacing w:line="360" w:lineRule="auto"/>
        <w:rPr>
          <w:rFonts w:cs="Arial"/>
          <w:szCs w:val="24"/>
        </w:rPr>
      </w:pPr>
      <w:r w:rsidRPr="00A014A4">
        <w:rPr>
          <w:rFonts w:cs="Arial"/>
          <w:szCs w:val="24"/>
        </w:rPr>
        <w:t>Net holes are measured in 4 categories, as recommended by the WHO Guidelines of LLIN durability monitoring</w:t>
      </w:r>
      <w:r w:rsidR="00DF1ED7">
        <w:rPr>
          <w:rFonts w:cs="Arial"/>
          <w:szCs w:val="24"/>
        </w:rPr>
        <w:t xml:space="preserve">.  </w:t>
      </w:r>
      <w:r w:rsidR="00F20117">
        <w:rPr>
          <w:rFonts w:cs="Arial"/>
          <w:szCs w:val="24"/>
        </w:rPr>
        <w:t>The categories o</w:t>
      </w:r>
      <w:r w:rsidR="00F416C3">
        <w:rPr>
          <w:rFonts w:cs="Arial"/>
          <w:szCs w:val="24"/>
        </w:rPr>
        <w:t xml:space="preserve">f </w:t>
      </w:r>
      <w:r w:rsidR="00F20117">
        <w:rPr>
          <w:rFonts w:cs="Arial"/>
          <w:szCs w:val="24"/>
        </w:rPr>
        <w:t xml:space="preserve">hole </w:t>
      </w:r>
      <w:r w:rsidR="00F416C3">
        <w:rPr>
          <w:rFonts w:cs="Arial"/>
          <w:szCs w:val="24"/>
        </w:rPr>
        <w:t>sizes are described</w:t>
      </w:r>
      <w:r w:rsidR="00F20117">
        <w:rPr>
          <w:rFonts w:cs="Arial"/>
          <w:szCs w:val="24"/>
        </w:rPr>
        <w:t xml:space="preserve"> in Table 1.</w:t>
      </w:r>
    </w:p>
    <w:p w14:paraId="72AD27FD" w14:textId="77777777" w:rsidR="00A014A4" w:rsidRPr="004610C7" w:rsidRDefault="00BE0838" w:rsidP="007A6470">
      <w:pPr>
        <w:spacing w:line="276" w:lineRule="auto"/>
        <w:jc w:val="left"/>
        <w:rPr>
          <w:rFonts w:cs="Arial"/>
          <w:b/>
          <w:sz w:val="20"/>
          <w:szCs w:val="24"/>
        </w:rPr>
      </w:pPr>
      <w:bookmarkStart w:id="338" w:name="Table1"/>
      <w:r w:rsidRPr="004610C7">
        <w:rPr>
          <w:rFonts w:cs="Arial"/>
          <w:b/>
          <w:sz w:val="20"/>
          <w:szCs w:val="24"/>
        </w:rPr>
        <w:t xml:space="preserve">Table </w:t>
      </w:r>
      <w:r w:rsidR="004610C7" w:rsidRPr="004610C7">
        <w:rPr>
          <w:rFonts w:cs="Arial"/>
          <w:b/>
          <w:sz w:val="20"/>
          <w:szCs w:val="24"/>
        </w:rPr>
        <w:t>1</w:t>
      </w:r>
    </w:p>
    <w:tbl>
      <w:tblPr>
        <w:tblStyle w:val="TableGrid"/>
        <w:tblW w:w="0" w:type="auto"/>
        <w:tblInd w:w="130" w:type="dxa"/>
        <w:tblLook w:val="04A0" w:firstRow="1" w:lastRow="0" w:firstColumn="1" w:lastColumn="0" w:noHBand="0" w:noVBand="1"/>
      </w:tblPr>
      <w:tblGrid>
        <w:gridCol w:w="1270"/>
        <w:gridCol w:w="5109"/>
        <w:gridCol w:w="2693"/>
      </w:tblGrid>
      <w:tr w:rsidR="0063535A" w:rsidRPr="0063535A" w14:paraId="7CC2BACE" w14:textId="77777777" w:rsidTr="0063535A">
        <w:tc>
          <w:tcPr>
            <w:tcW w:w="1270" w:type="dxa"/>
            <w:shd w:val="clear" w:color="auto" w:fill="517A00"/>
            <w:vAlign w:val="center"/>
          </w:tcPr>
          <w:bookmarkEnd w:id="338"/>
          <w:p w14:paraId="77E41449" w14:textId="77777777" w:rsidR="00F416C3" w:rsidRPr="0063535A" w:rsidRDefault="00F416C3" w:rsidP="007C4159">
            <w:pPr>
              <w:spacing w:line="276" w:lineRule="auto"/>
              <w:jc w:val="center"/>
              <w:rPr>
                <w:rFonts w:cs="Arial"/>
                <w:b/>
                <w:color w:val="FFFFFF" w:themeColor="background1"/>
                <w:sz w:val="22"/>
                <w:szCs w:val="24"/>
              </w:rPr>
            </w:pPr>
            <w:r w:rsidRPr="0063535A">
              <w:rPr>
                <w:rFonts w:cs="Arial"/>
                <w:b/>
                <w:color w:val="FFFFFF" w:themeColor="background1"/>
                <w:sz w:val="22"/>
                <w:szCs w:val="24"/>
              </w:rPr>
              <w:t>Category of Hole</w:t>
            </w:r>
          </w:p>
        </w:tc>
        <w:tc>
          <w:tcPr>
            <w:tcW w:w="5109" w:type="dxa"/>
            <w:shd w:val="clear" w:color="auto" w:fill="517A00"/>
            <w:vAlign w:val="center"/>
          </w:tcPr>
          <w:p w14:paraId="03EB2CA2" w14:textId="77777777" w:rsidR="00F416C3" w:rsidRPr="0063535A" w:rsidRDefault="00F416C3" w:rsidP="007C4159">
            <w:pPr>
              <w:spacing w:line="276" w:lineRule="auto"/>
              <w:jc w:val="center"/>
              <w:rPr>
                <w:rFonts w:cs="Arial"/>
                <w:b/>
                <w:color w:val="FFFFFF" w:themeColor="background1"/>
                <w:sz w:val="22"/>
                <w:szCs w:val="24"/>
              </w:rPr>
            </w:pPr>
            <w:r w:rsidRPr="0063535A">
              <w:rPr>
                <w:rFonts w:cs="Arial"/>
                <w:b/>
                <w:color w:val="FFFFFF" w:themeColor="background1"/>
                <w:sz w:val="22"/>
                <w:szCs w:val="24"/>
              </w:rPr>
              <w:t>Hole Size Description</w:t>
            </w:r>
            <w:r w:rsidR="0095070F">
              <w:rPr>
                <w:rFonts w:cs="Arial"/>
                <w:b/>
                <w:color w:val="FFFFFF" w:themeColor="background1"/>
                <w:sz w:val="22"/>
                <w:szCs w:val="24"/>
              </w:rPr>
              <w:t>*</w:t>
            </w:r>
          </w:p>
        </w:tc>
        <w:tc>
          <w:tcPr>
            <w:tcW w:w="2693" w:type="dxa"/>
            <w:shd w:val="clear" w:color="auto" w:fill="517A00"/>
            <w:vAlign w:val="center"/>
          </w:tcPr>
          <w:p w14:paraId="701BFCEB" w14:textId="77777777" w:rsidR="00F416C3" w:rsidRPr="0063535A" w:rsidRDefault="00F416C3" w:rsidP="007C4159">
            <w:pPr>
              <w:spacing w:line="276" w:lineRule="auto"/>
              <w:jc w:val="center"/>
              <w:rPr>
                <w:rFonts w:cs="Arial"/>
                <w:b/>
                <w:color w:val="FFFFFF" w:themeColor="background1"/>
                <w:sz w:val="22"/>
                <w:szCs w:val="24"/>
              </w:rPr>
            </w:pPr>
            <w:r w:rsidRPr="0063535A">
              <w:rPr>
                <w:rFonts w:cs="Arial"/>
                <w:b/>
                <w:color w:val="FFFFFF" w:themeColor="background1"/>
                <w:sz w:val="22"/>
                <w:szCs w:val="24"/>
              </w:rPr>
              <w:t>Hole Size</w:t>
            </w:r>
          </w:p>
        </w:tc>
      </w:tr>
      <w:tr w:rsidR="00F416C3" w:rsidRPr="007C4159" w14:paraId="4942BAFC" w14:textId="77777777" w:rsidTr="0063535A">
        <w:tc>
          <w:tcPr>
            <w:tcW w:w="1270" w:type="dxa"/>
            <w:shd w:val="clear" w:color="auto" w:fill="009AD0"/>
            <w:vAlign w:val="center"/>
          </w:tcPr>
          <w:p w14:paraId="55855F5B" w14:textId="77777777" w:rsidR="00F416C3" w:rsidRPr="0063535A" w:rsidRDefault="00F416C3" w:rsidP="00BE0838">
            <w:pPr>
              <w:spacing w:before="120" w:after="120"/>
              <w:ind w:left="154"/>
              <w:rPr>
                <w:rFonts w:cs="Arial"/>
                <w:b/>
                <w:sz w:val="22"/>
                <w:szCs w:val="24"/>
              </w:rPr>
            </w:pPr>
            <w:r w:rsidRPr="0063535A">
              <w:rPr>
                <w:rFonts w:cs="Arial"/>
                <w:b/>
                <w:sz w:val="22"/>
                <w:szCs w:val="24"/>
              </w:rPr>
              <w:t>Size 1</w:t>
            </w:r>
          </w:p>
        </w:tc>
        <w:tc>
          <w:tcPr>
            <w:tcW w:w="5109" w:type="dxa"/>
            <w:vAlign w:val="center"/>
          </w:tcPr>
          <w:p w14:paraId="78A7FCE6" w14:textId="77777777" w:rsidR="00F416C3" w:rsidRPr="007C4159" w:rsidRDefault="00F416C3" w:rsidP="003174C2">
            <w:pPr>
              <w:spacing w:before="120" w:after="120"/>
              <w:jc w:val="left"/>
              <w:rPr>
                <w:rFonts w:cs="Arial"/>
                <w:sz w:val="22"/>
                <w:szCs w:val="24"/>
              </w:rPr>
            </w:pPr>
            <w:r w:rsidRPr="007C4159">
              <w:rPr>
                <w:rFonts w:cs="Arial"/>
                <w:sz w:val="22"/>
                <w:szCs w:val="24"/>
              </w:rPr>
              <w:t>Smaller than a thumb</w:t>
            </w:r>
            <w:r>
              <w:rPr>
                <w:rFonts w:cs="Arial"/>
                <w:sz w:val="22"/>
                <w:szCs w:val="24"/>
              </w:rPr>
              <w:t xml:space="preserve"> (finger)</w:t>
            </w:r>
          </w:p>
        </w:tc>
        <w:tc>
          <w:tcPr>
            <w:tcW w:w="2693" w:type="dxa"/>
            <w:vAlign w:val="center"/>
          </w:tcPr>
          <w:p w14:paraId="5F9DF166" w14:textId="77777777" w:rsidR="00F416C3" w:rsidRPr="007C4159" w:rsidRDefault="00F416C3" w:rsidP="00BE0838">
            <w:pPr>
              <w:spacing w:before="120" w:after="120"/>
              <w:jc w:val="center"/>
              <w:rPr>
                <w:rFonts w:eastAsia="Times New Roman" w:cs="Arial"/>
                <w:color w:val="000000"/>
                <w:sz w:val="22"/>
                <w:szCs w:val="24"/>
                <w:lang w:val="en-CA" w:eastAsia="en-CA"/>
              </w:rPr>
            </w:pPr>
            <w:r w:rsidRPr="007C4159">
              <w:rPr>
                <w:rFonts w:eastAsia="Times New Roman" w:cs="Arial"/>
                <w:color w:val="000000"/>
                <w:sz w:val="22"/>
                <w:szCs w:val="24"/>
                <w:lang w:val="en-CA" w:eastAsia="en-CA"/>
              </w:rPr>
              <w:t xml:space="preserve">0.5 </w:t>
            </w:r>
            <w:r w:rsidR="006067F7">
              <w:rPr>
                <w:rFonts w:eastAsia="Times New Roman" w:cs="Arial"/>
                <w:color w:val="000000"/>
                <w:sz w:val="22"/>
                <w:szCs w:val="24"/>
                <w:lang w:val="en-CA" w:eastAsia="en-CA"/>
              </w:rPr>
              <w:t>—</w:t>
            </w:r>
            <w:r w:rsidRPr="007C4159">
              <w:rPr>
                <w:rFonts w:eastAsia="Times New Roman" w:cs="Arial"/>
                <w:color w:val="000000"/>
                <w:sz w:val="22"/>
                <w:szCs w:val="24"/>
                <w:lang w:val="en-CA" w:eastAsia="en-CA"/>
              </w:rPr>
              <w:t xml:space="preserve"> 2 cm diameter</w:t>
            </w:r>
          </w:p>
        </w:tc>
      </w:tr>
      <w:tr w:rsidR="00F416C3" w:rsidRPr="007C4159" w14:paraId="00A78E45" w14:textId="77777777" w:rsidTr="0063535A">
        <w:tc>
          <w:tcPr>
            <w:tcW w:w="1270" w:type="dxa"/>
            <w:shd w:val="clear" w:color="auto" w:fill="009AD0"/>
            <w:vAlign w:val="center"/>
          </w:tcPr>
          <w:p w14:paraId="200C22BA" w14:textId="77777777" w:rsidR="00F416C3" w:rsidRPr="0063535A" w:rsidRDefault="00F416C3" w:rsidP="00BE0838">
            <w:pPr>
              <w:spacing w:before="120" w:after="120"/>
              <w:ind w:left="154"/>
              <w:rPr>
                <w:rFonts w:cs="Arial"/>
                <w:b/>
                <w:sz w:val="22"/>
                <w:szCs w:val="24"/>
              </w:rPr>
            </w:pPr>
            <w:r w:rsidRPr="0063535A">
              <w:rPr>
                <w:rFonts w:cs="Arial"/>
                <w:b/>
                <w:sz w:val="22"/>
                <w:szCs w:val="24"/>
              </w:rPr>
              <w:t>Size 2</w:t>
            </w:r>
          </w:p>
        </w:tc>
        <w:tc>
          <w:tcPr>
            <w:tcW w:w="5109" w:type="dxa"/>
            <w:vAlign w:val="center"/>
          </w:tcPr>
          <w:p w14:paraId="0C9CF07F" w14:textId="77777777" w:rsidR="00F416C3" w:rsidRPr="007C4159" w:rsidRDefault="00F416C3" w:rsidP="003174C2">
            <w:pPr>
              <w:spacing w:before="120" w:after="120"/>
              <w:jc w:val="left"/>
              <w:rPr>
                <w:rFonts w:cs="Arial"/>
                <w:sz w:val="22"/>
                <w:szCs w:val="24"/>
              </w:rPr>
            </w:pPr>
            <w:r w:rsidRPr="007C4159">
              <w:rPr>
                <w:rFonts w:eastAsia="Times New Roman" w:cs="Arial"/>
                <w:color w:val="000000"/>
                <w:sz w:val="22"/>
                <w:szCs w:val="24"/>
                <w:lang w:val="en-CA" w:eastAsia="en-CA"/>
              </w:rPr>
              <w:t>Larger than a thumb but smaller than fist</w:t>
            </w:r>
            <w:r>
              <w:rPr>
                <w:rFonts w:eastAsia="Times New Roman" w:cs="Arial"/>
                <w:color w:val="000000"/>
                <w:sz w:val="22"/>
                <w:szCs w:val="24"/>
                <w:lang w:val="en-CA" w:eastAsia="en-CA"/>
              </w:rPr>
              <w:t xml:space="preserve"> (hand)</w:t>
            </w:r>
          </w:p>
        </w:tc>
        <w:tc>
          <w:tcPr>
            <w:tcW w:w="2693" w:type="dxa"/>
            <w:vAlign w:val="center"/>
          </w:tcPr>
          <w:p w14:paraId="7BC2F114" w14:textId="77777777" w:rsidR="00F416C3" w:rsidRPr="007C4159" w:rsidRDefault="00F416C3" w:rsidP="00BE0838">
            <w:pPr>
              <w:spacing w:before="120" w:after="120"/>
              <w:jc w:val="center"/>
              <w:rPr>
                <w:rFonts w:eastAsia="Times New Roman" w:cs="Arial"/>
                <w:color w:val="000000"/>
                <w:sz w:val="22"/>
                <w:szCs w:val="24"/>
                <w:lang w:val="en-CA" w:eastAsia="en-CA"/>
              </w:rPr>
            </w:pPr>
            <w:r>
              <w:rPr>
                <w:rFonts w:eastAsia="Times New Roman" w:cs="Arial"/>
                <w:color w:val="000000"/>
                <w:sz w:val="22"/>
                <w:szCs w:val="24"/>
                <w:lang w:val="en-CA" w:eastAsia="en-CA"/>
              </w:rPr>
              <w:t>2</w:t>
            </w:r>
            <w:r w:rsidRPr="007C4159">
              <w:rPr>
                <w:rFonts w:eastAsia="Times New Roman" w:cs="Arial"/>
                <w:color w:val="000000"/>
                <w:sz w:val="22"/>
                <w:szCs w:val="24"/>
                <w:lang w:val="en-CA" w:eastAsia="en-CA"/>
              </w:rPr>
              <w:t xml:space="preserve"> </w:t>
            </w:r>
            <w:r w:rsidR="006067F7">
              <w:rPr>
                <w:rFonts w:eastAsia="Times New Roman" w:cs="Arial"/>
                <w:color w:val="000000"/>
                <w:sz w:val="22"/>
                <w:szCs w:val="24"/>
                <w:lang w:val="en-CA" w:eastAsia="en-CA"/>
              </w:rPr>
              <w:t>—</w:t>
            </w:r>
            <w:r w:rsidRPr="007C4159">
              <w:rPr>
                <w:rFonts w:eastAsia="Times New Roman" w:cs="Arial"/>
                <w:color w:val="000000"/>
                <w:sz w:val="22"/>
                <w:szCs w:val="24"/>
                <w:lang w:val="en-CA" w:eastAsia="en-CA"/>
              </w:rPr>
              <w:t xml:space="preserve"> 10 cm diameter</w:t>
            </w:r>
          </w:p>
        </w:tc>
      </w:tr>
      <w:tr w:rsidR="00F416C3" w:rsidRPr="007C4159" w14:paraId="41BA91F0" w14:textId="77777777" w:rsidTr="0063535A">
        <w:tc>
          <w:tcPr>
            <w:tcW w:w="1270" w:type="dxa"/>
            <w:shd w:val="clear" w:color="auto" w:fill="009AD0"/>
            <w:vAlign w:val="center"/>
          </w:tcPr>
          <w:p w14:paraId="3709A63D" w14:textId="77777777" w:rsidR="00F416C3" w:rsidRPr="0063535A" w:rsidRDefault="00F416C3" w:rsidP="00BE0838">
            <w:pPr>
              <w:spacing w:before="120" w:after="120"/>
              <w:ind w:left="154"/>
              <w:rPr>
                <w:rFonts w:cs="Arial"/>
                <w:b/>
                <w:sz w:val="22"/>
                <w:szCs w:val="24"/>
              </w:rPr>
            </w:pPr>
            <w:r w:rsidRPr="0063535A">
              <w:rPr>
                <w:rFonts w:cs="Arial"/>
                <w:b/>
                <w:sz w:val="22"/>
                <w:szCs w:val="24"/>
              </w:rPr>
              <w:t>Size 3</w:t>
            </w:r>
          </w:p>
        </w:tc>
        <w:tc>
          <w:tcPr>
            <w:tcW w:w="5109" w:type="dxa"/>
            <w:vAlign w:val="center"/>
          </w:tcPr>
          <w:p w14:paraId="083B3C58" w14:textId="77777777" w:rsidR="00F416C3" w:rsidRPr="007C4159" w:rsidRDefault="00F416C3" w:rsidP="003174C2">
            <w:pPr>
              <w:spacing w:before="120" w:after="120"/>
              <w:jc w:val="left"/>
              <w:rPr>
                <w:rFonts w:cs="Arial"/>
                <w:sz w:val="22"/>
                <w:szCs w:val="24"/>
              </w:rPr>
            </w:pPr>
            <w:r w:rsidRPr="007C4159">
              <w:rPr>
                <w:rFonts w:eastAsia="Times New Roman" w:cs="Arial"/>
                <w:color w:val="000000"/>
                <w:sz w:val="22"/>
                <w:szCs w:val="24"/>
                <w:lang w:val="en-CA" w:eastAsia="en-CA"/>
              </w:rPr>
              <w:t>Larger than a fist but smaller than a head</w:t>
            </w:r>
            <w:r>
              <w:rPr>
                <w:rFonts w:eastAsia="Times New Roman" w:cs="Arial"/>
                <w:color w:val="000000"/>
                <w:sz w:val="22"/>
                <w:szCs w:val="24"/>
                <w:lang w:val="en-CA" w:eastAsia="en-CA"/>
              </w:rPr>
              <w:t xml:space="preserve"> (head)</w:t>
            </w:r>
          </w:p>
        </w:tc>
        <w:tc>
          <w:tcPr>
            <w:tcW w:w="2693" w:type="dxa"/>
            <w:vAlign w:val="center"/>
          </w:tcPr>
          <w:p w14:paraId="6386B42A" w14:textId="77777777" w:rsidR="00F416C3" w:rsidRPr="007C4159" w:rsidRDefault="00F416C3" w:rsidP="00BE0838">
            <w:pPr>
              <w:spacing w:before="120" w:after="120"/>
              <w:jc w:val="center"/>
              <w:rPr>
                <w:rFonts w:eastAsia="Times New Roman" w:cs="Arial"/>
                <w:color w:val="000000"/>
                <w:sz w:val="22"/>
                <w:szCs w:val="24"/>
                <w:lang w:val="en-CA" w:eastAsia="en-CA"/>
              </w:rPr>
            </w:pPr>
            <w:r>
              <w:rPr>
                <w:rFonts w:eastAsia="Times New Roman" w:cs="Arial"/>
                <w:color w:val="000000"/>
                <w:sz w:val="22"/>
                <w:szCs w:val="24"/>
                <w:lang w:val="en-CA" w:eastAsia="en-CA"/>
              </w:rPr>
              <w:t>10</w:t>
            </w:r>
            <w:r w:rsidRPr="007C4159">
              <w:rPr>
                <w:rFonts w:eastAsia="Times New Roman" w:cs="Arial"/>
                <w:color w:val="000000"/>
                <w:sz w:val="22"/>
                <w:szCs w:val="24"/>
                <w:lang w:val="en-CA" w:eastAsia="en-CA"/>
              </w:rPr>
              <w:t xml:space="preserve"> </w:t>
            </w:r>
            <w:r w:rsidR="006067F7">
              <w:rPr>
                <w:rFonts w:eastAsia="Times New Roman" w:cs="Arial"/>
                <w:color w:val="000000"/>
                <w:sz w:val="22"/>
                <w:szCs w:val="24"/>
                <w:lang w:val="en-CA" w:eastAsia="en-CA"/>
              </w:rPr>
              <w:t>—</w:t>
            </w:r>
            <w:r w:rsidRPr="007C4159">
              <w:rPr>
                <w:rFonts w:eastAsia="Times New Roman" w:cs="Arial"/>
                <w:color w:val="000000"/>
                <w:sz w:val="22"/>
                <w:szCs w:val="24"/>
                <w:lang w:val="en-CA" w:eastAsia="en-CA"/>
              </w:rPr>
              <w:t xml:space="preserve"> 25 cm diameter</w:t>
            </w:r>
          </w:p>
        </w:tc>
      </w:tr>
      <w:tr w:rsidR="00F416C3" w:rsidRPr="007C4159" w14:paraId="6C8A90A6" w14:textId="77777777" w:rsidTr="0063535A">
        <w:tc>
          <w:tcPr>
            <w:tcW w:w="1270" w:type="dxa"/>
            <w:shd w:val="clear" w:color="auto" w:fill="009AD0"/>
            <w:vAlign w:val="center"/>
          </w:tcPr>
          <w:p w14:paraId="2D7D867F" w14:textId="77777777" w:rsidR="00F416C3" w:rsidRPr="0063535A" w:rsidRDefault="00F416C3" w:rsidP="00BE0838">
            <w:pPr>
              <w:spacing w:before="120" w:after="120"/>
              <w:ind w:left="154"/>
              <w:rPr>
                <w:rFonts w:cs="Arial"/>
                <w:b/>
                <w:sz w:val="22"/>
                <w:szCs w:val="24"/>
              </w:rPr>
            </w:pPr>
            <w:r w:rsidRPr="0063535A">
              <w:rPr>
                <w:rFonts w:cs="Arial"/>
                <w:b/>
                <w:sz w:val="22"/>
                <w:szCs w:val="24"/>
              </w:rPr>
              <w:t>Size 4</w:t>
            </w:r>
          </w:p>
        </w:tc>
        <w:tc>
          <w:tcPr>
            <w:tcW w:w="5109" w:type="dxa"/>
            <w:vAlign w:val="center"/>
          </w:tcPr>
          <w:p w14:paraId="439D759A" w14:textId="77777777" w:rsidR="00F416C3" w:rsidRPr="007C4159" w:rsidRDefault="00F416C3" w:rsidP="003174C2">
            <w:pPr>
              <w:spacing w:before="120" w:after="120"/>
              <w:jc w:val="left"/>
              <w:rPr>
                <w:rFonts w:cs="Arial"/>
                <w:sz w:val="22"/>
                <w:szCs w:val="24"/>
              </w:rPr>
            </w:pPr>
            <w:r w:rsidRPr="007C4159">
              <w:rPr>
                <w:rFonts w:eastAsia="Times New Roman" w:cs="Arial"/>
                <w:color w:val="000000"/>
                <w:sz w:val="22"/>
                <w:szCs w:val="24"/>
                <w:lang w:val="en-CA" w:eastAsia="en-CA"/>
              </w:rPr>
              <w:t>Larger than a head</w:t>
            </w:r>
          </w:p>
        </w:tc>
        <w:tc>
          <w:tcPr>
            <w:tcW w:w="2693" w:type="dxa"/>
            <w:vAlign w:val="center"/>
          </w:tcPr>
          <w:p w14:paraId="0AB56905" w14:textId="77777777" w:rsidR="00F416C3" w:rsidRPr="007C4159" w:rsidRDefault="00F416C3" w:rsidP="00BE0838">
            <w:pPr>
              <w:spacing w:before="120" w:after="120"/>
              <w:jc w:val="center"/>
              <w:rPr>
                <w:rFonts w:eastAsia="Times New Roman" w:cs="Arial"/>
                <w:color w:val="000000"/>
                <w:sz w:val="22"/>
                <w:szCs w:val="24"/>
                <w:lang w:val="en-CA" w:eastAsia="en-CA"/>
              </w:rPr>
            </w:pPr>
            <w:r w:rsidRPr="007C4159">
              <w:rPr>
                <w:rFonts w:eastAsia="Times New Roman" w:cs="Arial"/>
                <w:color w:val="000000"/>
                <w:sz w:val="22"/>
                <w:szCs w:val="24"/>
                <w:lang w:val="en-CA" w:eastAsia="en-CA"/>
              </w:rPr>
              <w:t>&gt; 25 cm diameter</w:t>
            </w:r>
          </w:p>
        </w:tc>
      </w:tr>
    </w:tbl>
    <w:p w14:paraId="1ADC141D" w14:textId="77777777" w:rsidR="0095070F" w:rsidRDefault="0095070F" w:rsidP="0095070F">
      <w:pPr>
        <w:spacing w:before="120"/>
        <w:jc w:val="left"/>
        <w:rPr>
          <w:sz w:val="18"/>
        </w:rPr>
      </w:pPr>
      <w:r>
        <w:rPr>
          <w:sz w:val="18"/>
        </w:rPr>
        <w:t xml:space="preserve">* </w:t>
      </w:r>
      <w:r w:rsidRPr="00BD05A6">
        <w:rPr>
          <w:i/>
          <w:sz w:val="18"/>
        </w:rPr>
        <w:t>the description only serves as a general orientation, not as the actual measurement</w:t>
      </w:r>
      <w:r w:rsidR="00BD05A6">
        <w:rPr>
          <w:i/>
          <w:sz w:val="18"/>
        </w:rPr>
        <w:t>.</w:t>
      </w:r>
    </w:p>
    <w:p w14:paraId="07FC4DEB" w14:textId="77777777" w:rsidR="00F45846" w:rsidRPr="00D00D3C" w:rsidRDefault="0095070F" w:rsidP="00D00D3C">
      <w:pPr>
        <w:spacing w:before="120"/>
        <w:jc w:val="right"/>
        <w:rPr>
          <w:sz w:val="18"/>
        </w:rPr>
      </w:pPr>
      <w:r>
        <w:rPr>
          <w:sz w:val="18"/>
        </w:rPr>
        <w:t xml:space="preserve">Source: </w:t>
      </w:r>
      <w:r w:rsidR="00F45846" w:rsidRPr="00D00D3C">
        <w:rPr>
          <w:sz w:val="18"/>
        </w:rPr>
        <w:t>World Health Organization. Guidelines for monitoring the durability of long-lasting insecticidal mosquito nets under operational conditions. (2011)</w:t>
      </w:r>
    </w:p>
    <w:p w14:paraId="7545D861" w14:textId="77777777" w:rsidR="001E52D7" w:rsidRDefault="001E52D7" w:rsidP="00E765DD">
      <w:pPr>
        <w:pStyle w:val="Style3"/>
      </w:pPr>
      <w:r>
        <w:t>Hole Assessment Template</w:t>
      </w:r>
    </w:p>
    <w:p w14:paraId="138B014B" w14:textId="77777777" w:rsidR="007D634F" w:rsidRDefault="007A6470" w:rsidP="003174C2">
      <w:pPr>
        <w:spacing w:line="360" w:lineRule="auto"/>
        <w:rPr>
          <w:rFonts w:cs="Arial"/>
          <w:szCs w:val="24"/>
        </w:rPr>
      </w:pPr>
      <w:r w:rsidRPr="007A6470">
        <w:rPr>
          <w:rFonts w:cs="Arial"/>
          <w:szCs w:val="24"/>
        </w:rPr>
        <w:t xml:space="preserve">The </w:t>
      </w:r>
      <w:r w:rsidRPr="0040244A">
        <w:rPr>
          <w:rFonts w:cs="Arial"/>
          <w:i/>
          <w:szCs w:val="24"/>
        </w:rPr>
        <w:t>Hole Assessment Template</w:t>
      </w:r>
      <w:r>
        <w:rPr>
          <w:rFonts w:cs="Arial"/>
          <w:i/>
          <w:szCs w:val="24"/>
        </w:rPr>
        <w:t xml:space="preserve"> </w:t>
      </w:r>
      <w:r w:rsidRPr="007A6470">
        <w:rPr>
          <w:rFonts w:cs="Arial"/>
          <w:szCs w:val="24"/>
        </w:rPr>
        <w:t>is designed to</w:t>
      </w:r>
      <w:r>
        <w:rPr>
          <w:rFonts w:cs="Arial"/>
          <w:i/>
          <w:szCs w:val="24"/>
        </w:rPr>
        <w:t xml:space="preserve"> </w:t>
      </w:r>
      <w:r>
        <w:rPr>
          <w:rFonts w:cs="Arial"/>
          <w:szCs w:val="24"/>
        </w:rPr>
        <w:t xml:space="preserve">help surveyors measure the size of different net holes and determine the size of each hole in a LLIN.  </w:t>
      </w:r>
      <w:r w:rsidR="00A014A4" w:rsidRPr="00A014A4">
        <w:rPr>
          <w:rFonts w:cs="Arial"/>
          <w:szCs w:val="24"/>
        </w:rPr>
        <w:t xml:space="preserve">The </w:t>
      </w:r>
      <w:r w:rsidR="00A014A4" w:rsidRPr="0040244A">
        <w:rPr>
          <w:rFonts w:cs="Arial"/>
          <w:i/>
          <w:szCs w:val="24"/>
        </w:rPr>
        <w:t xml:space="preserve">Hole Assessment Template </w:t>
      </w:r>
      <w:r w:rsidR="0040244A">
        <w:rPr>
          <w:rFonts w:cs="Arial"/>
          <w:szCs w:val="24"/>
        </w:rPr>
        <w:t xml:space="preserve">contains diagrams of </w:t>
      </w:r>
      <w:r w:rsidR="007D634F">
        <w:rPr>
          <w:rFonts w:cs="Arial"/>
          <w:szCs w:val="24"/>
        </w:rPr>
        <w:t xml:space="preserve">3 </w:t>
      </w:r>
      <w:r w:rsidR="0040244A">
        <w:rPr>
          <w:rFonts w:cs="Arial"/>
          <w:szCs w:val="24"/>
        </w:rPr>
        <w:t xml:space="preserve">circles that measure the exact </w:t>
      </w:r>
      <w:r w:rsidR="007D634F">
        <w:rPr>
          <w:rFonts w:cs="Arial"/>
          <w:szCs w:val="24"/>
        </w:rPr>
        <w:t>diameter of the</w:t>
      </w:r>
      <w:r w:rsidR="0040244A">
        <w:rPr>
          <w:rFonts w:cs="Arial"/>
          <w:szCs w:val="24"/>
        </w:rPr>
        <w:t xml:space="preserve"> hole sizes.  </w:t>
      </w:r>
      <w:r w:rsidR="00F416C3">
        <w:rPr>
          <w:rFonts w:cs="Arial"/>
          <w:szCs w:val="24"/>
        </w:rPr>
        <w:t xml:space="preserve">The template contains the diameter for </w:t>
      </w:r>
      <w:r w:rsidR="007D634F">
        <w:rPr>
          <w:rFonts w:cs="Arial"/>
          <w:szCs w:val="24"/>
        </w:rPr>
        <w:t>hole</w:t>
      </w:r>
      <w:r w:rsidR="00F416C3">
        <w:rPr>
          <w:rFonts w:cs="Arial"/>
          <w:szCs w:val="24"/>
        </w:rPr>
        <w:t xml:space="preserve"> </w:t>
      </w:r>
      <w:r w:rsidR="0059304B">
        <w:rPr>
          <w:rFonts w:cs="Arial"/>
          <w:szCs w:val="24"/>
        </w:rPr>
        <w:t xml:space="preserve">size </w:t>
      </w:r>
      <w:r w:rsidR="00F416C3">
        <w:rPr>
          <w:rFonts w:cs="Arial"/>
          <w:szCs w:val="24"/>
        </w:rPr>
        <w:t xml:space="preserve">categories </w:t>
      </w:r>
      <w:r w:rsidR="007D634F">
        <w:rPr>
          <w:rFonts w:cs="Arial"/>
          <w:szCs w:val="24"/>
        </w:rPr>
        <w:t>1, 2</w:t>
      </w:r>
      <w:r w:rsidR="00A77417">
        <w:rPr>
          <w:rFonts w:cs="Arial"/>
          <w:szCs w:val="24"/>
        </w:rPr>
        <w:t>, a</w:t>
      </w:r>
      <w:r w:rsidR="007D634F">
        <w:rPr>
          <w:rFonts w:cs="Arial"/>
          <w:szCs w:val="24"/>
        </w:rPr>
        <w:t xml:space="preserve">nd </w:t>
      </w:r>
      <w:r w:rsidR="0059304B">
        <w:rPr>
          <w:rFonts w:cs="Arial"/>
          <w:szCs w:val="24"/>
        </w:rPr>
        <w:t>3.  S</w:t>
      </w:r>
      <w:r w:rsidR="007D634F">
        <w:rPr>
          <w:rFonts w:cs="Arial"/>
          <w:szCs w:val="24"/>
        </w:rPr>
        <w:t>ize 4 hole</w:t>
      </w:r>
      <w:r w:rsidR="0059304B">
        <w:rPr>
          <w:rFonts w:cs="Arial"/>
          <w:szCs w:val="24"/>
        </w:rPr>
        <w:t>s are</w:t>
      </w:r>
      <w:r w:rsidR="007D634F">
        <w:rPr>
          <w:rFonts w:cs="Arial"/>
          <w:szCs w:val="24"/>
        </w:rPr>
        <w:t xml:space="preserve"> measure</w:t>
      </w:r>
      <w:r w:rsidR="007D787C">
        <w:rPr>
          <w:rFonts w:cs="Arial"/>
          <w:szCs w:val="24"/>
        </w:rPr>
        <w:t>d</w:t>
      </w:r>
      <w:r w:rsidR="007D634F">
        <w:rPr>
          <w:rFonts w:cs="Arial"/>
          <w:szCs w:val="24"/>
        </w:rPr>
        <w:t xml:space="preserve"> by using the length of th</w:t>
      </w:r>
      <w:r w:rsidR="0059304B">
        <w:rPr>
          <w:rFonts w:cs="Arial"/>
          <w:szCs w:val="24"/>
        </w:rPr>
        <w:t>e 25 cm line at the top of the t</w:t>
      </w:r>
      <w:r w:rsidR="007D634F">
        <w:rPr>
          <w:rFonts w:cs="Arial"/>
          <w:szCs w:val="24"/>
        </w:rPr>
        <w:t xml:space="preserve">emplate. </w:t>
      </w:r>
    </w:p>
    <w:p w14:paraId="56BD5E0E" w14:textId="77777777" w:rsidR="0040244A" w:rsidRDefault="009079EF" w:rsidP="003174C2">
      <w:pPr>
        <w:spacing w:line="360" w:lineRule="auto"/>
        <w:rPr>
          <w:rFonts w:cs="Arial"/>
          <w:szCs w:val="24"/>
        </w:rPr>
      </w:pPr>
      <w:r>
        <w:rPr>
          <w:rFonts w:cs="Arial"/>
          <w:szCs w:val="24"/>
        </w:rPr>
        <w:t xml:space="preserve">The </w:t>
      </w:r>
      <w:r w:rsidRPr="00E85A74">
        <w:rPr>
          <w:rFonts w:cs="Arial"/>
          <w:i/>
          <w:szCs w:val="24"/>
        </w:rPr>
        <w:t>Hole Assessment Template</w:t>
      </w:r>
      <w:r>
        <w:rPr>
          <w:rFonts w:cs="Arial"/>
          <w:szCs w:val="24"/>
        </w:rPr>
        <w:t xml:space="preserve"> is printed and laminated on A4 paper.  </w:t>
      </w:r>
      <w:r w:rsidR="007D634F">
        <w:rPr>
          <w:rFonts w:cs="Arial"/>
          <w:szCs w:val="24"/>
        </w:rPr>
        <w:t>A copy of the</w:t>
      </w:r>
      <w:r w:rsidR="00D10779">
        <w:rPr>
          <w:rFonts w:cs="Arial"/>
          <w:szCs w:val="24"/>
        </w:rPr>
        <w:t xml:space="preserve"> t</w:t>
      </w:r>
      <w:r>
        <w:rPr>
          <w:rFonts w:cs="Arial"/>
          <w:szCs w:val="24"/>
        </w:rPr>
        <w:t>emplate</w:t>
      </w:r>
      <w:r w:rsidR="007D634F">
        <w:rPr>
          <w:rFonts w:cs="Arial"/>
          <w:szCs w:val="24"/>
        </w:rPr>
        <w:t xml:space="preserve"> </w:t>
      </w:r>
      <w:r w:rsidR="00E85A74">
        <w:rPr>
          <w:rFonts w:cs="Arial"/>
          <w:szCs w:val="24"/>
        </w:rPr>
        <w:t xml:space="preserve">can found on </w:t>
      </w:r>
      <w:r w:rsidR="00E85A74" w:rsidRPr="00747582">
        <w:rPr>
          <w:rFonts w:cs="Arial"/>
          <w:b/>
          <w:szCs w:val="24"/>
        </w:rPr>
        <w:t xml:space="preserve">page </w:t>
      </w:r>
      <w:r w:rsidR="00D91EA9" w:rsidRPr="00747582">
        <w:rPr>
          <w:rFonts w:cs="Arial"/>
          <w:b/>
          <w:szCs w:val="24"/>
        </w:rPr>
        <w:fldChar w:fldCharType="begin"/>
      </w:r>
      <w:r w:rsidR="00E85A74" w:rsidRPr="00747582">
        <w:rPr>
          <w:rFonts w:cs="Arial"/>
          <w:b/>
          <w:szCs w:val="24"/>
        </w:rPr>
        <w:instrText xml:space="preserve"> PAGEREF holetemplate \h </w:instrText>
      </w:r>
      <w:r w:rsidR="00D91EA9" w:rsidRPr="00747582">
        <w:rPr>
          <w:rFonts w:cs="Arial"/>
          <w:b/>
          <w:szCs w:val="24"/>
        </w:rPr>
      </w:r>
      <w:r w:rsidR="00D91EA9" w:rsidRPr="00747582">
        <w:rPr>
          <w:rFonts w:cs="Arial"/>
          <w:b/>
          <w:szCs w:val="24"/>
        </w:rPr>
        <w:fldChar w:fldCharType="separate"/>
      </w:r>
      <w:r w:rsidR="002B5603">
        <w:rPr>
          <w:rFonts w:cs="Arial"/>
          <w:b/>
          <w:noProof/>
          <w:szCs w:val="24"/>
        </w:rPr>
        <w:t>54</w:t>
      </w:r>
      <w:r w:rsidR="00D91EA9" w:rsidRPr="00747582">
        <w:rPr>
          <w:rFonts w:cs="Arial"/>
          <w:b/>
          <w:szCs w:val="24"/>
        </w:rPr>
        <w:fldChar w:fldCharType="end"/>
      </w:r>
      <w:r w:rsidR="00D10779">
        <w:rPr>
          <w:rFonts w:cs="Arial"/>
          <w:szCs w:val="24"/>
        </w:rPr>
        <w:t xml:space="preserve"> of this </w:t>
      </w:r>
      <w:r w:rsidR="00A01368">
        <w:rPr>
          <w:rFonts w:cs="Arial"/>
          <w:szCs w:val="24"/>
        </w:rPr>
        <w:t>guide</w:t>
      </w:r>
      <w:r w:rsidR="00D10779">
        <w:rPr>
          <w:rFonts w:cs="Arial"/>
          <w:szCs w:val="24"/>
        </w:rPr>
        <w:t xml:space="preserve">.  </w:t>
      </w:r>
      <w:r>
        <w:rPr>
          <w:rFonts w:cs="Arial"/>
          <w:szCs w:val="24"/>
        </w:rPr>
        <w:t xml:space="preserve">A smaller example of the Template </w:t>
      </w:r>
      <w:r w:rsidR="00E85A74">
        <w:rPr>
          <w:rFonts w:cs="Arial"/>
          <w:szCs w:val="24"/>
        </w:rPr>
        <w:t xml:space="preserve">can be found below in </w:t>
      </w:r>
      <w:bookmarkStart w:id="339" w:name="Figure1"/>
      <w:r w:rsidR="00E85A74">
        <w:rPr>
          <w:rFonts w:cs="Arial"/>
          <w:szCs w:val="24"/>
        </w:rPr>
        <w:t xml:space="preserve">Figure </w:t>
      </w:r>
      <w:bookmarkEnd w:id="339"/>
      <w:r w:rsidR="00E85A74">
        <w:rPr>
          <w:rFonts w:cs="Arial"/>
          <w:szCs w:val="24"/>
        </w:rPr>
        <w:t>1.</w:t>
      </w:r>
      <w:r w:rsidR="007D634F">
        <w:rPr>
          <w:rFonts w:cs="Arial"/>
          <w:szCs w:val="24"/>
        </w:rPr>
        <w:t xml:space="preserve">  </w:t>
      </w:r>
    </w:p>
    <w:p w14:paraId="39CE27B0" w14:textId="77777777" w:rsidR="00E85A74" w:rsidRPr="00E85A74" w:rsidRDefault="00E85A74" w:rsidP="007A6470">
      <w:pPr>
        <w:ind w:right="262"/>
        <w:jc w:val="left"/>
        <w:rPr>
          <w:rFonts w:cs="Arial"/>
          <w:b/>
          <w:sz w:val="20"/>
          <w:szCs w:val="24"/>
        </w:rPr>
      </w:pPr>
      <w:r w:rsidRPr="00E85A74">
        <w:rPr>
          <w:rFonts w:cs="Arial"/>
          <w:b/>
          <w:sz w:val="20"/>
          <w:szCs w:val="24"/>
        </w:rPr>
        <w:t>Figure 1</w:t>
      </w:r>
    </w:p>
    <w:p w14:paraId="34D5544B" w14:textId="77777777" w:rsidR="00E85A74" w:rsidRDefault="00921A70" w:rsidP="00FD1982">
      <w:pPr>
        <w:spacing w:after="240"/>
        <w:jc w:val="center"/>
        <w:rPr>
          <w:rFonts w:cs="Arial"/>
          <w:szCs w:val="24"/>
        </w:rPr>
      </w:pPr>
      <w:r>
        <w:rPr>
          <w:rFonts w:cs="Arial"/>
          <w:noProof/>
          <w:szCs w:val="24"/>
        </w:rPr>
        <w:lastRenderedPageBreak/>
        <w:drawing>
          <wp:inline distT="0" distB="0" distL="0" distR="0" wp14:anchorId="38FB6C98" wp14:editId="2081E561">
            <wp:extent cx="5747385" cy="3285490"/>
            <wp:effectExtent l="0" t="0" r="5715" b="0"/>
            <wp:docPr id="35868" name="Picture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 size templat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47385" cy="3285490"/>
                    </a:xfrm>
                    <a:prstGeom prst="rect">
                      <a:avLst/>
                    </a:prstGeom>
                  </pic:spPr>
                </pic:pic>
              </a:graphicData>
            </a:graphic>
          </wp:inline>
        </w:drawing>
      </w:r>
    </w:p>
    <w:p w14:paraId="770F946A" w14:textId="77777777" w:rsidR="00AB1FAF" w:rsidRDefault="00AB1FAF" w:rsidP="00E765DD">
      <w:pPr>
        <w:pStyle w:val="Style3"/>
      </w:pPr>
      <w:bookmarkStart w:id="340" w:name="_Toc313555566"/>
      <w:r>
        <w:t>Hole Tally Sheet</w:t>
      </w:r>
    </w:p>
    <w:p w14:paraId="2BBD982D" w14:textId="77777777" w:rsidR="00484000" w:rsidRDefault="00673B22" w:rsidP="0075428B">
      <w:pPr>
        <w:spacing w:line="360" w:lineRule="auto"/>
        <w:rPr>
          <w:rFonts w:cs="Arial"/>
        </w:rPr>
      </w:pPr>
      <w:r>
        <w:rPr>
          <w:rFonts w:cs="Arial"/>
          <w:szCs w:val="24"/>
        </w:rPr>
        <w:t xml:space="preserve">The </w:t>
      </w:r>
      <w:r w:rsidRPr="00673B22">
        <w:rPr>
          <w:rFonts w:cs="Arial"/>
          <w:i/>
          <w:szCs w:val="24"/>
        </w:rPr>
        <w:t xml:space="preserve">Hole Tally Sheet </w:t>
      </w:r>
      <w:r>
        <w:rPr>
          <w:rFonts w:cs="Arial"/>
          <w:szCs w:val="24"/>
        </w:rPr>
        <w:t xml:space="preserve">is used to keep track of the total </w:t>
      </w:r>
      <w:r w:rsidR="00C50D95">
        <w:rPr>
          <w:rFonts w:cs="Arial"/>
          <w:szCs w:val="24"/>
        </w:rPr>
        <w:t xml:space="preserve">number of holes found on each side of the net. </w:t>
      </w:r>
      <w:r w:rsidR="000B223F">
        <w:rPr>
          <w:rFonts w:cs="Arial"/>
          <w:szCs w:val="24"/>
        </w:rPr>
        <w:t xml:space="preserve"> It is especially useful when counting holes for LLINs with many holes.  </w:t>
      </w:r>
      <w:r w:rsidR="00484000" w:rsidRPr="009B00D8">
        <w:rPr>
          <w:rFonts w:cs="Arial"/>
        </w:rPr>
        <w:t>When there are very few holes the counting is easy. Practice is necessary to develop expertise in accurately counting holes.</w:t>
      </w:r>
    </w:p>
    <w:p w14:paraId="2383BEF5" w14:textId="77777777" w:rsidR="00821F14" w:rsidRPr="00023940" w:rsidRDefault="0075428B" w:rsidP="0075428B">
      <w:pPr>
        <w:spacing w:line="360" w:lineRule="auto"/>
      </w:pPr>
      <w:r>
        <w:rPr>
          <w:rFonts w:cs="Arial"/>
          <w:szCs w:val="24"/>
        </w:rPr>
        <w:t xml:space="preserve">The </w:t>
      </w:r>
      <w:r w:rsidRPr="00673B22">
        <w:rPr>
          <w:rFonts w:cs="Arial"/>
          <w:i/>
          <w:szCs w:val="24"/>
        </w:rPr>
        <w:t xml:space="preserve">Hole Tally Sheet </w:t>
      </w:r>
      <w:r w:rsidRPr="0075428B">
        <w:rPr>
          <w:rFonts w:cs="Arial"/>
          <w:szCs w:val="24"/>
        </w:rPr>
        <w:t>is divided by the</w:t>
      </w:r>
      <w:r>
        <w:rPr>
          <w:rFonts w:cs="Arial"/>
          <w:i/>
          <w:szCs w:val="24"/>
        </w:rPr>
        <w:t xml:space="preserve"> </w:t>
      </w:r>
      <w:r>
        <w:t xml:space="preserve">five sections of the </w:t>
      </w:r>
      <w:r w:rsidR="00BB1F3F">
        <w:t xml:space="preserve">rectangular </w:t>
      </w:r>
      <w:r>
        <w:t>net:  2 short s</w:t>
      </w:r>
      <w:r w:rsidR="00CB655F">
        <w:t>ides,</w:t>
      </w:r>
      <w:r w:rsidR="00597C6D">
        <w:t xml:space="preserve"> 2</w:t>
      </w:r>
      <w:r>
        <w:t xml:space="preserve"> long sides</w:t>
      </w:r>
      <w:r w:rsidR="00CB655F">
        <w:t>,</w:t>
      </w:r>
      <w:r>
        <w:t xml:space="preserve"> and the roof</w:t>
      </w:r>
      <w:r w:rsidR="00BB1F3F">
        <w:t xml:space="preserve"> (for conical nets only the roof and one side is used)</w:t>
      </w:r>
      <w:r>
        <w:t xml:space="preserve">.  Each section has tally marks for all 4 hole size </w:t>
      </w:r>
      <w:r w:rsidR="00597C6D">
        <w:t>categories.  E</w:t>
      </w:r>
      <w:r>
        <w:t xml:space="preserve">ach hole size category has </w:t>
      </w:r>
      <w:r w:rsidR="00597C6D">
        <w:t xml:space="preserve">20 circles that are filled in with each hole identified. </w:t>
      </w:r>
      <w:r w:rsidR="004A1AB2">
        <w:rPr>
          <w:rFonts w:cs="Arial"/>
          <w:szCs w:val="24"/>
        </w:rPr>
        <w:t xml:space="preserve">The </w:t>
      </w:r>
      <w:r w:rsidR="004A1AB2" w:rsidRPr="00673B22">
        <w:rPr>
          <w:rFonts w:cs="Arial"/>
          <w:i/>
          <w:szCs w:val="24"/>
        </w:rPr>
        <w:t xml:space="preserve">Hole Tally Sheet </w:t>
      </w:r>
      <w:r w:rsidR="00821F14">
        <w:rPr>
          <w:rFonts w:cs="Arial"/>
          <w:szCs w:val="24"/>
        </w:rPr>
        <w:t xml:space="preserve">can found on </w:t>
      </w:r>
      <w:r w:rsidR="00821F14" w:rsidRPr="00747582">
        <w:rPr>
          <w:rFonts w:cs="Arial"/>
          <w:b/>
          <w:szCs w:val="24"/>
        </w:rPr>
        <w:t xml:space="preserve">page </w:t>
      </w:r>
      <w:r w:rsidR="00D91EA9" w:rsidRPr="00747582">
        <w:rPr>
          <w:rFonts w:cs="Arial"/>
          <w:b/>
          <w:szCs w:val="24"/>
        </w:rPr>
        <w:fldChar w:fldCharType="begin"/>
      </w:r>
      <w:r w:rsidR="004A1AB2" w:rsidRPr="00747582">
        <w:rPr>
          <w:rFonts w:cs="Arial"/>
          <w:b/>
          <w:szCs w:val="24"/>
        </w:rPr>
        <w:instrText xml:space="preserve"> PAGEREF TallySheet \h </w:instrText>
      </w:r>
      <w:r w:rsidR="00D91EA9" w:rsidRPr="00747582">
        <w:rPr>
          <w:rFonts w:cs="Arial"/>
          <w:b/>
          <w:szCs w:val="24"/>
        </w:rPr>
      </w:r>
      <w:r w:rsidR="00D91EA9" w:rsidRPr="00747582">
        <w:rPr>
          <w:rFonts w:cs="Arial"/>
          <w:b/>
          <w:szCs w:val="24"/>
        </w:rPr>
        <w:fldChar w:fldCharType="separate"/>
      </w:r>
      <w:r w:rsidR="002B5603">
        <w:rPr>
          <w:rFonts w:cs="Arial"/>
          <w:b/>
          <w:noProof/>
          <w:szCs w:val="24"/>
        </w:rPr>
        <w:t>55</w:t>
      </w:r>
      <w:r w:rsidR="00D91EA9" w:rsidRPr="00747582">
        <w:rPr>
          <w:rFonts w:cs="Arial"/>
          <w:b/>
          <w:szCs w:val="24"/>
        </w:rPr>
        <w:fldChar w:fldCharType="end"/>
      </w:r>
      <w:r w:rsidR="00821F14">
        <w:rPr>
          <w:rFonts w:cs="Arial"/>
          <w:szCs w:val="24"/>
        </w:rPr>
        <w:t xml:space="preserve"> of this </w:t>
      </w:r>
      <w:r w:rsidR="00A01368">
        <w:rPr>
          <w:rFonts w:cs="Arial"/>
          <w:szCs w:val="24"/>
        </w:rPr>
        <w:t>guide</w:t>
      </w:r>
      <w:r w:rsidR="00821F14">
        <w:rPr>
          <w:rFonts w:cs="Arial"/>
          <w:szCs w:val="24"/>
        </w:rPr>
        <w:t xml:space="preserve">.  A smaller example of the Template can be found below in Figure 2.  </w:t>
      </w:r>
    </w:p>
    <w:p w14:paraId="104170DC" w14:textId="77777777" w:rsidR="0063535A" w:rsidRDefault="0063535A">
      <w:pPr>
        <w:ind w:left="777" w:hanging="357"/>
        <w:rPr>
          <w:rFonts w:cs="Arial"/>
          <w:b/>
          <w:sz w:val="20"/>
          <w:szCs w:val="24"/>
        </w:rPr>
      </w:pPr>
      <w:r>
        <w:rPr>
          <w:rFonts w:cs="Arial"/>
          <w:b/>
          <w:sz w:val="20"/>
          <w:szCs w:val="24"/>
        </w:rPr>
        <w:br w:type="page"/>
      </w:r>
    </w:p>
    <w:p w14:paraId="39934FB6" w14:textId="77777777" w:rsidR="00821F14" w:rsidRDefault="00821F14" w:rsidP="0063535A">
      <w:pPr>
        <w:spacing w:after="0"/>
        <w:ind w:right="1538"/>
        <w:jc w:val="left"/>
        <w:rPr>
          <w:rFonts w:cs="Arial"/>
          <w:b/>
          <w:sz w:val="20"/>
          <w:szCs w:val="24"/>
        </w:rPr>
      </w:pPr>
      <w:r>
        <w:rPr>
          <w:rFonts w:cs="Arial"/>
          <w:b/>
          <w:sz w:val="20"/>
          <w:szCs w:val="24"/>
        </w:rPr>
        <w:lastRenderedPageBreak/>
        <w:t>Figure 2</w:t>
      </w:r>
    </w:p>
    <w:p w14:paraId="6365BDE6" w14:textId="77777777" w:rsidR="000961CE" w:rsidRPr="00E85A74" w:rsidRDefault="000961CE" w:rsidP="0063535A">
      <w:pPr>
        <w:spacing w:after="0"/>
        <w:ind w:right="1538"/>
        <w:jc w:val="left"/>
        <w:rPr>
          <w:rFonts w:cs="Arial"/>
          <w:b/>
          <w:sz w:val="20"/>
          <w:szCs w:val="24"/>
        </w:rPr>
      </w:pPr>
    </w:p>
    <w:p w14:paraId="51331704" w14:textId="77777777" w:rsidR="00821F14" w:rsidRDefault="00110C96" w:rsidP="0063535A">
      <w:pPr>
        <w:spacing w:line="276" w:lineRule="auto"/>
        <w:jc w:val="left"/>
        <w:rPr>
          <w:rFonts w:cs="Arial"/>
          <w:szCs w:val="24"/>
        </w:rPr>
      </w:pPr>
      <w:r w:rsidRPr="00110C96">
        <w:rPr>
          <w:rFonts w:cs="Arial"/>
          <w:noProof/>
          <w:szCs w:val="24"/>
        </w:rPr>
        <w:drawing>
          <wp:inline distT="0" distB="0" distL="0" distR="0" wp14:anchorId="32496BC4" wp14:editId="45B81A84">
            <wp:extent cx="5621787" cy="6829425"/>
            <wp:effectExtent l="0" t="0" r="0" b="0"/>
            <wp:docPr id="40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7" name="Picture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89" t="11689" r="52038" b="7127"/>
                    <a:stretch/>
                  </pic:blipFill>
                  <pic:spPr bwMode="auto">
                    <a:xfrm>
                      <a:off x="0" y="0"/>
                      <a:ext cx="5631644" cy="6841400"/>
                    </a:xfrm>
                    <a:prstGeom prst="rect">
                      <a:avLst/>
                    </a:prstGeom>
                    <a:noFill/>
                    <a:ln>
                      <a:noFill/>
                    </a:ln>
                    <a:effectLst/>
                    <a:extLst/>
                  </pic:spPr>
                </pic:pic>
              </a:graphicData>
            </a:graphic>
          </wp:inline>
        </w:drawing>
      </w:r>
    </w:p>
    <w:p w14:paraId="3006D4F6" w14:textId="77777777" w:rsidR="00D00D3C" w:rsidRDefault="00D00D3C" w:rsidP="00E22D57">
      <w:r>
        <w:br w:type="page"/>
      </w:r>
    </w:p>
    <w:p w14:paraId="1124B969" w14:textId="77777777" w:rsidR="004610C7" w:rsidRDefault="00D00D3C" w:rsidP="00874314">
      <w:pPr>
        <w:pStyle w:val="Style2"/>
      </w:pPr>
      <w:bookmarkStart w:id="341" w:name="_Toc333851133"/>
      <w:bookmarkStart w:id="342" w:name="_Toc415056182"/>
      <w:r>
        <w:lastRenderedPageBreak/>
        <w:t>Hole Assessment Procedure</w:t>
      </w:r>
      <w:bookmarkEnd w:id="341"/>
      <w:bookmarkEnd w:id="342"/>
    </w:p>
    <w:p w14:paraId="48E9B508" w14:textId="77777777" w:rsidR="000434EF" w:rsidRDefault="004D2DFB" w:rsidP="004D2DFB">
      <w:pPr>
        <w:spacing w:line="360" w:lineRule="auto"/>
        <w:rPr>
          <w:rFonts w:cs="Arial"/>
        </w:rPr>
      </w:pPr>
      <w:r>
        <w:rPr>
          <w:rFonts w:cs="Arial"/>
        </w:rPr>
        <w:t>Surveyors w</w:t>
      </w:r>
      <w:r w:rsidR="000434EF" w:rsidRPr="004D2DFB">
        <w:rPr>
          <w:rFonts w:cs="Arial"/>
        </w:rPr>
        <w:t>ork in teams of two surveyors</w:t>
      </w:r>
      <w:r>
        <w:rPr>
          <w:rFonts w:cs="Arial"/>
        </w:rPr>
        <w:t xml:space="preserve">.  </w:t>
      </w:r>
      <w:r w:rsidR="000434EF" w:rsidRPr="004D2DFB">
        <w:rPr>
          <w:rFonts w:cs="Arial"/>
        </w:rPr>
        <w:t>One surveyor is responsible for recording the number and size of the holes</w:t>
      </w:r>
      <w:r>
        <w:rPr>
          <w:rFonts w:cs="Arial"/>
        </w:rPr>
        <w:t xml:space="preserve">.  </w:t>
      </w:r>
      <w:r w:rsidR="000434EF" w:rsidRPr="004D2DFB">
        <w:rPr>
          <w:rFonts w:cs="Arial"/>
        </w:rPr>
        <w:t>One surveyor is responsible for counting the holes</w:t>
      </w:r>
      <w:r>
        <w:rPr>
          <w:rFonts w:cs="Arial"/>
        </w:rPr>
        <w:t xml:space="preserve">.  </w:t>
      </w:r>
      <w:r w:rsidRPr="004D2DFB">
        <w:rPr>
          <w:rFonts w:cs="Arial"/>
        </w:rPr>
        <w:t xml:space="preserve">Household members </w:t>
      </w:r>
      <w:r>
        <w:rPr>
          <w:rFonts w:cs="Arial"/>
        </w:rPr>
        <w:t>should be encouraged to assist by</w:t>
      </w:r>
      <w:r w:rsidRPr="004D2DFB">
        <w:rPr>
          <w:rFonts w:cs="Arial"/>
        </w:rPr>
        <w:t xml:space="preserve"> holding the nets by their corners</w:t>
      </w:r>
      <w:r>
        <w:rPr>
          <w:rFonts w:cs="Arial"/>
        </w:rPr>
        <w:t xml:space="preserve">.  </w:t>
      </w:r>
    </w:p>
    <w:p w14:paraId="48D2BD1C" w14:textId="77777777" w:rsidR="004D2DFB" w:rsidRPr="000748F8" w:rsidRDefault="004D2DFB" w:rsidP="00E765DD">
      <w:pPr>
        <w:pStyle w:val="Style3"/>
      </w:pPr>
      <w:r>
        <w:t>Using the Hole Assessment Template and Tally Sheet</w:t>
      </w:r>
    </w:p>
    <w:p w14:paraId="57ADC6C5" w14:textId="77777777" w:rsidR="004D2DFB" w:rsidRDefault="00A2041A" w:rsidP="0052556B">
      <w:pPr>
        <w:pStyle w:val="ListParagraph"/>
        <w:numPr>
          <w:ilvl w:val="0"/>
          <w:numId w:val="38"/>
        </w:numPr>
        <w:spacing w:before="120" w:line="360" w:lineRule="auto"/>
        <w:ind w:left="426" w:hanging="426"/>
        <w:contextualSpacing w:val="0"/>
        <w:jc w:val="left"/>
        <w:rPr>
          <w:rFonts w:cs="Arial"/>
        </w:rPr>
      </w:pPr>
      <w:r w:rsidRPr="004D2DFB">
        <w:rPr>
          <w:rFonts w:cs="Arial"/>
        </w:rPr>
        <w:t>Identify</w:t>
      </w:r>
      <w:r w:rsidR="00875CCB" w:rsidRPr="004D2DFB">
        <w:rPr>
          <w:rFonts w:cs="Arial"/>
        </w:rPr>
        <w:t xml:space="preserve"> if the LLIN is hanging </w:t>
      </w:r>
      <w:r w:rsidRPr="004D2DFB">
        <w:rPr>
          <w:rFonts w:cs="Arial"/>
        </w:rPr>
        <w:t>over the bed</w:t>
      </w:r>
      <w:r w:rsidR="004D2DFB" w:rsidRPr="004D2DFB">
        <w:rPr>
          <w:rFonts w:cs="Arial"/>
        </w:rPr>
        <w:t xml:space="preserve"> or sleeping place.  U</w:t>
      </w:r>
      <w:r w:rsidR="009564D5">
        <w:rPr>
          <w:rFonts w:cs="Arial"/>
        </w:rPr>
        <w:t>nfold or untie the LLIN</w:t>
      </w:r>
      <w:r w:rsidR="00875CCB" w:rsidRPr="004D2DFB">
        <w:rPr>
          <w:rFonts w:cs="Arial"/>
        </w:rPr>
        <w:t xml:space="preserve"> so that all sides are easily visible, and holes can be easily counted and measured.  If the net is not hanging, take it to a place with sufficient room and light (but also some privacy). </w:t>
      </w:r>
      <w:r w:rsidR="000748F8" w:rsidRPr="004D2DFB">
        <w:rPr>
          <w:rFonts w:cs="Arial"/>
          <w:szCs w:val="24"/>
        </w:rPr>
        <w:t xml:space="preserve"> </w:t>
      </w:r>
      <w:r w:rsidR="00D00D3C" w:rsidRPr="004D2DFB">
        <w:rPr>
          <w:rFonts w:cs="Arial"/>
        </w:rPr>
        <w:t xml:space="preserve">The net should be held up by two people by the </w:t>
      </w:r>
      <w:r w:rsidR="006067F7">
        <w:rPr>
          <w:rFonts w:cs="Arial"/>
        </w:rPr>
        <w:t>“</w:t>
      </w:r>
      <w:r w:rsidR="00D00D3C" w:rsidRPr="004D2DFB">
        <w:rPr>
          <w:rFonts w:cs="Arial"/>
        </w:rPr>
        <w:t>hanging loops</w:t>
      </w:r>
      <w:r w:rsidR="006067F7">
        <w:rPr>
          <w:rFonts w:cs="Arial"/>
        </w:rPr>
        <w:t>”</w:t>
      </w:r>
      <w:r w:rsidR="00D00D3C" w:rsidRPr="004D2DFB">
        <w:rPr>
          <w:rFonts w:cs="Arial"/>
        </w:rPr>
        <w:t xml:space="preserve">.  </w:t>
      </w:r>
      <w:r w:rsidR="00BB1F3F">
        <w:rPr>
          <w:rFonts w:cs="Arial"/>
        </w:rPr>
        <w:t>Conical nets are held at center of the roof.</w:t>
      </w:r>
    </w:p>
    <w:p w14:paraId="40AF471D" w14:textId="77777777" w:rsidR="005F168B" w:rsidRPr="004D2DFB" w:rsidRDefault="005F168B" w:rsidP="004D2DFB">
      <w:pPr>
        <w:spacing w:after="0"/>
        <w:ind w:left="720"/>
        <w:jc w:val="left"/>
        <w:rPr>
          <w:rFonts w:cs="Arial"/>
        </w:rPr>
      </w:pPr>
      <w:r>
        <w:rPr>
          <w:noProof/>
        </w:rPr>
        <w:drawing>
          <wp:inline distT="0" distB="0" distL="0" distR="0" wp14:anchorId="42DE0B66" wp14:editId="5B6832E7">
            <wp:extent cx="3064760" cy="2027583"/>
            <wp:effectExtent l="19050" t="19050" r="21590" b="10795"/>
            <wp:docPr id="18" name="Picture 18" descr="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1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57143" cy="2022544"/>
                    </a:xfrm>
                    <a:prstGeom prst="rect">
                      <a:avLst/>
                    </a:prstGeom>
                    <a:noFill/>
                    <a:ln>
                      <a:solidFill>
                        <a:schemeClr val="accent5">
                          <a:lumMod val="50000"/>
                        </a:schemeClr>
                      </a:solidFill>
                    </a:ln>
                  </pic:spPr>
                </pic:pic>
              </a:graphicData>
            </a:graphic>
          </wp:inline>
        </w:drawing>
      </w:r>
    </w:p>
    <w:p w14:paraId="1F47EB52" w14:textId="77777777" w:rsidR="005F168B" w:rsidRDefault="005F168B" w:rsidP="004D2DFB">
      <w:pPr>
        <w:spacing w:after="0"/>
        <w:ind w:left="720"/>
        <w:jc w:val="left"/>
        <w:rPr>
          <w:rFonts w:cs="Arial"/>
          <w:sz w:val="18"/>
        </w:rPr>
      </w:pPr>
      <w:r w:rsidRPr="000748F8">
        <w:rPr>
          <w:rFonts w:cs="Arial"/>
          <w:sz w:val="18"/>
        </w:rPr>
        <w:t xml:space="preserve">LLIN Durability Survey at Dadaab Refugee Camp </w:t>
      </w:r>
      <w:r w:rsidR="006067F7">
        <w:rPr>
          <w:rFonts w:cs="Arial"/>
          <w:sz w:val="18"/>
        </w:rPr>
        <w:t>—</w:t>
      </w:r>
      <w:r w:rsidRPr="000748F8">
        <w:rPr>
          <w:rFonts w:cs="Arial"/>
          <w:sz w:val="18"/>
        </w:rPr>
        <w:t xml:space="preserve"> Assessing for holes. Image S. Hoibak / UNHCR</w:t>
      </w:r>
    </w:p>
    <w:p w14:paraId="251B5CB7" w14:textId="77777777" w:rsidR="00484000" w:rsidRDefault="00484000" w:rsidP="009F0ECF">
      <w:pPr>
        <w:pStyle w:val="ListParagraph"/>
        <w:numPr>
          <w:ilvl w:val="0"/>
          <w:numId w:val="38"/>
        </w:numPr>
        <w:spacing w:before="120" w:line="360" w:lineRule="auto"/>
        <w:ind w:left="432" w:hanging="432"/>
        <w:contextualSpacing w:val="0"/>
        <w:jc w:val="left"/>
        <w:rPr>
          <w:noProof/>
        </w:rPr>
      </w:pPr>
      <w:r>
        <w:rPr>
          <w:noProof/>
        </w:rPr>
        <w:t>Identify the LLIN brand n</w:t>
      </w:r>
      <w:r w:rsidR="004610C7">
        <w:rPr>
          <w:noProof/>
        </w:rPr>
        <w:t xml:space="preserve">ame </w:t>
      </w:r>
      <w:r>
        <w:rPr>
          <w:noProof/>
        </w:rPr>
        <w:t xml:space="preserve">on the tag. </w:t>
      </w:r>
    </w:p>
    <w:p w14:paraId="25C0AD9A" w14:textId="77777777" w:rsidR="004610C7" w:rsidRDefault="004610C7" w:rsidP="004D2DFB">
      <w:pPr>
        <w:spacing w:after="0"/>
        <w:ind w:left="1287" w:hanging="567"/>
        <w:jc w:val="left"/>
        <w:rPr>
          <w:noProof/>
        </w:rPr>
      </w:pPr>
      <w:r>
        <w:rPr>
          <w:noProof/>
        </w:rPr>
        <w:drawing>
          <wp:inline distT="0" distB="0" distL="0" distR="0" wp14:anchorId="4775A282" wp14:editId="06E81FDC">
            <wp:extent cx="3013545" cy="2009029"/>
            <wp:effectExtent l="19050" t="19050" r="1587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07474" cy="2004982"/>
                    </a:xfrm>
                    <a:prstGeom prst="rect">
                      <a:avLst/>
                    </a:prstGeom>
                    <a:noFill/>
                    <a:ln>
                      <a:solidFill>
                        <a:schemeClr val="accent5">
                          <a:lumMod val="50000"/>
                        </a:schemeClr>
                      </a:solidFill>
                    </a:ln>
                  </pic:spPr>
                </pic:pic>
              </a:graphicData>
            </a:graphic>
          </wp:inline>
        </w:drawing>
      </w:r>
    </w:p>
    <w:p w14:paraId="6BD0AD9B" w14:textId="77777777" w:rsidR="0075428B" w:rsidRDefault="00F051BA" w:rsidP="0052556B">
      <w:pPr>
        <w:pStyle w:val="ListParagraph"/>
        <w:numPr>
          <w:ilvl w:val="0"/>
          <w:numId w:val="38"/>
        </w:numPr>
        <w:tabs>
          <w:tab w:val="left" w:pos="567"/>
        </w:tabs>
        <w:spacing w:before="120" w:line="360" w:lineRule="auto"/>
        <w:ind w:left="426" w:hanging="426"/>
        <w:contextualSpacing w:val="0"/>
        <w:jc w:val="left"/>
        <w:rPr>
          <w:rFonts w:cs="Arial"/>
        </w:rPr>
      </w:pPr>
      <w:r>
        <w:rPr>
          <w:rFonts w:cs="Arial"/>
        </w:rPr>
        <w:t>Start</w:t>
      </w:r>
      <w:r w:rsidR="0075428B" w:rsidRPr="001E52D7">
        <w:rPr>
          <w:rFonts w:cs="Arial"/>
        </w:rPr>
        <w:t xml:space="preserve"> </w:t>
      </w:r>
      <w:r w:rsidR="0075428B">
        <w:rPr>
          <w:rFonts w:cs="Arial"/>
        </w:rPr>
        <w:t xml:space="preserve">the net inspection on the </w:t>
      </w:r>
      <w:r w:rsidR="00427121" w:rsidRPr="00427121">
        <w:rPr>
          <w:rFonts w:cs="Arial"/>
          <w:b/>
        </w:rPr>
        <w:t>Short</w:t>
      </w:r>
      <w:r w:rsidR="00597C6D" w:rsidRPr="00427121">
        <w:rPr>
          <w:rFonts w:cs="Arial"/>
          <w:b/>
        </w:rPr>
        <w:t xml:space="preserve"> </w:t>
      </w:r>
      <w:r w:rsidR="00427121" w:rsidRPr="00427121">
        <w:rPr>
          <w:rFonts w:cs="Arial"/>
          <w:b/>
        </w:rPr>
        <w:t>S</w:t>
      </w:r>
      <w:r w:rsidR="00597C6D" w:rsidRPr="00427121">
        <w:rPr>
          <w:rFonts w:cs="Arial"/>
          <w:b/>
        </w:rPr>
        <w:t>ide</w:t>
      </w:r>
      <w:r w:rsidR="00597C6D">
        <w:rPr>
          <w:rFonts w:cs="Arial"/>
        </w:rPr>
        <w:t xml:space="preserve"> next to the</w:t>
      </w:r>
      <w:r w:rsidR="0075428B">
        <w:rPr>
          <w:rFonts w:cs="Arial"/>
        </w:rPr>
        <w:t xml:space="preserve"> net label.</w:t>
      </w:r>
      <w:r w:rsidR="005F168B">
        <w:rPr>
          <w:rFonts w:cs="Arial"/>
        </w:rPr>
        <w:t xml:space="preserve">  </w:t>
      </w:r>
      <w:r>
        <w:rPr>
          <w:rFonts w:cs="Arial"/>
        </w:rPr>
        <w:t>(</w:t>
      </w:r>
      <w:r w:rsidR="005F168B" w:rsidRPr="005F168B">
        <w:rPr>
          <w:rFonts w:cs="Arial"/>
        </w:rPr>
        <w:t>For Conical nets start at the net tag and work your way around the net.  Fill in only the first part of the tally sheet</w:t>
      </w:r>
      <w:r>
        <w:rPr>
          <w:rFonts w:cs="Arial"/>
        </w:rPr>
        <w:t>)</w:t>
      </w:r>
      <w:r w:rsidR="005F168B" w:rsidRPr="005F168B">
        <w:rPr>
          <w:rFonts w:cs="Arial"/>
        </w:rPr>
        <w:t xml:space="preserve">.  </w:t>
      </w:r>
    </w:p>
    <w:p w14:paraId="3FA10A25" w14:textId="77777777" w:rsidR="001C2842" w:rsidRDefault="001C2842" w:rsidP="0052556B">
      <w:pPr>
        <w:pStyle w:val="ListParagraph"/>
        <w:numPr>
          <w:ilvl w:val="0"/>
          <w:numId w:val="38"/>
        </w:numPr>
        <w:tabs>
          <w:tab w:val="left" w:pos="567"/>
        </w:tabs>
        <w:spacing w:line="360" w:lineRule="auto"/>
        <w:ind w:left="426" w:hanging="426"/>
        <w:contextualSpacing w:val="0"/>
        <w:jc w:val="left"/>
        <w:rPr>
          <w:rFonts w:cs="Arial"/>
        </w:rPr>
      </w:pPr>
      <w:r w:rsidRPr="00597C6D">
        <w:rPr>
          <w:rFonts w:cs="Arial"/>
        </w:rPr>
        <w:lastRenderedPageBreak/>
        <w:t>Begin by counting</w:t>
      </w:r>
      <w:r w:rsidR="0075428B" w:rsidRPr="00597C6D">
        <w:rPr>
          <w:rFonts w:cs="Arial"/>
        </w:rPr>
        <w:t xml:space="preserve"> the number of </w:t>
      </w:r>
      <w:r w:rsidRPr="00427121">
        <w:rPr>
          <w:rFonts w:cs="Arial"/>
          <w:b/>
        </w:rPr>
        <w:t>Size 1 holes</w:t>
      </w:r>
      <w:r w:rsidRPr="00597C6D">
        <w:rPr>
          <w:rFonts w:cs="Arial"/>
        </w:rPr>
        <w:t xml:space="preserve"> </w:t>
      </w:r>
      <w:r w:rsidR="00597C6D">
        <w:rPr>
          <w:rFonts w:cs="Arial"/>
        </w:rPr>
        <w:t>on</w:t>
      </w:r>
      <w:r w:rsidRPr="00597C6D">
        <w:rPr>
          <w:rFonts w:cs="Arial"/>
        </w:rPr>
        <w:t xml:space="preserve"> </w:t>
      </w:r>
      <w:r w:rsidR="0075428B" w:rsidRPr="00597C6D">
        <w:rPr>
          <w:rFonts w:cs="Arial"/>
        </w:rPr>
        <w:t>the short side of the net</w:t>
      </w:r>
      <w:r w:rsidR="005F168B">
        <w:rPr>
          <w:rFonts w:cs="Arial"/>
        </w:rPr>
        <w:t xml:space="preserve"> using the </w:t>
      </w:r>
      <w:r w:rsidR="005F168B" w:rsidRPr="005F168B">
        <w:rPr>
          <w:rFonts w:cs="Arial"/>
          <w:i/>
        </w:rPr>
        <w:t>Hole Assessment Template</w:t>
      </w:r>
      <w:r w:rsidR="005F168B">
        <w:rPr>
          <w:rFonts w:cs="Arial"/>
        </w:rPr>
        <w:t xml:space="preserve"> by holding the template behind the hole.</w:t>
      </w:r>
    </w:p>
    <w:p w14:paraId="200F0A94" w14:textId="77777777" w:rsidR="00D00D3C" w:rsidRPr="00D00D3C" w:rsidRDefault="00D00D3C" w:rsidP="00D00D3C">
      <w:pPr>
        <w:tabs>
          <w:tab w:val="left" w:pos="567"/>
        </w:tabs>
        <w:spacing w:line="360" w:lineRule="auto"/>
        <w:ind w:left="1440"/>
        <w:jc w:val="left"/>
        <w:rPr>
          <w:rFonts w:cs="Arial"/>
        </w:rPr>
      </w:pPr>
      <w:r w:rsidRPr="00D00D3C">
        <w:rPr>
          <w:noProof/>
        </w:rPr>
        <w:drawing>
          <wp:inline distT="0" distB="0" distL="0" distR="0" wp14:anchorId="121AEB1B" wp14:editId="2DBA166B">
            <wp:extent cx="1971923" cy="2625916"/>
            <wp:effectExtent l="19050" t="19050" r="28575" b="22225"/>
            <wp:docPr id="35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70365" cy="2623841"/>
                    </a:xfrm>
                    <a:prstGeom prst="rect">
                      <a:avLst/>
                    </a:prstGeom>
                    <a:noFill/>
                    <a:ln>
                      <a:solidFill>
                        <a:schemeClr val="accent5">
                          <a:lumMod val="50000"/>
                        </a:schemeClr>
                      </a:solidFill>
                    </a:ln>
                    <a:extLst/>
                  </pic:spPr>
                </pic:pic>
              </a:graphicData>
            </a:graphic>
          </wp:inline>
        </w:drawing>
      </w:r>
    </w:p>
    <w:p w14:paraId="7C15A122" w14:textId="77777777" w:rsidR="001C2842" w:rsidRDefault="001C2842" w:rsidP="009F0ECF">
      <w:pPr>
        <w:pStyle w:val="ListParagraph"/>
        <w:numPr>
          <w:ilvl w:val="0"/>
          <w:numId w:val="38"/>
        </w:numPr>
        <w:tabs>
          <w:tab w:val="left" w:pos="567"/>
        </w:tabs>
        <w:spacing w:before="120" w:line="360" w:lineRule="auto"/>
        <w:ind w:left="547" w:hanging="547"/>
        <w:contextualSpacing w:val="0"/>
        <w:jc w:val="left"/>
        <w:rPr>
          <w:rFonts w:cs="Arial"/>
        </w:rPr>
      </w:pPr>
      <w:r>
        <w:rPr>
          <w:rFonts w:cs="Arial"/>
        </w:rPr>
        <w:t xml:space="preserve">Mark the number of </w:t>
      </w:r>
      <w:r w:rsidRPr="00427121">
        <w:rPr>
          <w:rFonts w:cs="Arial"/>
          <w:b/>
        </w:rPr>
        <w:t>Size 1 holes</w:t>
      </w:r>
      <w:r w:rsidRPr="00673B22">
        <w:rPr>
          <w:rFonts w:cs="Arial"/>
        </w:rPr>
        <w:t xml:space="preserve"> on the tally </w:t>
      </w:r>
      <w:r>
        <w:rPr>
          <w:rFonts w:cs="Arial"/>
        </w:rPr>
        <w:t xml:space="preserve">sheet by </w:t>
      </w:r>
      <w:r w:rsidRPr="00673B22">
        <w:rPr>
          <w:rFonts w:cs="Arial"/>
        </w:rPr>
        <w:t>filling in the co</w:t>
      </w:r>
      <w:r>
        <w:rPr>
          <w:rFonts w:cs="Arial"/>
        </w:rPr>
        <w:t>rresponding circle on the sheet.</w:t>
      </w:r>
    </w:p>
    <w:p w14:paraId="64D39F98" w14:textId="77777777" w:rsidR="000748F8" w:rsidRDefault="00F051BA" w:rsidP="009F0ECF">
      <w:pPr>
        <w:pStyle w:val="ListParagraph"/>
        <w:numPr>
          <w:ilvl w:val="0"/>
          <w:numId w:val="38"/>
        </w:numPr>
        <w:tabs>
          <w:tab w:val="left" w:pos="567"/>
        </w:tabs>
        <w:spacing w:before="120" w:line="360" w:lineRule="auto"/>
        <w:ind w:left="547" w:hanging="547"/>
        <w:contextualSpacing w:val="0"/>
        <w:jc w:val="left"/>
        <w:rPr>
          <w:rFonts w:cs="Arial"/>
        </w:rPr>
      </w:pPr>
      <w:r>
        <w:rPr>
          <w:rFonts w:cs="Arial"/>
        </w:rPr>
        <w:t>C</w:t>
      </w:r>
      <w:r w:rsidR="00597C6D">
        <w:rPr>
          <w:rFonts w:cs="Arial"/>
        </w:rPr>
        <w:t xml:space="preserve">ount the number of </w:t>
      </w:r>
      <w:r w:rsidR="00597C6D" w:rsidRPr="00427121">
        <w:rPr>
          <w:rFonts w:cs="Arial"/>
          <w:b/>
        </w:rPr>
        <w:t>Size 2 holes</w:t>
      </w:r>
      <w:r w:rsidR="00597C6D">
        <w:rPr>
          <w:rFonts w:cs="Arial"/>
        </w:rPr>
        <w:t xml:space="preserve"> on the same side. </w:t>
      </w:r>
      <w:r w:rsidR="002B2FE5">
        <w:rPr>
          <w:rFonts w:cs="Arial"/>
        </w:rPr>
        <w:t xml:space="preserve"> </w:t>
      </w:r>
      <w:r w:rsidR="009E3436">
        <w:rPr>
          <w:rFonts w:cs="Arial"/>
        </w:rPr>
        <w:t xml:space="preserve">Count the number of </w:t>
      </w:r>
      <w:r w:rsidR="00597C6D" w:rsidRPr="00427121">
        <w:rPr>
          <w:rFonts w:cs="Arial"/>
          <w:b/>
        </w:rPr>
        <w:t>Size 3</w:t>
      </w:r>
      <w:r w:rsidR="009E3436">
        <w:rPr>
          <w:rFonts w:cs="Arial"/>
        </w:rPr>
        <w:t xml:space="preserve"> </w:t>
      </w:r>
      <w:r w:rsidR="009E3436" w:rsidRPr="009E3436">
        <w:rPr>
          <w:rFonts w:cs="Arial"/>
          <w:b/>
        </w:rPr>
        <w:t>holes</w:t>
      </w:r>
      <w:r w:rsidR="009E3436">
        <w:rPr>
          <w:rFonts w:cs="Arial"/>
        </w:rPr>
        <w:t xml:space="preserve"> and then</w:t>
      </w:r>
      <w:r w:rsidR="00597C6D">
        <w:rPr>
          <w:rFonts w:cs="Arial"/>
        </w:rPr>
        <w:t xml:space="preserve"> </w:t>
      </w:r>
      <w:r w:rsidR="00597C6D" w:rsidRPr="00427121">
        <w:rPr>
          <w:rFonts w:cs="Arial"/>
          <w:b/>
        </w:rPr>
        <w:t>Size 4</w:t>
      </w:r>
      <w:r w:rsidR="009E3436">
        <w:rPr>
          <w:rFonts w:cs="Arial"/>
          <w:b/>
        </w:rPr>
        <w:t xml:space="preserve"> holes</w:t>
      </w:r>
      <w:r w:rsidR="00597C6D" w:rsidRPr="001E52D7">
        <w:rPr>
          <w:rFonts w:cs="Arial"/>
        </w:rPr>
        <w:t>.</w:t>
      </w:r>
      <w:r w:rsidR="00597C6D">
        <w:rPr>
          <w:rFonts w:cs="Arial"/>
        </w:rPr>
        <w:t xml:space="preserve">  Mark the number of Size 2, 3 and 4</w:t>
      </w:r>
      <w:r w:rsidR="00597C6D" w:rsidRPr="00673B22">
        <w:rPr>
          <w:rFonts w:cs="Arial"/>
        </w:rPr>
        <w:t xml:space="preserve"> holes on the tally </w:t>
      </w:r>
      <w:r w:rsidR="00597C6D">
        <w:rPr>
          <w:rFonts w:cs="Arial"/>
        </w:rPr>
        <w:t xml:space="preserve">sheet by </w:t>
      </w:r>
      <w:r w:rsidR="00597C6D" w:rsidRPr="00673B22">
        <w:rPr>
          <w:rFonts w:cs="Arial"/>
        </w:rPr>
        <w:t>filling in the co</w:t>
      </w:r>
      <w:r w:rsidR="00597C6D">
        <w:rPr>
          <w:rFonts w:cs="Arial"/>
        </w:rPr>
        <w:t>rresponding circle on the sheet.</w:t>
      </w:r>
    </w:p>
    <w:p w14:paraId="259E6901" w14:textId="77777777" w:rsidR="000748F8" w:rsidRPr="000748F8" w:rsidRDefault="00F051BA" w:rsidP="009F0ECF">
      <w:pPr>
        <w:pStyle w:val="ListParagraph"/>
        <w:numPr>
          <w:ilvl w:val="0"/>
          <w:numId w:val="38"/>
        </w:numPr>
        <w:tabs>
          <w:tab w:val="left" w:pos="567"/>
        </w:tabs>
        <w:spacing w:before="120" w:line="360" w:lineRule="auto"/>
        <w:ind w:left="547" w:hanging="547"/>
        <w:contextualSpacing w:val="0"/>
        <w:jc w:val="left"/>
        <w:rPr>
          <w:rFonts w:cs="Arial"/>
        </w:rPr>
      </w:pPr>
      <w:r>
        <w:rPr>
          <w:rFonts w:cs="Arial"/>
        </w:rPr>
        <w:t>M</w:t>
      </w:r>
      <w:r w:rsidR="00427121">
        <w:rPr>
          <w:rFonts w:cs="Arial"/>
        </w:rPr>
        <w:t xml:space="preserve">ove to the </w:t>
      </w:r>
      <w:r w:rsidR="00427121" w:rsidRPr="00427121">
        <w:rPr>
          <w:rFonts w:cs="Arial"/>
          <w:b/>
        </w:rPr>
        <w:t>Long S</w:t>
      </w:r>
      <w:r w:rsidR="000748F8" w:rsidRPr="00427121">
        <w:rPr>
          <w:rFonts w:cs="Arial"/>
          <w:b/>
        </w:rPr>
        <w:t>ide</w:t>
      </w:r>
      <w:r w:rsidR="000748F8">
        <w:rPr>
          <w:rFonts w:cs="Arial"/>
        </w:rPr>
        <w:t xml:space="preserve"> of the LLIN (next to the net label)</w:t>
      </w:r>
      <w:r w:rsidR="003F6ADF">
        <w:rPr>
          <w:rFonts w:cs="Arial"/>
        </w:rPr>
        <w:t xml:space="preserve"> making sure not to double count holes just at the border between the two sides</w:t>
      </w:r>
      <w:r w:rsidR="000748F8">
        <w:rPr>
          <w:rFonts w:cs="Arial"/>
        </w:rPr>
        <w:t>.</w:t>
      </w:r>
    </w:p>
    <w:p w14:paraId="492F1C96" w14:textId="77777777" w:rsidR="00597C6D" w:rsidRDefault="00597C6D" w:rsidP="009F0ECF">
      <w:pPr>
        <w:pStyle w:val="ListParagraph"/>
        <w:numPr>
          <w:ilvl w:val="0"/>
          <w:numId w:val="38"/>
        </w:numPr>
        <w:tabs>
          <w:tab w:val="left" w:pos="567"/>
        </w:tabs>
        <w:spacing w:before="120" w:line="360" w:lineRule="auto"/>
        <w:ind w:left="547" w:hanging="547"/>
        <w:contextualSpacing w:val="0"/>
        <w:jc w:val="left"/>
        <w:rPr>
          <w:rFonts w:cs="Arial"/>
        </w:rPr>
      </w:pPr>
      <w:r w:rsidRPr="001E52D7">
        <w:rPr>
          <w:rFonts w:cs="Arial"/>
        </w:rPr>
        <w:t>Repeat the proced</w:t>
      </w:r>
      <w:r>
        <w:rPr>
          <w:rFonts w:cs="Arial"/>
        </w:rPr>
        <w:t xml:space="preserve">ure for </w:t>
      </w:r>
      <w:r w:rsidR="00427121">
        <w:rPr>
          <w:rFonts w:cs="Arial"/>
        </w:rPr>
        <w:t xml:space="preserve">the </w:t>
      </w:r>
      <w:r w:rsidR="00427121" w:rsidRPr="00427121">
        <w:rPr>
          <w:rFonts w:cs="Arial"/>
          <w:b/>
        </w:rPr>
        <w:t>Long Side</w:t>
      </w:r>
      <w:r>
        <w:rPr>
          <w:rFonts w:cs="Arial"/>
        </w:rPr>
        <w:t xml:space="preserve"> </w:t>
      </w:r>
      <w:r w:rsidR="000748F8">
        <w:rPr>
          <w:rFonts w:cs="Arial"/>
        </w:rPr>
        <w:t xml:space="preserve">and fill in the corresponding circles for </w:t>
      </w:r>
      <w:r>
        <w:rPr>
          <w:rFonts w:cs="Arial"/>
        </w:rPr>
        <w:t>the number of Size 1, 2, 3 and 4</w:t>
      </w:r>
      <w:r w:rsidRPr="00673B22">
        <w:rPr>
          <w:rFonts w:cs="Arial"/>
        </w:rPr>
        <w:t xml:space="preserve"> holes on the tally </w:t>
      </w:r>
      <w:r>
        <w:rPr>
          <w:rFonts w:cs="Arial"/>
        </w:rPr>
        <w:t>sheet.</w:t>
      </w:r>
    </w:p>
    <w:p w14:paraId="2F687C70" w14:textId="77777777" w:rsidR="000748F8" w:rsidRDefault="00597C6D" w:rsidP="009F0ECF">
      <w:pPr>
        <w:pStyle w:val="ListParagraph"/>
        <w:numPr>
          <w:ilvl w:val="0"/>
          <w:numId w:val="38"/>
        </w:numPr>
        <w:tabs>
          <w:tab w:val="left" w:pos="567"/>
        </w:tabs>
        <w:spacing w:before="120" w:line="360" w:lineRule="auto"/>
        <w:ind w:left="547" w:hanging="547"/>
        <w:contextualSpacing w:val="0"/>
        <w:jc w:val="left"/>
        <w:rPr>
          <w:rFonts w:cs="Arial"/>
        </w:rPr>
      </w:pPr>
      <w:r w:rsidRPr="00597C6D">
        <w:rPr>
          <w:rFonts w:cs="Arial"/>
        </w:rPr>
        <w:t xml:space="preserve">Repeat the procedure for the </w:t>
      </w:r>
      <w:r w:rsidRPr="00427121">
        <w:rPr>
          <w:rFonts w:cs="Arial"/>
          <w:b/>
        </w:rPr>
        <w:t>other sho</w:t>
      </w:r>
      <w:r w:rsidR="002B2FE5" w:rsidRPr="00427121">
        <w:rPr>
          <w:rFonts w:cs="Arial"/>
          <w:b/>
        </w:rPr>
        <w:t>rt and long side</w:t>
      </w:r>
      <w:r w:rsidR="000748F8">
        <w:rPr>
          <w:rFonts w:cs="Arial"/>
        </w:rPr>
        <w:t>,</w:t>
      </w:r>
      <w:r w:rsidR="002B2FE5">
        <w:rPr>
          <w:rFonts w:cs="Arial"/>
        </w:rPr>
        <w:t xml:space="preserve"> and the</w:t>
      </w:r>
      <w:r w:rsidR="002B2FE5" w:rsidRPr="00427121">
        <w:rPr>
          <w:rFonts w:cs="Arial"/>
          <w:b/>
        </w:rPr>
        <w:t xml:space="preserve"> roof</w:t>
      </w:r>
      <w:r w:rsidR="002B2FE5">
        <w:rPr>
          <w:rFonts w:cs="Arial"/>
        </w:rPr>
        <w:t>.</w:t>
      </w:r>
    </w:p>
    <w:p w14:paraId="567A9546" w14:textId="77777777" w:rsidR="000748F8" w:rsidRPr="00D82CE3" w:rsidRDefault="000748F8" w:rsidP="009F0ECF">
      <w:pPr>
        <w:numPr>
          <w:ilvl w:val="0"/>
          <w:numId w:val="38"/>
        </w:numPr>
        <w:spacing w:before="120" w:line="360" w:lineRule="auto"/>
        <w:ind w:left="547" w:hanging="547"/>
        <w:jc w:val="left"/>
        <w:rPr>
          <w:rFonts w:cs="Arial"/>
        </w:rPr>
      </w:pPr>
      <w:r w:rsidRPr="000748F8">
        <w:rPr>
          <w:rFonts w:cs="Arial"/>
          <w:szCs w:val="24"/>
        </w:rPr>
        <w:t>When all sides are finished</w:t>
      </w:r>
      <w:r>
        <w:rPr>
          <w:rFonts w:cs="Arial"/>
          <w:szCs w:val="24"/>
        </w:rPr>
        <w:t xml:space="preserve">, count the total number of </w:t>
      </w:r>
      <w:r w:rsidRPr="000748F8">
        <w:rPr>
          <w:rFonts w:cs="Arial"/>
          <w:szCs w:val="24"/>
        </w:rPr>
        <w:t xml:space="preserve">filled circles in each row </w:t>
      </w:r>
      <w:r w:rsidR="00711063">
        <w:rPr>
          <w:rFonts w:cs="Arial"/>
          <w:szCs w:val="24"/>
        </w:rPr>
        <w:t>(s</w:t>
      </w:r>
      <w:r>
        <w:rPr>
          <w:rFonts w:cs="Arial"/>
          <w:szCs w:val="24"/>
        </w:rPr>
        <w:t xml:space="preserve">ize category) </w:t>
      </w:r>
      <w:r w:rsidRPr="00484000">
        <w:rPr>
          <w:rFonts w:cs="Arial"/>
        </w:rPr>
        <w:t>fo</w:t>
      </w:r>
      <w:r>
        <w:rPr>
          <w:rFonts w:cs="Arial"/>
        </w:rPr>
        <w:t xml:space="preserve">r all five sections </w:t>
      </w:r>
      <w:r w:rsidR="005F168B">
        <w:rPr>
          <w:rFonts w:cs="Arial"/>
          <w:szCs w:val="24"/>
        </w:rPr>
        <w:t>and enter the number in the “Total”</w:t>
      </w:r>
      <w:r w:rsidRPr="000748F8">
        <w:rPr>
          <w:rFonts w:cs="Arial"/>
          <w:szCs w:val="24"/>
        </w:rPr>
        <w:t xml:space="preserve"> box. </w:t>
      </w:r>
    </w:p>
    <w:p w14:paraId="37BD8E4C" w14:textId="77777777" w:rsidR="00D82CE3" w:rsidRPr="007B4F76" w:rsidRDefault="00D82CE3" w:rsidP="00D82CE3">
      <w:pPr>
        <w:spacing w:line="360" w:lineRule="auto"/>
        <w:jc w:val="left"/>
        <w:rPr>
          <w:rFonts w:cs="Arial"/>
        </w:rPr>
      </w:pPr>
      <w:r>
        <w:rPr>
          <w:noProof/>
        </w:rPr>
        <w:drawing>
          <wp:inline distT="0" distB="0" distL="0" distR="0" wp14:anchorId="56FAD5C5" wp14:editId="6FE7CAAB">
            <wp:extent cx="5528369" cy="1591293"/>
            <wp:effectExtent l="0" t="0" r="0"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19752" t="57327" r="21959" b="12829"/>
                    <a:stretch/>
                  </pic:blipFill>
                  <pic:spPr bwMode="auto">
                    <a:xfrm>
                      <a:off x="0" y="0"/>
                      <a:ext cx="5553863" cy="15986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08DAB7" w14:textId="77777777" w:rsidR="007B4F76" w:rsidRDefault="007B4F76" w:rsidP="007B4F76">
      <w:pPr>
        <w:ind w:left="360"/>
      </w:pPr>
    </w:p>
    <w:p w14:paraId="34BB87E8" w14:textId="77777777" w:rsidR="000748F8" w:rsidRPr="000748F8" w:rsidRDefault="00F051BA" w:rsidP="0052556B">
      <w:pPr>
        <w:pStyle w:val="ListParagraph"/>
        <w:numPr>
          <w:ilvl w:val="0"/>
          <w:numId w:val="38"/>
        </w:numPr>
        <w:tabs>
          <w:tab w:val="left" w:pos="567"/>
        </w:tabs>
        <w:spacing w:before="240" w:line="360" w:lineRule="auto"/>
        <w:ind w:left="426" w:hanging="426"/>
        <w:contextualSpacing w:val="0"/>
        <w:jc w:val="left"/>
        <w:rPr>
          <w:rFonts w:cs="Arial"/>
        </w:rPr>
      </w:pPr>
      <w:r>
        <w:rPr>
          <w:rFonts w:cs="Arial"/>
          <w:szCs w:val="24"/>
        </w:rPr>
        <w:t>A</w:t>
      </w:r>
      <w:r w:rsidR="009F0ECF">
        <w:rPr>
          <w:rFonts w:cs="Arial"/>
          <w:szCs w:val="24"/>
        </w:rPr>
        <w:t>dd up all Size 1</w:t>
      </w:r>
      <w:r w:rsidR="000748F8">
        <w:rPr>
          <w:rFonts w:cs="Arial"/>
          <w:szCs w:val="24"/>
        </w:rPr>
        <w:t>, Size 2, S</w:t>
      </w:r>
      <w:r w:rsidR="000748F8" w:rsidRPr="000748F8">
        <w:rPr>
          <w:rFonts w:cs="Arial"/>
          <w:szCs w:val="24"/>
        </w:rPr>
        <w:t xml:space="preserve">ize 3 </w:t>
      </w:r>
      <w:r w:rsidR="000748F8">
        <w:rPr>
          <w:rFonts w:cs="Arial"/>
          <w:szCs w:val="24"/>
        </w:rPr>
        <w:t>and S</w:t>
      </w:r>
      <w:r w:rsidR="000748F8" w:rsidRPr="000748F8">
        <w:rPr>
          <w:rFonts w:cs="Arial"/>
          <w:szCs w:val="24"/>
        </w:rPr>
        <w:t xml:space="preserve">ize 4 holes at the bottom right of the tally sheet. </w:t>
      </w:r>
    </w:p>
    <w:p w14:paraId="195998A4" w14:textId="77777777" w:rsidR="00711063" w:rsidRDefault="00711063" w:rsidP="0052556B">
      <w:pPr>
        <w:numPr>
          <w:ilvl w:val="0"/>
          <w:numId w:val="38"/>
        </w:numPr>
        <w:spacing w:line="360" w:lineRule="auto"/>
        <w:ind w:left="426" w:hanging="426"/>
        <w:jc w:val="left"/>
        <w:rPr>
          <w:rFonts w:cs="Arial"/>
        </w:rPr>
      </w:pPr>
      <w:r>
        <w:rPr>
          <w:rFonts w:cs="Arial"/>
        </w:rPr>
        <w:t xml:space="preserve">Record the total numbers on </w:t>
      </w:r>
      <w:r w:rsidRPr="00484000">
        <w:rPr>
          <w:rFonts w:cs="Arial"/>
        </w:rPr>
        <w:t>the LLIN durability questionnaire.</w:t>
      </w:r>
      <w:r w:rsidR="003F6ADF">
        <w:rPr>
          <w:rFonts w:cs="Arial"/>
        </w:rPr>
        <w:t xml:space="preserve"> Once the data is recorded the laminated tally sheet is wiped clean and ready for use for the next net.</w:t>
      </w:r>
    </w:p>
    <w:p w14:paraId="1D417863" w14:textId="77777777" w:rsidR="000748F8" w:rsidRPr="00D33A90" w:rsidRDefault="000748F8" w:rsidP="000748F8">
      <w:pPr>
        <w:spacing w:before="240" w:line="276" w:lineRule="auto"/>
        <w:rPr>
          <w:rFonts w:cs="Arial"/>
        </w:rPr>
      </w:pPr>
      <w:r w:rsidRPr="00D33A90">
        <w:rPr>
          <w:rFonts w:cs="Arial"/>
        </w:rPr>
        <w:t>The following circumstances require different recording:</w:t>
      </w:r>
    </w:p>
    <w:p w14:paraId="73B43944" w14:textId="77777777" w:rsidR="000748F8" w:rsidRPr="004305F9" w:rsidRDefault="000748F8" w:rsidP="0052556B">
      <w:pPr>
        <w:numPr>
          <w:ilvl w:val="0"/>
          <w:numId w:val="32"/>
        </w:numPr>
        <w:spacing w:line="276" w:lineRule="auto"/>
        <w:ind w:hanging="436"/>
        <w:rPr>
          <w:rFonts w:cs="Arial"/>
        </w:rPr>
      </w:pPr>
      <w:r w:rsidRPr="004305F9">
        <w:rPr>
          <w:rFonts w:cs="Arial"/>
        </w:rPr>
        <w:t>Open seams are treated as holes and measured by the length of the open area.</w:t>
      </w:r>
    </w:p>
    <w:p w14:paraId="6405D498" w14:textId="77777777" w:rsidR="000748F8" w:rsidRDefault="000748F8" w:rsidP="0052556B">
      <w:pPr>
        <w:numPr>
          <w:ilvl w:val="0"/>
          <w:numId w:val="32"/>
        </w:numPr>
        <w:spacing w:line="276" w:lineRule="auto"/>
        <w:ind w:hanging="436"/>
        <w:rPr>
          <w:rFonts w:cs="Arial"/>
        </w:rPr>
      </w:pPr>
      <w:r w:rsidRPr="004305F9">
        <w:rPr>
          <w:rFonts w:cs="Arial"/>
        </w:rPr>
        <w:t>A hole that is fully repaired (completely closed) is NOT counted as a hole.</w:t>
      </w:r>
    </w:p>
    <w:p w14:paraId="4EB9C4D4" w14:textId="77777777" w:rsidR="000748F8" w:rsidRDefault="000748F8" w:rsidP="0052556B">
      <w:pPr>
        <w:numPr>
          <w:ilvl w:val="0"/>
          <w:numId w:val="32"/>
        </w:numPr>
        <w:spacing w:line="276" w:lineRule="auto"/>
        <w:ind w:hanging="436"/>
        <w:rPr>
          <w:rFonts w:cs="Arial"/>
        </w:rPr>
      </w:pPr>
      <w:r w:rsidRPr="009B00D8">
        <w:rPr>
          <w:rFonts w:cs="Arial"/>
        </w:rPr>
        <w:t>If large parts of the net are missing so that counting of size 4 holes is not possible the result is coded as 98 for size 4</w:t>
      </w:r>
      <w:r>
        <w:rPr>
          <w:rFonts w:cs="Arial"/>
        </w:rPr>
        <w:t>.</w:t>
      </w:r>
    </w:p>
    <w:p w14:paraId="47C0CB49" w14:textId="77777777" w:rsidR="00C50D95" w:rsidRPr="00FF20C7" w:rsidRDefault="00C50D95" w:rsidP="00E765DD">
      <w:pPr>
        <w:pStyle w:val="Style3"/>
      </w:pPr>
      <w:bookmarkStart w:id="343" w:name="_Toc313555565"/>
      <w:r>
        <w:t>Duration</w:t>
      </w:r>
      <w:bookmarkEnd w:id="343"/>
      <w:r>
        <w:t xml:space="preserve"> of Hole Assessment</w:t>
      </w:r>
    </w:p>
    <w:p w14:paraId="4A439A4B" w14:textId="77777777" w:rsidR="00C50D95" w:rsidRPr="00984617" w:rsidRDefault="00C50D95" w:rsidP="00C50D95">
      <w:pPr>
        <w:spacing w:line="360" w:lineRule="auto"/>
        <w:rPr>
          <w:rFonts w:cs="Arial"/>
        </w:rPr>
      </w:pPr>
      <w:r>
        <w:rPr>
          <w:rFonts w:cs="Arial"/>
        </w:rPr>
        <w:t>The duration of the hole assessment process</w:t>
      </w:r>
      <w:r w:rsidRPr="00984617">
        <w:rPr>
          <w:rFonts w:cs="Arial"/>
        </w:rPr>
        <w:t xml:space="preserve"> will depend on the number of LLINs found, the condition they are found in, and how many holes there are in the LLINs.</w:t>
      </w:r>
      <w:r>
        <w:rPr>
          <w:rFonts w:cs="Arial"/>
        </w:rPr>
        <w:t xml:space="preserve">  On average it should take </w:t>
      </w:r>
      <w:r w:rsidRPr="00984617">
        <w:rPr>
          <w:rFonts w:cs="Arial"/>
        </w:rPr>
        <w:t xml:space="preserve">approximately 5-7 minutes to complete </w:t>
      </w:r>
      <w:r w:rsidR="00F84CE5">
        <w:rPr>
          <w:rFonts w:cs="Arial"/>
        </w:rPr>
        <w:t xml:space="preserve">an assessment of one </w:t>
      </w:r>
      <w:r w:rsidRPr="00984617">
        <w:rPr>
          <w:rFonts w:cs="Arial"/>
        </w:rPr>
        <w:t>LLIN</w:t>
      </w:r>
      <w:r>
        <w:rPr>
          <w:rFonts w:cs="Arial"/>
        </w:rPr>
        <w:t>.</w:t>
      </w:r>
    </w:p>
    <w:p w14:paraId="1E8302DE" w14:textId="77777777" w:rsidR="00AB61F1" w:rsidRDefault="00AB61F1" w:rsidP="00E765DD">
      <w:pPr>
        <w:pStyle w:val="Style3"/>
      </w:pPr>
      <w:r>
        <w:t>Sureveyor Responsibilities</w:t>
      </w:r>
    </w:p>
    <w:p w14:paraId="2311CD66" w14:textId="77777777" w:rsidR="00AB61F1" w:rsidRDefault="00AB61F1" w:rsidP="00AB61F1">
      <w:pPr>
        <w:spacing w:line="360" w:lineRule="auto"/>
        <w:rPr>
          <w:rFonts w:cs="Arial"/>
          <w:szCs w:val="24"/>
        </w:rPr>
      </w:pPr>
      <w:r>
        <w:rPr>
          <w:rFonts w:cs="Arial"/>
          <w:szCs w:val="24"/>
        </w:rPr>
        <w:t xml:space="preserve">LLIN durability surveys are conducted by surveyors trained in conducting household questionnaires, assessment of net integrity and record keeping.  </w:t>
      </w:r>
      <w:r w:rsidRPr="00034FA4">
        <w:rPr>
          <w:rFonts w:cs="Arial"/>
          <w:szCs w:val="24"/>
        </w:rPr>
        <w:t xml:space="preserve">Surveyors work in </w:t>
      </w:r>
      <w:r>
        <w:rPr>
          <w:rFonts w:cs="Arial"/>
          <w:szCs w:val="24"/>
        </w:rPr>
        <w:t xml:space="preserve">pairs (teams of 2) </w:t>
      </w:r>
      <w:r w:rsidRPr="00034FA4">
        <w:rPr>
          <w:rFonts w:cs="Arial"/>
          <w:szCs w:val="24"/>
        </w:rPr>
        <w:t xml:space="preserve">to assess LLIN durability. </w:t>
      </w:r>
      <w:r>
        <w:rPr>
          <w:rFonts w:cs="Arial"/>
          <w:szCs w:val="24"/>
        </w:rPr>
        <w:t xml:space="preserve"> </w:t>
      </w:r>
    </w:p>
    <w:p w14:paraId="7D019838" w14:textId="77777777" w:rsidR="00AB61F1" w:rsidRPr="00EF5194" w:rsidRDefault="00AB61F1" w:rsidP="00AB61F1">
      <w:pPr>
        <w:spacing w:after="200" w:line="276" w:lineRule="auto"/>
        <w:rPr>
          <w:rFonts w:cs="Arial"/>
          <w:szCs w:val="24"/>
        </w:rPr>
      </w:pPr>
      <w:r>
        <w:rPr>
          <w:rFonts w:cs="Arial"/>
          <w:szCs w:val="24"/>
        </w:rPr>
        <w:t>Surveyors are responsible for the following activities when conducting a durability survey:</w:t>
      </w:r>
    </w:p>
    <w:p w14:paraId="41399833" w14:textId="77777777" w:rsidR="00AB61F1" w:rsidRPr="00984617" w:rsidRDefault="00AB61F1" w:rsidP="0052556B">
      <w:pPr>
        <w:numPr>
          <w:ilvl w:val="0"/>
          <w:numId w:val="22"/>
        </w:numPr>
        <w:spacing w:line="276" w:lineRule="auto"/>
        <w:ind w:left="709" w:hanging="425"/>
        <w:jc w:val="left"/>
        <w:rPr>
          <w:rFonts w:cs="Arial"/>
        </w:rPr>
      </w:pPr>
      <w:r w:rsidRPr="00984617">
        <w:rPr>
          <w:rFonts w:cs="Arial"/>
        </w:rPr>
        <w:t>Introducing themselves to t</w:t>
      </w:r>
      <w:r>
        <w:rPr>
          <w:rFonts w:cs="Arial"/>
        </w:rPr>
        <w:t xml:space="preserve">he household and </w:t>
      </w:r>
      <w:r w:rsidRPr="00984617">
        <w:rPr>
          <w:rFonts w:cs="Arial"/>
        </w:rPr>
        <w:t>explaining the pur</w:t>
      </w:r>
      <w:r>
        <w:rPr>
          <w:rFonts w:cs="Arial"/>
        </w:rPr>
        <w:t>pose of the survey.</w:t>
      </w:r>
    </w:p>
    <w:p w14:paraId="5990C01B" w14:textId="77777777" w:rsidR="00AB61F1" w:rsidRPr="00984617" w:rsidRDefault="00AB61F1" w:rsidP="0052556B">
      <w:pPr>
        <w:numPr>
          <w:ilvl w:val="0"/>
          <w:numId w:val="22"/>
        </w:numPr>
        <w:spacing w:line="276" w:lineRule="auto"/>
        <w:ind w:left="709" w:hanging="425"/>
        <w:jc w:val="left"/>
        <w:rPr>
          <w:rFonts w:cs="Arial"/>
        </w:rPr>
      </w:pPr>
      <w:r>
        <w:rPr>
          <w:rFonts w:cs="Arial"/>
        </w:rPr>
        <w:t xml:space="preserve">Informing household </w:t>
      </w:r>
      <w:r w:rsidRPr="00984617">
        <w:rPr>
          <w:rFonts w:cs="Arial"/>
        </w:rPr>
        <w:t>that all information collected will remain confidential and that participation is completely voluntary, with no negativ</w:t>
      </w:r>
      <w:r>
        <w:rPr>
          <w:rFonts w:cs="Arial"/>
        </w:rPr>
        <w:t>e effects for non-</w:t>
      </w:r>
      <w:r w:rsidR="009E138E">
        <w:rPr>
          <w:rFonts w:cs="Arial"/>
        </w:rPr>
        <w:t>participation.</w:t>
      </w:r>
    </w:p>
    <w:p w14:paraId="2126B503" w14:textId="77777777" w:rsidR="00AB61F1" w:rsidRPr="001D0192" w:rsidRDefault="00AB61F1" w:rsidP="0052556B">
      <w:pPr>
        <w:numPr>
          <w:ilvl w:val="0"/>
          <w:numId w:val="22"/>
        </w:numPr>
        <w:spacing w:after="200" w:line="276" w:lineRule="auto"/>
        <w:ind w:left="709" w:hanging="425"/>
        <w:rPr>
          <w:rFonts w:cs="Arial"/>
          <w:szCs w:val="24"/>
        </w:rPr>
      </w:pPr>
      <w:r>
        <w:rPr>
          <w:rFonts w:cs="Arial"/>
        </w:rPr>
        <w:t>Obtaining</w:t>
      </w:r>
      <w:r w:rsidRPr="00984617">
        <w:rPr>
          <w:rFonts w:cs="Arial"/>
        </w:rPr>
        <w:t xml:space="preserve"> consent to enter the home and see the nets. </w:t>
      </w:r>
    </w:p>
    <w:p w14:paraId="64FAE876" w14:textId="77777777" w:rsidR="00AB61F1" w:rsidRPr="00F04125" w:rsidRDefault="00AB61F1" w:rsidP="0052556B">
      <w:pPr>
        <w:numPr>
          <w:ilvl w:val="0"/>
          <w:numId w:val="22"/>
        </w:numPr>
        <w:spacing w:after="200" w:line="276" w:lineRule="auto"/>
        <w:ind w:left="709" w:hanging="425"/>
        <w:rPr>
          <w:rFonts w:cs="Arial"/>
          <w:szCs w:val="24"/>
        </w:rPr>
      </w:pPr>
      <w:r>
        <w:rPr>
          <w:rFonts w:cs="Arial"/>
        </w:rPr>
        <w:t>Asking the questions on the survey questionnaire and recording the answers.</w:t>
      </w:r>
    </w:p>
    <w:p w14:paraId="08B4F5CD" w14:textId="77777777" w:rsidR="00AB61F1" w:rsidRPr="00034FA4" w:rsidRDefault="00AB61F1" w:rsidP="0052556B">
      <w:pPr>
        <w:numPr>
          <w:ilvl w:val="0"/>
          <w:numId w:val="22"/>
        </w:numPr>
        <w:spacing w:after="200" w:line="276" w:lineRule="auto"/>
        <w:ind w:left="709" w:hanging="425"/>
        <w:rPr>
          <w:rFonts w:cs="Arial"/>
          <w:szCs w:val="24"/>
        </w:rPr>
      </w:pPr>
      <w:r w:rsidRPr="00034FA4">
        <w:rPr>
          <w:rFonts w:cs="Arial"/>
          <w:szCs w:val="24"/>
        </w:rPr>
        <w:lastRenderedPageBreak/>
        <w:t>Identifying the LLIN, and putting it in a position that makes it easy to see and count the holes</w:t>
      </w:r>
      <w:r w:rsidR="009E138E">
        <w:rPr>
          <w:rFonts w:cs="Arial"/>
          <w:szCs w:val="24"/>
        </w:rPr>
        <w:t>.</w:t>
      </w:r>
    </w:p>
    <w:p w14:paraId="21466169" w14:textId="77777777" w:rsidR="00AB61F1" w:rsidRDefault="00AB61F1" w:rsidP="0052556B">
      <w:pPr>
        <w:numPr>
          <w:ilvl w:val="0"/>
          <w:numId w:val="22"/>
        </w:numPr>
        <w:spacing w:after="200" w:line="276" w:lineRule="auto"/>
        <w:ind w:left="709" w:hanging="425"/>
        <w:rPr>
          <w:rFonts w:cs="Arial"/>
          <w:szCs w:val="24"/>
        </w:rPr>
      </w:pPr>
      <w:r w:rsidRPr="00034FA4">
        <w:rPr>
          <w:rFonts w:cs="Arial"/>
          <w:szCs w:val="24"/>
        </w:rPr>
        <w:t>Counting</w:t>
      </w:r>
      <w:r>
        <w:rPr>
          <w:rFonts w:cs="Arial"/>
          <w:szCs w:val="24"/>
        </w:rPr>
        <w:t xml:space="preserve"> the number of holes and determining their type.</w:t>
      </w:r>
    </w:p>
    <w:p w14:paraId="2413CBDE" w14:textId="77777777" w:rsidR="00AB61F1" w:rsidRDefault="00AB61F1" w:rsidP="0052556B">
      <w:pPr>
        <w:numPr>
          <w:ilvl w:val="0"/>
          <w:numId w:val="22"/>
        </w:numPr>
        <w:spacing w:after="200" w:line="276" w:lineRule="auto"/>
        <w:ind w:left="709" w:hanging="425"/>
        <w:rPr>
          <w:rFonts w:cs="Arial"/>
          <w:szCs w:val="24"/>
        </w:rPr>
      </w:pPr>
      <w:r>
        <w:rPr>
          <w:rFonts w:cs="Arial"/>
          <w:szCs w:val="24"/>
        </w:rPr>
        <w:t>M</w:t>
      </w:r>
      <w:r w:rsidRPr="00034FA4">
        <w:rPr>
          <w:rFonts w:cs="Arial"/>
          <w:szCs w:val="24"/>
        </w:rPr>
        <w:t xml:space="preserve">easuring the </w:t>
      </w:r>
      <w:r>
        <w:rPr>
          <w:rFonts w:cs="Arial"/>
          <w:szCs w:val="24"/>
        </w:rPr>
        <w:t xml:space="preserve">size of the </w:t>
      </w:r>
      <w:r w:rsidRPr="00034FA4">
        <w:rPr>
          <w:rFonts w:cs="Arial"/>
          <w:szCs w:val="24"/>
        </w:rPr>
        <w:t>holes</w:t>
      </w:r>
      <w:r w:rsidR="009E138E">
        <w:rPr>
          <w:rFonts w:cs="Arial"/>
          <w:szCs w:val="24"/>
        </w:rPr>
        <w:t>.</w:t>
      </w:r>
    </w:p>
    <w:p w14:paraId="2680CB82" w14:textId="77777777" w:rsidR="00AB61F1" w:rsidRDefault="00AB61F1" w:rsidP="0052556B">
      <w:pPr>
        <w:numPr>
          <w:ilvl w:val="0"/>
          <w:numId w:val="22"/>
        </w:numPr>
        <w:spacing w:after="200" w:line="276" w:lineRule="auto"/>
        <w:ind w:left="709" w:hanging="425"/>
        <w:rPr>
          <w:rFonts w:cs="Arial"/>
          <w:szCs w:val="24"/>
        </w:rPr>
      </w:pPr>
      <w:r w:rsidRPr="00034FA4">
        <w:rPr>
          <w:rFonts w:cs="Arial"/>
          <w:szCs w:val="24"/>
        </w:rPr>
        <w:t>Recording the number and size of holes on the assessment hole tally sheet.</w:t>
      </w:r>
    </w:p>
    <w:p w14:paraId="360BF51F" w14:textId="77777777" w:rsidR="00AB61F1" w:rsidRDefault="00AB61F1" w:rsidP="0052556B">
      <w:pPr>
        <w:numPr>
          <w:ilvl w:val="0"/>
          <w:numId w:val="22"/>
        </w:numPr>
        <w:spacing w:after="200" w:line="276" w:lineRule="auto"/>
        <w:ind w:left="709" w:hanging="425"/>
        <w:rPr>
          <w:rFonts w:cs="Arial"/>
          <w:szCs w:val="24"/>
        </w:rPr>
      </w:pPr>
      <w:r w:rsidRPr="001D0192">
        <w:rPr>
          <w:rFonts w:cs="Arial"/>
          <w:szCs w:val="24"/>
        </w:rPr>
        <w:t xml:space="preserve">The household member answering the questionnaire will be encouraged to assist with holding the nets to facilitate and ease the counting of holes.  </w:t>
      </w:r>
    </w:p>
    <w:p w14:paraId="03C77743" w14:textId="77777777" w:rsidR="00AB61F1" w:rsidRPr="001D0192" w:rsidRDefault="00AB61F1" w:rsidP="0052556B">
      <w:pPr>
        <w:numPr>
          <w:ilvl w:val="0"/>
          <w:numId w:val="22"/>
        </w:numPr>
        <w:spacing w:after="200" w:line="276" w:lineRule="auto"/>
        <w:ind w:left="709" w:hanging="425"/>
        <w:rPr>
          <w:rFonts w:cs="Arial"/>
          <w:szCs w:val="24"/>
        </w:rPr>
      </w:pPr>
      <w:r w:rsidRPr="001D0192">
        <w:rPr>
          <w:rFonts w:cs="Arial"/>
        </w:rPr>
        <w:t xml:space="preserve">The hole assessment portion of the questionnaire should ideally be answered by the person who uses the net in question.  If they are not available, the questions can be answered by any adult in the household.  </w:t>
      </w:r>
    </w:p>
    <w:p w14:paraId="16370661" w14:textId="77777777" w:rsidR="00AB61F1" w:rsidRPr="00984617" w:rsidRDefault="00AB61F1" w:rsidP="00AB61F1">
      <w:pPr>
        <w:spacing w:line="360" w:lineRule="auto"/>
        <w:rPr>
          <w:rFonts w:cs="Arial"/>
        </w:rPr>
      </w:pPr>
      <w:r w:rsidRPr="00984617">
        <w:rPr>
          <w:rFonts w:cs="Arial"/>
        </w:rPr>
        <w:t xml:space="preserve">Throughout the survey it is important the surveyors </w:t>
      </w:r>
      <w:r>
        <w:rPr>
          <w:rFonts w:cs="Arial"/>
        </w:rPr>
        <w:t xml:space="preserve">should </w:t>
      </w:r>
      <w:r w:rsidRPr="00984617">
        <w:rPr>
          <w:rFonts w:cs="Arial"/>
        </w:rPr>
        <w:t>remember they are representing their organization</w:t>
      </w:r>
      <w:r>
        <w:rPr>
          <w:rFonts w:cs="Arial"/>
        </w:rPr>
        <w:t>.</w:t>
      </w:r>
      <w:r w:rsidRPr="00984617">
        <w:rPr>
          <w:rFonts w:cs="Arial"/>
        </w:rPr>
        <w:t xml:space="preserve"> </w:t>
      </w:r>
      <w:r>
        <w:rPr>
          <w:rFonts w:cs="Arial"/>
        </w:rPr>
        <w:t xml:space="preserve"> Their</w:t>
      </w:r>
      <w:r w:rsidRPr="00984617">
        <w:rPr>
          <w:rFonts w:cs="Arial"/>
        </w:rPr>
        <w:t xml:space="preserve"> conduct must always be professional.</w:t>
      </w:r>
      <w:r>
        <w:rPr>
          <w:rFonts w:cs="Arial"/>
        </w:rPr>
        <w:t xml:space="preserve"> </w:t>
      </w:r>
      <w:r w:rsidRPr="00984617">
        <w:rPr>
          <w:rFonts w:cs="Arial"/>
        </w:rPr>
        <w:t xml:space="preserve"> It is important they are friendly and cooperative with respondents, and recognize that they are entering the respondent</w:t>
      </w:r>
      <w:r w:rsidR="006067F7">
        <w:rPr>
          <w:rFonts w:cs="Arial"/>
        </w:rPr>
        <w:t>’</w:t>
      </w:r>
      <w:r w:rsidRPr="00984617">
        <w:rPr>
          <w:rFonts w:cs="Arial"/>
        </w:rPr>
        <w:t>s home and handling their personal objects.</w:t>
      </w:r>
    </w:p>
    <w:p w14:paraId="57FC8430" w14:textId="77777777" w:rsidR="00AB61F1" w:rsidRPr="00984617" w:rsidRDefault="00AB61F1" w:rsidP="0052556B">
      <w:pPr>
        <w:numPr>
          <w:ilvl w:val="0"/>
          <w:numId w:val="20"/>
        </w:numPr>
        <w:spacing w:line="276" w:lineRule="auto"/>
        <w:ind w:left="709" w:hanging="425"/>
        <w:jc w:val="left"/>
        <w:rPr>
          <w:rFonts w:cs="Arial"/>
        </w:rPr>
      </w:pPr>
      <w:r w:rsidRPr="00984617">
        <w:rPr>
          <w:rFonts w:cs="Arial"/>
        </w:rPr>
        <w:t>Surveyors must act in a respectful way towards the respondent and their property</w:t>
      </w:r>
    </w:p>
    <w:p w14:paraId="0D68142F" w14:textId="77777777" w:rsidR="00AB61F1" w:rsidRPr="001D0192" w:rsidRDefault="00AB61F1" w:rsidP="0052556B">
      <w:pPr>
        <w:numPr>
          <w:ilvl w:val="0"/>
          <w:numId w:val="20"/>
        </w:numPr>
        <w:spacing w:line="276" w:lineRule="auto"/>
        <w:ind w:left="709" w:hanging="425"/>
        <w:rPr>
          <w:rFonts w:cs="Arial"/>
        </w:rPr>
      </w:pPr>
      <w:r w:rsidRPr="001D0192">
        <w:rPr>
          <w:rFonts w:cs="Arial"/>
        </w:rPr>
        <w:t xml:space="preserve">The team must work together to support each other to identify, measure, count and record holes accurately. </w:t>
      </w:r>
    </w:p>
    <w:p w14:paraId="6CDB1461" w14:textId="77777777" w:rsidR="00AB61F1" w:rsidRPr="001D0192" w:rsidRDefault="00AB61F1" w:rsidP="0052556B">
      <w:pPr>
        <w:numPr>
          <w:ilvl w:val="0"/>
          <w:numId w:val="20"/>
        </w:numPr>
        <w:spacing w:line="276" w:lineRule="auto"/>
        <w:ind w:left="709" w:hanging="425"/>
        <w:rPr>
          <w:rFonts w:cs="Arial"/>
        </w:rPr>
      </w:pPr>
      <w:r w:rsidRPr="001D0192">
        <w:rPr>
          <w:rFonts w:cs="Arial"/>
        </w:rPr>
        <w:t>The data gathered during the survey must be accurate and valid.  Spot checks by supervisors will be performed to validate this.</w:t>
      </w:r>
    </w:p>
    <w:p w14:paraId="2BA9CE1E" w14:textId="77777777" w:rsidR="00034FA4" w:rsidRDefault="000B223F" w:rsidP="00E765DD">
      <w:pPr>
        <w:pStyle w:val="Style3"/>
      </w:pPr>
      <w:r>
        <w:t xml:space="preserve">Hole Assessment </w:t>
      </w:r>
      <w:r w:rsidR="00034FA4">
        <w:t xml:space="preserve">Materials </w:t>
      </w:r>
      <w:r>
        <w:t>Checklist</w:t>
      </w:r>
    </w:p>
    <w:bookmarkEnd w:id="340"/>
    <w:p w14:paraId="2C55188F" w14:textId="77777777" w:rsidR="00305B6C" w:rsidRPr="00984617" w:rsidRDefault="00305B6C" w:rsidP="00984617">
      <w:pPr>
        <w:rPr>
          <w:rFonts w:cs="Arial"/>
        </w:rPr>
      </w:pPr>
      <w:r w:rsidRPr="00984617">
        <w:rPr>
          <w:rFonts w:cs="Arial"/>
        </w:rPr>
        <w:t>When leaving for the field each survey team should have the following items:</w:t>
      </w:r>
    </w:p>
    <w:p w14:paraId="579C009D" w14:textId="77777777" w:rsidR="00305B6C" w:rsidRPr="00984617" w:rsidRDefault="00305B6C" w:rsidP="0052556B">
      <w:pPr>
        <w:numPr>
          <w:ilvl w:val="0"/>
          <w:numId w:val="33"/>
        </w:numPr>
        <w:ind w:hanging="436"/>
        <w:jc w:val="left"/>
        <w:rPr>
          <w:rFonts w:cs="Arial"/>
        </w:rPr>
      </w:pPr>
      <w:r w:rsidRPr="00984617">
        <w:rPr>
          <w:rFonts w:cs="Arial"/>
        </w:rPr>
        <w:t>Blue Pens</w:t>
      </w:r>
    </w:p>
    <w:p w14:paraId="16D058A3" w14:textId="77777777" w:rsidR="00305B6C" w:rsidRPr="00984617" w:rsidRDefault="00305B6C" w:rsidP="0052556B">
      <w:pPr>
        <w:numPr>
          <w:ilvl w:val="0"/>
          <w:numId w:val="33"/>
        </w:numPr>
        <w:ind w:hanging="436"/>
        <w:jc w:val="left"/>
        <w:rPr>
          <w:rFonts w:cs="Arial"/>
        </w:rPr>
      </w:pPr>
      <w:r w:rsidRPr="00984617">
        <w:rPr>
          <w:rFonts w:cs="Arial"/>
        </w:rPr>
        <w:t>Clipboard</w:t>
      </w:r>
    </w:p>
    <w:p w14:paraId="51E51146" w14:textId="77777777" w:rsidR="00C11B76" w:rsidRPr="00012E35" w:rsidRDefault="00C11B76" w:rsidP="00C11B76">
      <w:pPr>
        <w:numPr>
          <w:ilvl w:val="0"/>
          <w:numId w:val="33"/>
        </w:numPr>
        <w:ind w:hanging="436"/>
        <w:jc w:val="left"/>
        <w:rPr>
          <w:rFonts w:cs="Arial"/>
        </w:rPr>
      </w:pPr>
      <w:r w:rsidRPr="00B92955">
        <w:rPr>
          <w:rFonts w:cs="Arial"/>
          <w:i/>
        </w:rPr>
        <w:t>Surveyor Job Aid</w:t>
      </w:r>
    </w:p>
    <w:p w14:paraId="5BD47CC6" w14:textId="77777777" w:rsidR="00305B6C" w:rsidRPr="00C3648E" w:rsidRDefault="00305B6C" w:rsidP="00C11B76">
      <w:pPr>
        <w:numPr>
          <w:ilvl w:val="1"/>
          <w:numId w:val="33"/>
        </w:numPr>
        <w:ind w:left="1260" w:hanging="540"/>
        <w:jc w:val="left"/>
        <w:rPr>
          <w:rFonts w:cs="Arial"/>
          <w:i/>
        </w:rPr>
      </w:pPr>
      <w:r w:rsidRPr="00C3648E">
        <w:rPr>
          <w:rFonts w:cs="Arial"/>
          <w:i/>
        </w:rPr>
        <w:t>Hole Assessment Template</w:t>
      </w:r>
    </w:p>
    <w:p w14:paraId="01C3A9AD" w14:textId="77777777" w:rsidR="00305B6C" w:rsidRPr="00C3648E" w:rsidRDefault="00305B6C" w:rsidP="00C11B76">
      <w:pPr>
        <w:numPr>
          <w:ilvl w:val="1"/>
          <w:numId w:val="33"/>
        </w:numPr>
        <w:ind w:left="1260" w:hanging="540"/>
        <w:jc w:val="left"/>
        <w:rPr>
          <w:rFonts w:cs="Arial"/>
          <w:i/>
        </w:rPr>
      </w:pPr>
      <w:r w:rsidRPr="00C3648E">
        <w:rPr>
          <w:rFonts w:cs="Arial"/>
          <w:i/>
        </w:rPr>
        <w:t>Hole Tally Sheet</w:t>
      </w:r>
    </w:p>
    <w:p w14:paraId="4A50FAFC" w14:textId="77777777" w:rsidR="00305B6C" w:rsidRPr="00984617" w:rsidRDefault="00305B6C" w:rsidP="0052556B">
      <w:pPr>
        <w:numPr>
          <w:ilvl w:val="0"/>
          <w:numId w:val="33"/>
        </w:numPr>
        <w:ind w:hanging="436"/>
        <w:jc w:val="left"/>
        <w:rPr>
          <w:rFonts w:cs="Arial"/>
        </w:rPr>
      </w:pPr>
      <w:r w:rsidRPr="00984617">
        <w:rPr>
          <w:rFonts w:cs="Arial"/>
        </w:rPr>
        <w:t>Erasable markers</w:t>
      </w:r>
    </w:p>
    <w:p w14:paraId="1FB964AD" w14:textId="77777777" w:rsidR="00305B6C" w:rsidRPr="00984617" w:rsidRDefault="00305B6C" w:rsidP="0052556B">
      <w:pPr>
        <w:numPr>
          <w:ilvl w:val="0"/>
          <w:numId w:val="33"/>
        </w:numPr>
        <w:ind w:hanging="436"/>
        <w:jc w:val="left"/>
        <w:rPr>
          <w:rFonts w:cs="Arial"/>
        </w:rPr>
      </w:pPr>
      <w:r w:rsidRPr="00984617">
        <w:rPr>
          <w:rFonts w:cs="Arial"/>
        </w:rPr>
        <w:t>Questionnaires</w:t>
      </w:r>
    </w:p>
    <w:p w14:paraId="26580423" w14:textId="77777777" w:rsidR="00305B6C" w:rsidRDefault="00305B6C" w:rsidP="0052556B">
      <w:pPr>
        <w:numPr>
          <w:ilvl w:val="0"/>
          <w:numId w:val="33"/>
        </w:numPr>
        <w:ind w:hanging="436"/>
        <w:jc w:val="left"/>
        <w:rPr>
          <w:rFonts w:cs="Arial"/>
        </w:rPr>
      </w:pPr>
      <w:r w:rsidRPr="00984617">
        <w:rPr>
          <w:rFonts w:cs="Arial"/>
        </w:rPr>
        <w:t>Bag to carry questionnaires</w:t>
      </w:r>
    </w:p>
    <w:p w14:paraId="19A36A8A" w14:textId="77777777" w:rsidR="0065123D" w:rsidRPr="00F878F8" w:rsidRDefault="0065123D" w:rsidP="00987679"/>
    <w:p w14:paraId="2D3AEFF9" w14:textId="77777777" w:rsidR="00BD6F10" w:rsidRDefault="00BD6F10" w:rsidP="00C44F2C">
      <w:pPr>
        <w:spacing w:before="120"/>
      </w:pPr>
    </w:p>
    <w:p w14:paraId="4914F401" w14:textId="77777777" w:rsidR="00393675" w:rsidRPr="00F878F8" w:rsidRDefault="00393675" w:rsidP="00C44F2C">
      <w:pPr>
        <w:spacing w:before="120"/>
        <w:sectPr w:rsidR="00393675" w:rsidRPr="00F878F8" w:rsidSect="00DE18D3">
          <w:headerReference w:type="even" r:id="rId44"/>
          <w:headerReference w:type="default" r:id="rId45"/>
          <w:footerReference w:type="even" r:id="rId46"/>
          <w:footerReference w:type="default" r:id="rId47"/>
          <w:headerReference w:type="first" r:id="rId48"/>
          <w:footerReference w:type="first" r:id="rId49"/>
          <w:pgSz w:w="11909" w:h="16834" w:code="9"/>
          <w:pgMar w:top="1418" w:right="1418" w:bottom="1418" w:left="1440" w:header="567" w:footer="454" w:gutter="0"/>
          <w:pgNumType w:start="1"/>
          <w:cols w:space="720"/>
          <w:titlePg/>
          <w:docGrid w:linePitch="360"/>
        </w:sectPr>
      </w:pPr>
    </w:p>
    <w:p w14:paraId="43E1AE51" w14:textId="77777777" w:rsidR="00D944FB" w:rsidRPr="00D944FB" w:rsidRDefault="00D944FB" w:rsidP="00D944FB">
      <w:pPr>
        <w:rPr>
          <w:szCs w:val="24"/>
        </w:rPr>
      </w:pPr>
    </w:p>
    <w:p w14:paraId="43E93F1B" w14:textId="77777777" w:rsidR="00D944FB" w:rsidRPr="00D944FB" w:rsidRDefault="00D944FB" w:rsidP="00D944FB">
      <w:pPr>
        <w:rPr>
          <w:szCs w:val="24"/>
        </w:rPr>
      </w:pPr>
    </w:p>
    <w:p w14:paraId="6626B4F1" w14:textId="77777777" w:rsidR="00D944FB" w:rsidRPr="00D944FB" w:rsidRDefault="00D944FB" w:rsidP="00D944FB">
      <w:pPr>
        <w:rPr>
          <w:szCs w:val="24"/>
        </w:rPr>
      </w:pPr>
    </w:p>
    <w:p w14:paraId="75F85BFC" w14:textId="77777777" w:rsidR="00D944FB" w:rsidRPr="00D944FB" w:rsidRDefault="00D944FB" w:rsidP="00D944FB">
      <w:pPr>
        <w:rPr>
          <w:szCs w:val="24"/>
        </w:rPr>
      </w:pPr>
    </w:p>
    <w:bookmarkEnd w:id="171"/>
    <w:bookmarkEnd w:id="172"/>
    <w:bookmarkEnd w:id="173"/>
    <w:bookmarkEnd w:id="174"/>
    <w:bookmarkEnd w:id="175"/>
    <w:bookmarkEnd w:id="176"/>
    <w:p w14:paraId="53EDDBF7" w14:textId="77777777" w:rsidR="00D944FB" w:rsidRDefault="00D944FB" w:rsidP="00D944FB"/>
    <w:p w14:paraId="671C71AA" w14:textId="77777777" w:rsidR="00D944FB" w:rsidRDefault="00D944FB" w:rsidP="00D944FB"/>
    <w:p w14:paraId="494165EB" w14:textId="77777777" w:rsidR="00D944FB" w:rsidRDefault="00D944FB" w:rsidP="00D944FB"/>
    <w:p w14:paraId="6CEFB612" w14:textId="77777777" w:rsidR="00D944FB" w:rsidRDefault="00D944FB" w:rsidP="00D944FB"/>
    <w:p w14:paraId="4328B83D" w14:textId="77777777" w:rsidR="00D944FB" w:rsidRPr="00F878F8" w:rsidRDefault="00D944FB" w:rsidP="00D944FB"/>
    <w:p w14:paraId="0C30E4FD" w14:textId="77777777" w:rsidR="00D944FB" w:rsidRDefault="00D944FB" w:rsidP="00D944FB">
      <w:bookmarkStart w:id="344" w:name="_Toc328049427"/>
      <w:bookmarkStart w:id="345" w:name="_Toc329554745"/>
      <w:bookmarkStart w:id="346" w:name="_Toc329600797"/>
      <w:bookmarkStart w:id="347" w:name="_Toc329601027"/>
      <w:bookmarkStart w:id="348" w:name="_Toc329601274"/>
      <w:bookmarkStart w:id="349" w:name="_Toc329640507"/>
      <w:bookmarkStart w:id="350" w:name="_Toc329692982"/>
      <w:bookmarkStart w:id="351" w:name="_Toc329704307"/>
      <w:bookmarkStart w:id="352" w:name="_Toc312237454"/>
      <w:bookmarkStart w:id="353" w:name="_Toc324420676"/>
      <w:bookmarkStart w:id="354" w:name="_Toc326850483"/>
      <w:bookmarkStart w:id="355" w:name="_Toc329554744"/>
      <w:bookmarkStart w:id="356" w:name="_Toc329600796"/>
      <w:bookmarkStart w:id="357" w:name="_Toc329601273"/>
      <w:bookmarkStart w:id="358" w:name="_Toc329640426"/>
      <w:bookmarkStart w:id="359" w:name="_Toc329640506"/>
      <w:bookmarkStart w:id="360" w:name="_Toc329704306"/>
    </w:p>
    <w:p w14:paraId="4ACD75CE" w14:textId="77777777" w:rsidR="00D944FB" w:rsidRPr="00D944FB" w:rsidRDefault="00AA7A80" w:rsidP="00D944FB">
      <w:pPr>
        <w:pStyle w:val="Title"/>
        <w:pBdr>
          <w:bottom w:val="none" w:sz="0" w:space="0" w:color="auto"/>
        </w:pBdr>
        <w:jc w:val="center"/>
        <w:outlineLvl w:val="0"/>
        <w:rPr>
          <w:rFonts w:ascii="Candara" w:hAnsi="Candara"/>
          <w:b/>
          <w:color w:val="547E00"/>
          <w:sz w:val="96"/>
        </w:rPr>
      </w:pPr>
      <w:bookmarkStart w:id="361" w:name="_Toc332921233"/>
      <w:bookmarkStart w:id="362" w:name="_Toc333851134"/>
      <w:bookmarkStart w:id="363" w:name="_Toc415056183"/>
      <w:r>
        <w:rPr>
          <w:rFonts w:ascii="Candara" w:hAnsi="Candara"/>
          <w:b/>
          <w:color w:val="547E00"/>
          <w:sz w:val="96"/>
        </w:rPr>
        <w:t>Facilitato</w:t>
      </w:r>
      <w:r w:rsidR="00D944FB" w:rsidRPr="00D944FB">
        <w:rPr>
          <w:rFonts w:ascii="Candara" w:hAnsi="Candara"/>
          <w:b/>
          <w:color w:val="547E00"/>
          <w:sz w:val="96"/>
        </w:rPr>
        <w:t xml:space="preserve">r </w:t>
      </w:r>
      <w:bookmarkEnd w:id="361"/>
      <w:r w:rsidR="003174C2">
        <w:rPr>
          <w:rFonts w:ascii="Candara" w:hAnsi="Candara"/>
          <w:b/>
          <w:color w:val="547E00"/>
          <w:sz w:val="96"/>
        </w:rPr>
        <w:t>Instructions</w:t>
      </w:r>
      <w:bookmarkEnd w:id="362"/>
      <w:bookmarkEnd w:id="363"/>
    </w:p>
    <w:p w14:paraId="472D4D02" w14:textId="77777777" w:rsidR="00D944FB" w:rsidRPr="00D944FB" w:rsidRDefault="00D944FB" w:rsidP="00D944FB"/>
    <w:p w14:paraId="2FF01228" w14:textId="77777777" w:rsidR="00D944FB" w:rsidRDefault="00D944FB" w:rsidP="002A5878">
      <w:pPr>
        <w:sectPr w:rsidR="00D944FB" w:rsidSect="00D944FB">
          <w:headerReference w:type="even" r:id="rId50"/>
          <w:headerReference w:type="default" r:id="rId51"/>
          <w:footerReference w:type="even" r:id="rId52"/>
          <w:footerReference w:type="default" r:id="rId53"/>
          <w:headerReference w:type="first" r:id="rId54"/>
          <w:footerReference w:type="first" r:id="rId55"/>
          <w:pgSz w:w="11909" w:h="16834" w:code="9"/>
          <w:pgMar w:top="1418" w:right="1418" w:bottom="1418" w:left="1440" w:header="576" w:footer="510" w:gutter="0"/>
          <w:pgBorders w:offsetFrom="page">
            <w:top w:val="double" w:sz="6" w:space="24" w:color="009AD0"/>
            <w:left w:val="double" w:sz="6" w:space="24" w:color="009AD0"/>
            <w:bottom w:val="double" w:sz="6" w:space="24" w:color="009AD0"/>
            <w:right w:val="double" w:sz="6" w:space="24" w:color="009AD0"/>
          </w:pgBorders>
          <w:cols w:space="720"/>
          <w:titlePg/>
          <w:docGrid w:linePitch="360"/>
        </w:sectPr>
      </w:pPr>
    </w:p>
    <w:p w14:paraId="27F54680" w14:textId="77777777" w:rsidR="00645D65" w:rsidRDefault="00645D65">
      <w:pPr>
        <w:rPr>
          <w:rFonts w:eastAsiaTheme="majorEastAsia" w:cs="Arial"/>
          <w:b/>
          <w:iCs/>
          <w:color w:val="FFFFFF" w:themeColor="background1"/>
          <w:spacing w:val="15"/>
          <w:sz w:val="56"/>
          <w:szCs w:val="56"/>
        </w:rPr>
      </w:pPr>
      <w:r>
        <w:rPr>
          <w:rFonts w:cs="Arial"/>
          <w:color w:val="FFFFFF" w:themeColor="background1"/>
          <w:sz w:val="56"/>
          <w:szCs w:val="56"/>
        </w:rPr>
        <w:lastRenderedPageBreak/>
        <w:br w:type="page"/>
      </w:r>
    </w:p>
    <w:p w14:paraId="079E584C" w14:textId="77777777" w:rsidR="00423B7B" w:rsidRPr="00392EF5" w:rsidRDefault="00423B7B" w:rsidP="00CC5F46">
      <w:pPr>
        <w:pStyle w:val="Style1"/>
      </w:pPr>
      <w:bookmarkStart w:id="364" w:name="_Toc332921234"/>
      <w:bookmarkStart w:id="365" w:name="_Toc333851135"/>
      <w:bookmarkStart w:id="366" w:name="_Toc415056184"/>
      <w:r w:rsidRPr="00392EF5">
        <w:lastRenderedPageBreak/>
        <w:t>Day 1</w:t>
      </w:r>
      <w:bookmarkEnd w:id="344"/>
      <w:bookmarkEnd w:id="345"/>
      <w:bookmarkEnd w:id="346"/>
      <w:bookmarkEnd w:id="347"/>
      <w:bookmarkEnd w:id="348"/>
      <w:bookmarkEnd w:id="349"/>
      <w:bookmarkEnd w:id="350"/>
      <w:bookmarkEnd w:id="351"/>
      <w:bookmarkEnd w:id="364"/>
      <w:bookmarkEnd w:id="365"/>
      <w:bookmarkEnd w:id="366"/>
    </w:p>
    <w:p w14:paraId="60AE0D23" w14:textId="77777777" w:rsidR="001537C9" w:rsidRPr="00F878F8" w:rsidRDefault="00487626" w:rsidP="00874314">
      <w:pPr>
        <w:pStyle w:val="Style2"/>
      </w:pPr>
      <w:bookmarkStart w:id="367" w:name="_Toc313352243"/>
      <w:bookmarkStart w:id="368" w:name="_Toc313531224"/>
      <w:bookmarkStart w:id="369" w:name="_Toc315107844"/>
      <w:bookmarkStart w:id="370" w:name="_Toc315108169"/>
      <w:bookmarkStart w:id="371" w:name="_Toc324420518"/>
      <w:bookmarkStart w:id="372" w:name="_Toc326535792"/>
      <w:bookmarkStart w:id="373" w:name="_Toc326850485"/>
      <w:bookmarkStart w:id="374" w:name="_Toc326914662"/>
      <w:bookmarkStart w:id="375" w:name="_Toc328049428"/>
      <w:bookmarkStart w:id="376" w:name="_Toc329554746"/>
      <w:bookmarkStart w:id="377" w:name="_Toc329600798"/>
      <w:bookmarkStart w:id="378" w:name="_Toc329601028"/>
      <w:bookmarkStart w:id="379" w:name="_Toc329601275"/>
      <w:bookmarkStart w:id="380" w:name="_Toc329640508"/>
      <w:bookmarkStart w:id="381" w:name="_Toc329692983"/>
      <w:bookmarkStart w:id="382" w:name="_Toc329704308"/>
      <w:bookmarkStart w:id="383" w:name="_Toc332921235"/>
      <w:bookmarkStart w:id="384" w:name="_Toc333851136"/>
      <w:bookmarkStart w:id="385" w:name="_Toc415056185"/>
      <w:bookmarkStart w:id="386" w:name="_Toc311729849"/>
      <w:bookmarkStart w:id="387" w:name="_Toc312237455"/>
      <w:bookmarkEnd w:id="352"/>
      <w:bookmarkEnd w:id="353"/>
      <w:bookmarkEnd w:id="354"/>
      <w:bookmarkEnd w:id="355"/>
      <w:bookmarkEnd w:id="356"/>
      <w:bookmarkEnd w:id="357"/>
      <w:bookmarkEnd w:id="358"/>
      <w:bookmarkEnd w:id="359"/>
      <w:bookmarkEnd w:id="360"/>
      <w:r w:rsidRPr="00F878F8">
        <w:t>Session 1—</w:t>
      </w:r>
      <w:r w:rsidR="001175EC" w:rsidRPr="00F878F8">
        <w:t xml:space="preserve">Introduction </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00B064E5">
        <w:t>to Training</w:t>
      </w:r>
      <w:r w:rsidR="000407BB">
        <w:t xml:space="preserve"> (4</w:t>
      </w:r>
      <w:r w:rsidR="006A0FDD">
        <w:t>0 min)</w:t>
      </w:r>
      <w:bookmarkEnd w:id="383"/>
      <w:bookmarkEnd w:id="384"/>
      <w:bookmarkEnd w:id="385"/>
    </w:p>
    <w:tbl>
      <w:tblPr>
        <w:tblW w:w="0" w:type="auto"/>
        <w:tblInd w:w="108" w:type="dxa"/>
        <w:tblLook w:val="04A0" w:firstRow="1" w:lastRow="0" w:firstColumn="1" w:lastColumn="0" w:noHBand="0" w:noVBand="1"/>
      </w:tblPr>
      <w:tblGrid>
        <w:gridCol w:w="4590"/>
        <w:gridCol w:w="1260"/>
        <w:gridCol w:w="2970"/>
      </w:tblGrid>
      <w:tr w:rsidR="0012298F" w:rsidRPr="00F878F8" w14:paraId="3BE4E1FE" w14:textId="77777777" w:rsidTr="001B0DB5">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103AD408" w14:textId="77777777" w:rsidR="0012298F" w:rsidRPr="00F878F8" w:rsidRDefault="0012298F" w:rsidP="00C44F2C">
            <w:pPr>
              <w:spacing w:before="60" w:after="60"/>
              <w:rPr>
                <w:rFonts w:cs="Arial"/>
                <w:b/>
                <w:color w:val="FFFFFF" w:themeColor="background1"/>
              </w:rPr>
            </w:pPr>
            <w:r w:rsidRPr="00F878F8">
              <w:rPr>
                <w:rFonts w:cs="Arial"/>
                <w:b/>
                <w:color w:val="FFFFFF" w:themeColor="background1"/>
              </w:rPr>
              <w:t>Expected Outcomes</w:t>
            </w:r>
          </w:p>
        </w:tc>
      </w:tr>
      <w:tr w:rsidR="0012298F" w:rsidRPr="00F878F8" w14:paraId="67EA9A10" w14:textId="77777777" w:rsidTr="00DA1C2B">
        <w:tc>
          <w:tcPr>
            <w:tcW w:w="8820" w:type="dxa"/>
            <w:gridSpan w:val="3"/>
            <w:tcBorders>
              <w:top w:val="single" w:sz="4" w:space="0" w:color="auto"/>
              <w:left w:val="single" w:sz="4" w:space="0" w:color="auto"/>
              <w:bottom w:val="single" w:sz="4" w:space="0" w:color="auto"/>
              <w:right w:val="single" w:sz="4" w:space="0" w:color="auto"/>
            </w:tcBorders>
          </w:tcPr>
          <w:p w14:paraId="56BE91C2" w14:textId="4E82791A" w:rsidR="0012298F" w:rsidRPr="00F30BB4" w:rsidRDefault="00F30BB4" w:rsidP="00F614BB">
            <w:pPr>
              <w:spacing w:before="60" w:after="60"/>
              <w:ind w:left="342"/>
            </w:pPr>
            <w:r>
              <w:rPr>
                <w:sz w:val="22"/>
              </w:rPr>
              <w:t xml:space="preserve">During this session </w:t>
            </w:r>
            <w:r w:rsidR="001B47B8" w:rsidRPr="00F878F8">
              <w:rPr>
                <w:sz w:val="22"/>
              </w:rPr>
              <w:t>participants</w:t>
            </w:r>
            <w:r w:rsidR="00154C60">
              <w:rPr>
                <w:sz w:val="22"/>
              </w:rPr>
              <w:t xml:space="preserve"> </w:t>
            </w:r>
            <w:r>
              <w:rPr>
                <w:sz w:val="22"/>
              </w:rPr>
              <w:t xml:space="preserve">will get to know each other, learn the </w:t>
            </w:r>
            <w:r w:rsidR="00154C60">
              <w:rPr>
                <w:sz w:val="22"/>
              </w:rPr>
              <w:t xml:space="preserve">objectives </w:t>
            </w:r>
            <w:r>
              <w:rPr>
                <w:sz w:val="22"/>
              </w:rPr>
              <w:t xml:space="preserve">for the training and share their expectations for the 2 days of training.  Participants will understand what content will be delivered during the 2 days agenda and that the second day of training will consist of a field practice in the community to apply the knowledge and skills learned during the first day in the classroom.  Participants will be given the </w:t>
            </w:r>
            <w:r w:rsidR="00B92955" w:rsidRPr="00B92955">
              <w:rPr>
                <w:i/>
                <w:sz w:val="22"/>
              </w:rPr>
              <w:t>Surveyor Job Aid</w:t>
            </w:r>
            <w:r>
              <w:rPr>
                <w:sz w:val="22"/>
              </w:rPr>
              <w:t xml:space="preserve"> and introduced to its purpose</w:t>
            </w:r>
            <w:r w:rsidR="00F614BB">
              <w:rPr>
                <w:sz w:val="22"/>
              </w:rPr>
              <w:t>.</w:t>
            </w:r>
            <w:r>
              <w:rPr>
                <w:sz w:val="22"/>
              </w:rPr>
              <w:t xml:space="preserve"> </w:t>
            </w:r>
          </w:p>
        </w:tc>
      </w:tr>
      <w:tr w:rsidR="0012298F" w:rsidRPr="00F878F8" w14:paraId="6766DD60" w14:textId="77777777" w:rsidTr="001B0DB5">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2E2548CE" w14:textId="77777777" w:rsidR="0012298F" w:rsidRPr="00F878F8" w:rsidRDefault="0012298F" w:rsidP="00C44F2C">
            <w:pPr>
              <w:spacing w:before="60" w:after="60"/>
              <w:rPr>
                <w:rFonts w:cs="Arial"/>
                <w:b/>
                <w:color w:val="FFFFFF" w:themeColor="background1"/>
              </w:rPr>
            </w:pPr>
            <w:r w:rsidRPr="00F878F8">
              <w:rPr>
                <w:rFonts w:cs="Arial"/>
                <w:b/>
                <w:color w:val="FFFFFF" w:themeColor="background1"/>
              </w:rPr>
              <w:t>Learning Objectives</w:t>
            </w:r>
          </w:p>
        </w:tc>
      </w:tr>
      <w:tr w:rsidR="0012298F" w:rsidRPr="00F878F8" w14:paraId="70353291" w14:textId="77777777" w:rsidTr="00DA1C2B">
        <w:tc>
          <w:tcPr>
            <w:tcW w:w="8820" w:type="dxa"/>
            <w:gridSpan w:val="3"/>
            <w:tcBorders>
              <w:top w:val="single" w:sz="4" w:space="0" w:color="auto"/>
              <w:left w:val="single" w:sz="4" w:space="0" w:color="auto"/>
              <w:bottom w:val="single" w:sz="4" w:space="0" w:color="auto"/>
              <w:right w:val="single" w:sz="4" w:space="0" w:color="auto"/>
            </w:tcBorders>
          </w:tcPr>
          <w:p w14:paraId="7047A435" w14:textId="77777777" w:rsidR="0012298F" w:rsidRPr="00F878F8" w:rsidRDefault="00583EC3" w:rsidP="00C44F2C">
            <w:pPr>
              <w:spacing w:before="60" w:after="60"/>
              <w:ind w:left="342"/>
              <w:rPr>
                <w:rFonts w:cs="Arial"/>
                <w:i/>
              </w:rPr>
            </w:pPr>
            <w:r w:rsidRPr="00F878F8">
              <w:rPr>
                <w:rFonts w:cs="Arial"/>
                <w:i/>
                <w:sz w:val="22"/>
              </w:rPr>
              <w:t xml:space="preserve">At the end of this </w:t>
            </w:r>
            <w:r w:rsidR="002011AB" w:rsidRPr="00F878F8">
              <w:rPr>
                <w:rFonts w:cs="Arial"/>
                <w:i/>
                <w:sz w:val="22"/>
              </w:rPr>
              <w:t xml:space="preserve">session, </w:t>
            </w:r>
            <w:r w:rsidR="00026720">
              <w:rPr>
                <w:rFonts w:cs="Arial"/>
                <w:i/>
                <w:sz w:val="22"/>
              </w:rPr>
              <w:t>participants</w:t>
            </w:r>
            <w:r w:rsidRPr="00F878F8">
              <w:rPr>
                <w:rFonts w:cs="Arial"/>
                <w:i/>
                <w:sz w:val="22"/>
              </w:rPr>
              <w:t xml:space="preserve"> will</w:t>
            </w:r>
            <w:r w:rsidR="00DF1ED7">
              <w:rPr>
                <w:rFonts w:cs="Arial"/>
                <w:i/>
                <w:sz w:val="22"/>
              </w:rPr>
              <w:t xml:space="preserve"> be able to</w:t>
            </w:r>
            <w:r w:rsidR="00734906" w:rsidRPr="00F878F8">
              <w:rPr>
                <w:rFonts w:cs="Arial"/>
                <w:i/>
                <w:sz w:val="22"/>
              </w:rPr>
              <w:t>:</w:t>
            </w:r>
          </w:p>
          <w:p w14:paraId="07737A85" w14:textId="77777777" w:rsidR="001B47B8" w:rsidRPr="00154C60" w:rsidRDefault="001B47B8" w:rsidP="00D8114B">
            <w:pPr>
              <w:pStyle w:val="ListParagraph"/>
              <w:numPr>
                <w:ilvl w:val="0"/>
                <w:numId w:val="1"/>
              </w:numPr>
              <w:spacing w:before="60" w:after="60"/>
              <w:contextualSpacing w:val="0"/>
              <w:rPr>
                <w:rFonts w:cs="Arial"/>
              </w:rPr>
            </w:pPr>
            <w:r w:rsidRPr="00F878F8">
              <w:rPr>
                <w:rFonts w:cs="Arial"/>
                <w:sz w:val="22"/>
              </w:rPr>
              <w:t>Know each other’s names and interests.</w:t>
            </w:r>
          </w:p>
          <w:p w14:paraId="742FFE21" w14:textId="77777777" w:rsidR="00583EC3" w:rsidRPr="00154C60" w:rsidRDefault="00536581" w:rsidP="00536581">
            <w:pPr>
              <w:pStyle w:val="ListParagraph"/>
              <w:numPr>
                <w:ilvl w:val="0"/>
                <w:numId w:val="1"/>
              </w:numPr>
              <w:spacing w:before="60" w:after="60"/>
              <w:contextualSpacing w:val="0"/>
              <w:rPr>
                <w:rFonts w:cs="Arial"/>
              </w:rPr>
            </w:pPr>
            <w:r>
              <w:rPr>
                <w:rFonts w:cs="Arial"/>
                <w:sz w:val="22"/>
              </w:rPr>
              <w:t xml:space="preserve">Know </w:t>
            </w:r>
            <w:r w:rsidR="001B47B8" w:rsidRPr="00F878F8">
              <w:rPr>
                <w:rFonts w:cs="Arial"/>
                <w:sz w:val="22"/>
              </w:rPr>
              <w:t>what to expect during the training</w:t>
            </w:r>
            <w:r w:rsidR="00154C60">
              <w:rPr>
                <w:rFonts w:cs="Arial"/>
                <w:sz w:val="22"/>
              </w:rPr>
              <w:t>.</w:t>
            </w:r>
          </w:p>
        </w:tc>
      </w:tr>
      <w:tr w:rsidR="0012298F" w:rsidRPr="00F878F8" w14:paraId="4D07D29F" w14:textId="77777777" w:rsidTr="001B0DB5">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43E1EB2C" w14:textId="77777777" w:rsidR="0012298F" w:rsidRPr="00F878F8" w:rsidRDefault="0012298F" w:rsidP="00C44F2C">
            <w:pPr>
              <w:spacing w:before="60" w:after="60"/>
              <w:rPr>
                <w:rFonts w:cs="Arial"/>
                <w:b/>
                <w:color w:val="FFFFFF" w:themeColor="background1"/>
              </w:rPr>
            </w:pPr>
            <w:r w:rsidRPr="00F878F8">
              <w:rPr>
                <w:rFonts w:cs="Arial"/>
                <w:b/>
                <w:color w:val="FFFFFF" w:themeColor="background1"/>
              </w:rPr>
              <w:t>Session Activities</w:t>
            </w:r>
          </w:p>
        </w:tc>
      </w:tr>
      <w:tr w:rsidR="00630AF5" w:rsidRPr="00993C0E" w14:paraId="13AEE0D2" w14:textId="77777777" w:rsidTr="001A71BA">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27FD38" w14:textId="77777777" w:rsidR="00630AF5" w:rsidRPr="00993C0E" w:rsidRDefault="00630AF5" w:rsidP="00C44F2C">
            <w:pPr>
              <w:spacing w:before="60" w:after="60"/>
              <w:jc w:val="center"/>
              <w:rPr>
                <w:rFonts w:cs="Arial"/>
                <w:b/>
              </w:rPr>
            </w:pPr>
            <w:r w:rsidRPr="00993C0E">
              <w:rPr>
                <w:rFonts w:cs="Arial"/>
                <w:b/>
                <w:sz w:val="22"/>
              </w:rPr>
              <w:t>Activity</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2A36EB" w14:textId="77777777" w:rsidR="00630AF5" w:rsidRPr="00993C0E" w:rsidRDefault="001A71BA" w:rsidP="00C44F2C">
            <w:pPr>
              <w:spacing w:before="60" w:after="60"/>
              <w:jc w:val="center"/>
              <w:rPr>
                <w:rFonts w:cs="Arial"/>
                <w:b/>
              </w:rPr>
            </w:pPr>
            <w:r w:rsidRPr="00993C0E">
              <w:rPr>
                <w:rFonts w:cs="Arial"/>
                <w:b/>
                <w:sz w:val="22"/>
              </w:rPr>
              <w:t>Minutes</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89AC96" w14:textId="77777777" w:rsidR="00630AF5" w:rsidRPr="00993C0E" w:rsidRDefault="00630AF5" w:rsidP="00C44F2C">
            <w:pPr>
              <w:spacing w:before="60" w:after="60"/>
              <w:jc w:val="center"/>
              <w:rPr>
                <w:rFonts w:cs="Arial"/>
                <w:b/>
              </w:rPr>
            </w:pPr>
            <w:r w:rsidRPr="00993C0E">
              <w:rPr>
                <w:rFonts w:cs="Arial"/>
                <w:b/>
                <w:sz w:val="22"/>
              </w:rPr>
              <w:t>Method</w:t>
            </w:r>
          </w:p>
        </w:tc>
      </w:tr>
      <w:tr w:rsidR="00422E97" w:rsidRPr="00F878F8" w14:paraId="36D2E08F" w14:textId="77777777" w:rsidTr="001E2F59">
        <w:tc>
          <w:tcPr>
            <w:tcW w:w="88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3821A" w14:textId="77777777" w:rsidR="00422E97" w:rsidRPr="00F83ABB" w:rsidRDefault="00422E97" w:rsidP="00422E97">
            <w:pPr>
              <w:spacing w:before="60" w:after="60"/>
              <w:rPr>
                <w:rFonts w:cs="Arial"/>
              </w:rPr>
            </w:pPr>
            <w:r w:rsidRPr="00F878F8">
              <w:rPr>
                <w:rFonts w:cs="Arial"/>
                <w:sz w:val="22"/>
              </w:rPr>
              <w:t>Arrival and Registration</w:t>
            </w:r>
          </w:p>
        </w:tc>
      </w:tr>
      <w:tr w:rsidR="00630AF5" w:rsidRPr="00F878F8" w14:paraId="5F289286" w14:textId="77777777" w:rsidTr="001A71BA">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DA1DE" w14:textId="77777777" w:rsidR="00630AF5" w:rsidRPr="00F878F8" w:rsidRDefault="00630AF5" w:rsidP="0052556B">
            <w:pPr>
              <w:pStyle w:val="ListParagraph"/>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hanging="630"/>
              <w:jc w:val="left"/>
              <w:rPr>
                <w:rFonts w:cs="Arial"/>
              </w:rPr>
            </w:pPr>
            <w:r w:rsidRPr="00F878F8">
              <w:rPr>
                <w:rFonts w:cs="Arial"/>
                <w:sz w:val="22"/>
              </w:rPr>
              <w:t>Getting to Know Each Other</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737AC45" w14:textId="77777777" w:rsidR="00630AF5" w:rsidRPr="00F83ABB" w:rsidRDefault="000407BB"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F83ABB">
              <w:rPr>
                <w:rFonts w:cs="Arial"/>
                <w:sz w:val="22"/>
              </w:rPr>
              <w:t xml:space="preserve">15 </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5DD8BF1D" w14:textId="77777777" w:rsidR="00630AF5" w:rsidRPr="00F878F8" w:rsidRDefault="00630AF5"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sidRPr="00F878F8">
              <w:rPr>
                <w:rFonts w:cs="Arial"/>
                <w:sz w:val="22"/>
              </w:rPr>
              <w:t>Icebreaker</w:t>
            </w:r>
          </w:p>
        </w:tc>
      </w:tr>
      <w:tr w:rsidR="00630AF5" w:rsidRPr="00F878F8" w14:paraId="04AFEA34" w14:textId="77777777" w:rsidTr="001A71BA">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A1A76" w14:textId="77777777" w:rsidR="00630AF5" w:rsidRPr="00F878F8" w:rsidRDefault="00630AF5" w:rsidP="0052556B">
            <w:pPr>
              <w:pStyle w:val="ListParagraph"/>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hanging="630"/>
              <w:jc w:val="left"/>
              <w:rPr>
                <w:rFonts w:cs="Arial"/>
              </w:rPr>
            </w:pPr>
            <w:r w:rsidRPr="00F878F8">
              <w:rPr>
                <w:rFonts w:cs="Arial"/>
                <w:sz w:val="22"/>
              </w:rPr>
              <w:t>Expectations</w:t>
            </w:r>
            <w:r w:rsidR="006A0FDD">
              <w:rPr>
                <w:rFonts w:cs="Arial"/>
                <w:sz w:val="22"/>
              </w:rPr>
              <w:t xml:space="preserve"> for Training</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725FD67" w14:textId="77777777" w:rsidR="00630AF5" w:rsidRPr="00F83ABB" w:rsidRDefault="000407BB"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F83ABB">
              <w:rPr>
                <w:rFonts w:cs="Arial"/>
                <w:sz w:val="22"/>
              </w:rPr>
              <w:t>15</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07773EC6" w14:textId="77777777" w:rsidR="00630AF5" w:rsidRPr="00F878F8" w:rsidRDefault="00630AF5"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sidRPr="00F878F8">
              <w:rPr>
                <w:rFonts w:cs="Arial"/>
                <w:sz w:val="22"/>
              </w:rPr>
              <w:t>Brainstorm</w:t>
            </w:r>
          </w:p>
        </w:tc>
      </w:tr>
      <w:tr w:rsidR="00630AF5" w:rsidRPr="00F878F8" w14:paraId="02742818" w14:textId="77777777" w:rsidTr="001A71BA">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8902D" w14:textId="77777777" w:rsidR="00630AF5" w:rsidRPr="00F878F8" w:rsidRDefault="0068092F" w:rsidP="0052556B">
            <w:pPr>
              <w:pStyle w:val="ListParagraph"/>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hanging="630"/>
              <w:jc w:val="left"/>
              <w:rPr>
                <w:rFonts w:cs="Arial"/>
              </w:rPr>
            </w:pPr>
            <w:r w:rsidRPr="00F878F8">
              <w:rPr>
                <w:rFonts w:cs="Arial"/>
                <w:sz w:val="22"/>
              </w:rPr>
              <w:t xml:space="preserve">Training </w:t>
            </w:r>
            <w:r w:rsidR="006A0FDD">
              <w:rPr>
                <w:rFonts w:cs="Arial"/>
                <w:sz w:val="22"/>
              </w:rPr>
              <w:t>Agenda</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27FEC89" w14:textId="77777777" w:rsidR="00630AF5" w:rsidRPr="00F83ABB" w:rsidRDefault="000407BB"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F83ABB">
              <w:rPr>
                <w:rFonts w:cs="Arial"/>
                <w:sz w:val="22"/>
              </w:rPr>
              <w:t xml:space="preserve">10 </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20A203B0" w14:textId="77777777" w:rsidR="00630AF5" w:rsidRPr="00F878F8" w:rsidRDefault="00630AF5"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sidRPr="00F878F8">
              <w:rPr>
                <w:rFonts w:cs="Arial"/>
                <w:sz w:val="22"/>
              </w:rPr>
              <w:t>Presentation</w:t>
            </w:r>
          </w:p>
        </w:tc>
      </w:tr>
      <w:tr w:rsidR="0012298F" w:rsidRPr="00F878F8" w14:paraId="62E9497E" w14:textId="77777777" w:rsidTr="001B0DB5">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3D32DA30" w14:textId="77777777" w:rsidR="0012298F" w:rsidRPr="00F878F8" w:rsidRDefault="00290C91" w:rsidP="00C44F2C">
            <w:pPr>
              <w:spacing w:before="60" w:after="60"/>
              <w:rPr>
                <w:rFonts w:cs="Arial"/>
                <w:b/>
                <w:color w:val="FFFFFF" w:themeColor="background1"/>
              </w:rPr>
            </w:pPr>
            <w:r w:rsidRPr="00F878F8">
              <w:rPr>
                <w:rFonts w:cs="Arial"/>
                <w:b/>
                <w:color w:val="FFFFFF" w:themeColor="background1"/>
              </w:rPr>
              <w:t>Materials</w:t>
            </w:r>
          </w:p>
        </w:tc>
      </w:tr>
      <w:tr w:rsidR="0012298F" w:rsidRPr="00F878F8" w14:paraId="711F49A1" w14:textId="77777777" w:rsidTr="00DA1C2B">
        <w:tc>
          <w:tcPr>
            <w:tcW w:w="8820" w:type="dxa"/>
            <w:gridSpan w:val="3"/>
            <w:tcBorders>
              <w:top w:val="single" w:sz="4" w:space="0" w:color="auto"/>
              <w:left w:val="single" w:sz="4" w:space="0" w:color="auto"/>
              <w:bottom w:val="single" w:sz="4" w:space="0" w:color="auto"/>
              <w:right w:val="single" w:sz="4" w:space="0" w:color="auto"/>
            </w:tcBorders>
          </w:tcPr>
          <w:p w14:paraId="2AB54064" w14:textId="77777777" w:rsidR="00D3013B" w:rsidRPr="00F878F8" w:rsidRDefault="00DA1C2B" w:rsidP="005449A6">
            <w:pPr>
              <w:pStyle w:val="ListParagraph"/>
              <w:numPr>
                <w:ilvl w:val="0"/>
                <w:numId w:val="7"/>
              </w:numPr>
              <w:spacing w:before="60" w:after="60"/>
              <w:contextualSpacing w:val="0"/>
              <w:rPr>
                <w:rFonts w:cs="Arial"/>
              </w:rPr>
            </w:pPr>
            <w:r w:rsidRPr="00F878F8">
              <w:rPr>
                <w:rFonts w:cs="Arial"/>
                <w:sz w:val="22"/>
              </w:rPr>
              <w:t xml:space="preserve">Daily </w:t>
            </w:r>
            <w:r w:rsidR="00DD0B32" w:rsidRPr="00F878F8">
              <w:rPr>
                <w:rFonts w:cs="Arial"/>
                <w:sz w:val="22"/>
              </w:rPr>
              <w:t xml:space="preserve">Training </w:t>
            </w:r>
            <w:r w:rsidRPr="00F878F8">
              <w:rPr>
                <w:rFonts w:cs="Arial"/>
                <w:sz w:val="22"/>
              </w:rPr>
              <w:t xml:space="preserve">Attendance </w:t>
            </w:r>
            <w:r w:rsidR="00DD0B32" w:rsidRPr="00F878F8">
              <w:rPr>
                <w:rFonts w:cs="Arial"/>
                <w:sz w:val="22"/>
              </w:rPr>
              <w:t>Register</w:t>
            </w:r>
            <w:r w:rsidR="00154C60">
              <w:rPr>
                <w:rFonts w:cs="Arial"/>
                <w:sz w:val="22"/>
              </w:rPr>
              <w:t>;</w:t>
            </w:r>
            <w:r w:rsidR="00DD0B32" w:rsidRPr="00F878F8">
              <w:rPr>
                <w:rFonts w:cs="Arial"/>
                <w:sz w:val="22"/>
              </w:rPr>
              <w:t xml:space="preserve"> see </w:t>
            </w:r>
            <w:r w:rsidR="00DD0B32" w:rsidRPr="00F878F8">
              <w:rPr>
                <w:rFonts w:cs="Arial"/>
                <w:b/>
                <w:sz w:val="22"/>
              </w:rPr>
              <w:t>pag</w:t>
            </w:r>
            <w:r w:rsidR="008C539D">
              <w:rPr>
                <w:rFonts w:cs="Arial"/>
                <w:b/>
                <w:sz w:val="22"/>
              </w:rPr>
              <w:t>e</w:t>
            </w:r>
            <w:r w:rsidR="00154C60">
              <w:rPr>
                <w:rFonts w:cs="Arial"/>
                <w:b/>
                <w:sz w:val="22"/>
              </w:rPr>
              <w:t xml:space="preserve"> </w:t>
            </w:r>
            <w:r w:rsidR="00D91EA9">
              <w:rPr>
                <w:rFonts w:cs="Arial"/>
                <w:b/>
                <w:sz w:val="22"/>
              </w:rPr>
              <w:fldChar w:fldCharType="begin"/>
            </w:r>
            <w:r w:rsidR="00154C60">
              <w:rPr>
                <w:rFonts w:cs="Arial"/>
                <w:b/>
                <w:sz w:val="22"/>
              </w:rPr>
              <w:instrText xml:space="preserve"> PAGEREF AttendanceRegister \h </w:instrText>
            </w:r>
            <w:r w:rsidR="00D91EA9">
              <w:rPr>
                <w:rFonts w:cs="Arial"/>
                <w:b/>
                <w:sz w:val="22"/>
              </w:rPr>
            </w:r>
            <w:r w:rsidR="00D91EA9">
              <w:rPr>
                <w:rFonts w:cs="Arial"/>
                <w:b/>
                <w:sz w:val="22"/>
              </w:rPr>
              <w:fldChar w:fldCharType="separate"/>
            </w:r>
            <w:r w:rsidR="002B5603">
              <w:rPr>
                <w:rFonts w:cs="Arial"/>
                <w:b/>
                <w:noProof/>
                <w:sz w:val="22"/>
              </w:rPr>
              <w:t>53</w:t>
            </w:r>
            <w:r w:rsidR="00D91EA9">
              <w:rPr>
                <w:rFonts w:cs="Arial"/>
                <w:b/>
                <w:sz w:val="22"/>
              </w:rPr>
              <w:fldChar w:fldCharType="end"/>
            </w:r>
          </w:p>
          <w:p w14:paraId="0673F919" w14:textId="77777777" w:rsidR="00154C60" w:rsidRPr="00154C60" w:rsidRDefault="00154C60" w:rsidP="005449A6">
            <w:pPr>
              <w:pStyle w:val="ListParagraph"/>
              <w:numPr>
                <w:ilvl w:val="0"/>
                <w:numId w:val="7"/>
              </w:numPr>
              <w:spacing w:before="60" w:after="60"/>
              <w:contextualSpacing w:val="0"/>
              <w:rPr>
                <w:rFonts w:cs="Arial"/>
              </w:rPr>
            </w:pPr>
            <w:r w:rsidRPr="00154C60">
              <w:rPr>
                <w:rFonts w:cs="Arial"/>
                <w:sz w:val="22"/>
              </w:rPr>
              <w:t>Flipchart paper</w:t>
            </w:r>
          </w:p>
          <w:p w14:paraId="2A27F379" w14:textId="77777777" w:rsidR="00154C60" w:rsidRPr="00F30BB4" w:rsidRDefault="00154C60" w:rsidP="005449A6">
            <w:pPr>
              <w:pStyle w:val="ListParagraph"/>
              <w:numPr>
                <w:ilvl w:val="0"/>
                <w:numId w:val="7"/>
              </w:numPr>
              <w:spacing w:before="60" w:after="60"/>
              <w:contextualSpacing w:val="0"/>
              <w:rPr>
                <w:rFonts w:cs="Arial"/>
              </w:rPr>
            </w:pPr>
            <w:r w:rsidRPr="00154C60">
              <w:rPr>
                <w:rFonts w:cs="Arial"/>
                <w:sz w:val="22"/>
              </w:rPr>
              <w:t>Marking pens</w:t>
            </w:r>
          </w:p>
          <w:p w14:paraId="59B4360F" w14:textId="77777777" w:rsidR="00F30BB4" w:rsidRPr="00A860D9" w:rsidRDefault="00B92955" w:rsidP="005449A6">
            <w:pPr>
              <w:pStyle w:val="ListParagraph"/>
              <w:numPr>
                <w:ilvl w:val="0"/>
                <w:numId w:val="7"/>
              </w:numPr>
              <w:spacing w:before="60" w:after="60"/>
              <w:contextualSpacing w:val="0"/>
              <w:rPr>
                <w:rFonts w:cs="Arial"/>
              </w:rPr>
            </w:pPr>
            <w:r w:rsidRPr="00B92955">
              <w:rPr>
                <w:rFonts w:cs="Arial"/>
                <w:i/>
                <w:sz w:val="22"/>
              </w:rPr>
              <w:t>Surveyor Job Aid</w:t>
            </w:r>
            <w:r w:rsidR="00F30BB4">
              <w:rPr>
                <w:rFonts w:cs="Arial"/>
                <w:sz w:val="22"/>
              </w:rPr>
              <w:t xml:space="preserve"> (1 </w:t>
            </w:r>
            <w:r w:rsidR="005F3341">
              <w:rPr>
                <w:rFonts w:cs="Arial"/>
                <w:sz w:val="22"/>
              </w:rPr>
              <w:t xml:space="preserve">laminated A4 copy </w:t>
            </w:r>
            <w:r w:rsidR="00F30BB4">
              <w:rPr>
                <w:rFonts w:cs="Arial"/>
                <w:sz w:val="22"/>
              </w:rPr>
              <w:t>per participant)</w:t>
            </w:r>
          </w:p>
          <w:p w14:paraId="718AB3C4" w14:textId="77777777" w:rsidR="00A860D9" w:rsidRPr="00F878F8" w:rsidRDefault="00C11B76" w:rsidP="005449A6">
            <w:pPr>
              <w:pStyle w:val="ListParagraph"/>
              <w:numPr>
                <w:ilvl w:val="0"/>
                <w:numId w:val="7"/>
              </w:numPr>
              <w:spacing w:before="60" w:after="60"/>
              <w:contextualSpacing w:val="0"/>
              <w:rPr>
                <w:rFonts w:cs="Arial"/>
              </w:rPr>
            </w:pPr>
            <w:r>
              <w:rPr>
                <w:rFonts w:cs="Arial"/>
                <w:sz w:val="22"/>
              </w:rPr>
              <w:t>Power</w:t>
            </w:r>
            <w:r w:rsidR="00A860D9" w:rsidRPr="00A860D9">
              <w:rPr>
                <w:rFonts w:cs="Arial"/>
                <w:sz w:val="22"/>
              </w:rPr>
              <w:t>Point slides, Overhead Projector, Laptop (optional)</w:t>
            </w:r>
          </w:p>
        </w:tc>
      </w:tr>
      <w:tr w:rsidR="0012298F" w:rsidRPr="00F878F8" w14:paraId="5C12C676" w14:textId="77777777" w:rsidTr="001B0DB5">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5858A730" w14:textId="77777777" w:rsidR="0012298F" w:rsidRPr="00F878F8" w:rsidRDefault="0012298F" w:rsidP="00C44F2C">
            <w:pPr>
              <w:spacing w:before="60" w:after="60"/>
              <w:rPr>
                <w:rFonts w:cs="Arial"/>
                <w:b/>
                <w:color w:val="FFFFFF" w:themeColor="background1"/>
              </w:rPr>
            </w:pPr>
            <w:r w:rsidRPr="00F878F8">
              <w:rPr>
                <w:rFonts w:cs="Arial"/>
                <w:b/>
                <w:color w:val="FFFFFF" w:themeColor="background1"/>
              </w:rPr>
              <w:t>Preparation</w:t>
            </w:r>
          </w:p>
        </w:tc>
      </w:tr>
      <w:tr w:rsidR="0012298F" w:rsidRPr="00F878F8" w14:paraId="7F07675D" w14:textId="77777777" w:rsidTr="00DA1C2B">
        <w:tc>
          <w:tcPr>
            <w:tcW w:w="8820" w:type="dxa"/>
            <w:gridSpan w:val="3"/>
            <w:tcBorders>
              <w:top w:val="single" w:sz="4" w:space="0" w:color="auto"/>
              <w:left w:val="single" w:sz="4" w:space="0" w:color="auto"/>
              <w:bottom w:val="single" w:sz="4" w:space="0" w:color="auto"/>
              <w:right w:val="single" w:sz="4" w:space="0" w:color="auto"/>
            </w:tcBorders>
          </w:tcPr>
          <w:p w14:paraId="57547788" w14:textId="77777777" w:rsidR="00154C60" w:rsidRPr="00F83ABB" w:rsidRDefault="00154C60" w:rsidP="005449A6">
            <w:pPr>
              <w:pStyle w:val="ListParagraph"/>
              <w:numPr>
                <w:ilvl w:val="0"/>
                <w:numId w:val="8"/>
              </w:numPr>
              <w:spacing w:before="60" w:after="60"/>
              <w:contextualSpacing w:val="0"/>
              <w:jc w:val="left"/>
              <w:rPr>
                <w:rFonts w:cs="Arial"/>
              </w:rPr>
            </w:pPr>
            <w:r w:rsidRPr="00F878F8">
              <w:rPr>
                <w:rFonts w:cs="Arial"/>
                <w:sz w:val="22"/>
              </w:rPr>
              <w:t>Arrive to the training one hour before the start to set up the room</w:t>
            </w:r>
            <w:r>
              <w:rPr>
                <w:rFonts w:cs="Arial"/>
                <w:sz w:val="22"/>
              </w:rPr>
              <w:t>.</w:t>
            </w:r>
          </w:p>
          <w:p w14:paraId="5E7A6E00" w14:textId="77777777" w:rsidR="00F83ABB" w:rsidRPr="00F83ABB" w:rsidRDefault="00F83ABB" w:rsidP="005449A6">
            <w:pPr>
              <w:pStyle w:val="ListParagraph"/>
              <w:numPr>
                <w:ilvl w:val="0"/>
                <w:numId w:val="8"/>
              </w:numPr>
              <w:spacing w:before="60" w:after="60"/>
              <w:contextualSpacing w:val="0"/>
              <w:jc w:val="left"/>
              <w:rPr>
                <w:rFonts w:cs="Arial"/>
              </w:rPr>
            </w:pPr>
            <w:r>
              <w:rPr>
                <w:rFonts w:cs="Arial"/>
                <w:sz w:val="22"/>
              </w:rPr>
              <w:t xml:space="preserve">Thoroughly read and be prepared to explain </w:t>
            </w:r>
            <w:r w:rsidRPr="00F83ABB">
              <w:rPr>
                <w:rFonts w:cs="Arial"/>
                <w:b/>
                <w:sz w:val="22"/>
              </w:rPr>
              <w:t>pages 1 to 1</w:t>
            </w:r>
            <w:r w:rsidR="00F30BB4">
              <w:rPr>
                <w:rFonts w:cs="Arial"/>
                <w:b/>
                <w:sz w:val="22"/>
              </w:rPr>
              <w:t>2</w:t>
            </w:r>
            <w:r>
              <w:rPr>
                <w:rFonts w:cs="Arial"/>
                <w:sz w:val="22"/>
              </w:rPr>
              <w:t xml:space="preserve"> of this </w:t>
            </w:r>
            <w:r w:rsidR="00A01368">
              <w:rPr>
                <w:rFonts w:cs="Arial"/>
                <w:sz w:val="22"/>
              </w:rPr>
              <w:t>guide</w:t>
            </w:r>
            <w:r>
              <w:rPr>
                <w:rFonts w:cs="Arial"/>
                <w:sz w:val="22"/>
              </w:rPr>
              <w:t>.</w:t>
            </w:r>
          </w:p>
          <w:p w14:paraId="19DAEEC9" w14:textId="77777777" w:rsidR="00F83ABB" w:rsidRPr="00536581" w:rsidRDefault="00F83ABB" w:rsidP="005449A6">
            <w:pPr>
              <w:pStyle w:val="ListParagraph"/>
              <w:numPr>
                <w:ilvl w:val="0"/>
                <w:numId w:val="8"/>
              </w:numPr>
              <w:spacing w:before="60" w:after="60"/>
              <w:contextualSpacing w:val="0"/>
              <w:jc w:val="left"/>
              <w:rPr>
                <w:rFonts w:cs="Arial"/>
              </w:rPr>
            </w:pPr>
            <w:r>
              <w:rPr>
                <w:rFonts w:cs="Arial"/>
                <w:sz w:val="22"/>
              </w:rPr>
              <w:t xml:space="preserve">If it is not possible to display the PowerPoint slides; prepare a flipchart with the Training Agenda, see </w:t>
            </w:r>
            <w:r>
              <w:rPr>
                <w:rFonts w:cs="Arial"/>
                <w:b/>
                <w:sz w:val="22"/>
              </w:rPr>
              <w:t>p</w:t>
            </w:r>
            <w:r w:rsidRPr="00F83ABB">
              <w:rPr>
                <w:rFonts w:cs="Arial"/>
                <w:b/>
                <w:sz w:val="22"/>
              </w:rPr>
              <w:t xml:space="preserve">age </w:t>
            </w:r>
            <w:r w:rsidR="00D91EA9" w:rsidRPr="00F83ABB">
              <w:rPr>
                <w:rFonts w:cs="Arial"/>
                <w:b/>
                <w:sz w:val="22"/>
              </w:rPr>
              <w:fldChar w:fldCharType="begin"/>
            </w:r>
            <w:r w:rsidRPr="00F83ABB">
              <w:rPr>
                <w:rFonts w:cs="Arial"/>
                <w:b/>
                <w:sz w:val="22"/>
              </w:rPr>
              <w:instrText xml:space="preserve"> PAGEREF Agenda \h </w:instrText>
            </w:r>
            <w:r w:rsidR="00D91EA9" w:rsidRPr="00F83ABB">
              <w:rPr>
                <w:rFonts w:cs="Arial"/>
                <w:b/>
                <w:sz w:val="22"/>
              </w:rPr>
            </w:r>
            <w:r w:rsidR="00D91EA9" w:rsidRPr="00F83ABB">
              <w:rPr>
                <w:rFonts w:cs="Arial"/>
                <w:b/>
                <w:sz w:val="22"/>
              </w:rPr>
              <w:fldChar w:fldCharType="separate"/>
            </w:r>
            <w:r w:rsidR="002B5603">
              <w:rPr>
                <w:rFonts w:cs="Arial"/>
                <w:b/>
                <w:noProof/>
                <w:sz w:val="22"/>
              </w:rPr>
              <w:t>2</w:t>
            </w:r>
            <w:r w:rsidR="00D91EA9" w:rsidRPr="00F83ABB">
              <w:rPr>
                <w:rFonts w:cs="Arial"/>
                <w:b/>
                <w:sz w:val="22"/>
              </w:rPr>
              <w:fldChar w:fldCharType="end"/>
            </w:r>
            <w:r w:rsidR="00C11B76">
              <w:rPr>
                <w:rFonts w:cs="Arial"/>
                <w:b/>
                <w:sz w:val="22"/>
              </w:rPr>
              <w:t xml:space="preserve"> </w:t>
            </w:r>
            <w:r w:rsidR="00C11B76" w:rsidRPr="00C11B76">
              <w:rPr>
                <w:rFonts w:cs="Arial"/>
                <w:sz w:val="22"/>
              </w:rPr>
              <w:t>of this guide</w:t>
            </w:r>
            <w:r w:rsidRPr="00C11B76">
              <w:rPr>
                <w:rFonts w:cs="Arial"/>
                <w:sz w:val="22"/>
              </w:rPr>
              <w:t>.</w:t>
            </w:r>
          </w:p>
        </w:tc>
      </w:tr>
    </w:tbl>
    <w:p w14:paraId="5A154C86" w14:textId="77777777" w:rsidR="00DA1C2B" w:rsidRPr="00F878F8" w:rsidRDefault="00DA1C2B" w:rsidP="00E765DD">
      <w:pPr>
        <w:pStyle w:val="Style3"/>
      </w:pPr>
      <w:bookmarkStart w:id="388" w:name="_Toc318354106"/>
      <w:bookmarkStart w:id="389" w:name="_Toc318390823"/>
      <w:bookmarkStart w:id="390" w:name="_Toc318401035"/>
      <w:bookmarkStart w:id="391" w:name="_Toc318401318"/>
      <w:bookmarkStart w:id="392" w:name="_Toc318464277"/>
      <w:bookmarkStart w:id="393" w:name="_Toc321920421"/>
      <w:bookmarkStart w:id="394" w:name="_Toc321920702"/>
      <w:bookmarkStart w:id="395" w:name="_Toc321929295"/>
      <w:bookmarkStart w:id="396" w:name="_Toc322181395"/>
      <w:bookmarkStart w:id="397" w:name="_Toc322181556"/>
      <w:bookmarkStart w:id="398" w:name="_Toc322181717"/>
      <w:bookmarkStart w:id="399" w:name="_Toc322181878"/>
      <w:bookmarkStart w:id="400" w:name="_Toc322183173"/>
      <w:bookmarkStart w:id="401" w:name="_Toc322187880"/>
      <w:bookmarkStart w:id="402" w:name="_Toc322431162"/>
      <w:bookmarkStart w:id="403" w:name="_Toc322433720"/>
      <w:bookmarkStart w:id="404" w:name="_Toc322531509"/>
      <w:bookmarkStart w:id="405" w:name="_Toc322532963"/>
      <w:bookmarkStart w:id="406" w:name="_Toc322618536"/>
      <w:bookmarkStart w:id="407" w:name="_Toc322691000"/>
      <w:bookmarkStart w:id="408" w:name="_Toc326535793"/>
      <w:bookmarkStart w:id="409" w:name="_Toc328015244"/>
      <w:bookmarkStart w:id="410" w:name="_Toc328049429"/>
      <w:bookmarkStart w:id="411" w:name="_Toc329554747"/>
      <w:bookmarkStart w:id="412" w:name="_Toc329601029"/>
      <w:bookmarkStart w:id="413" w:name="_Toc329601276"/>
      <w:bookmarkStart w:id="414" w:name="_Toc329692984"/>
      <w:r w:rsidRPr="00F878F8">
        <w:t>Arrival and Registration</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tbl>
      <w:tblPr>
        <w:tblStyle w:val="TableGrid"/>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7522"/>
      </w:tblGrid>
      <w:tr w:rsidR="00DA1C2B" w:rsidRPr="00F878F8" w14:paraId="60DB642D" w14:textId="77777777" w:rsidTr="00156CC1">
        <w:tc>
          <w:tcPr>
            <w:tcW w:w="1298" w:type="dxa"/>
          </w:tcPr>
          <w:p w14:paraId="7E25A6B0" w14:textId="77777777" w:rsidR="00DA1C2B" w:rsidRPr="00F878F8" w:rsidRDefault="008C539D" w:rsidP="00C44F2C">
            <w:pPr>
              <w:spacing w:before="120" w:after="240"/>
              <w:jc w:val="center"/>
              <w:rPr>
                <w:b/>
              </w:rPr>
            </w:pPr>
            <w:r>
              <w:rPr>
                <w:noProof/>
                <w:sz w:val="22"/>
              </w:rPr>
              <w:drawing>
                <wp:inline distT="0" distB="0" distL="0" distR="0" wp14:anchorId="2A56F5BD" wp14:editId="651E11A0">
                  <wp:extent cx="680313" cy="548640"/>
                  <wp:effectExtent l="0" t="0" r="0" b="381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522" w:type="dxa"/>
          </w:tcPr>
          <w:p w14:paraId="0578B15E" w14:textId="77777777" w:rsidR="00DA1C2B" w:rsidRPr="00F878F8" w:rsidRDefault="00DA1C2B" w:rsidP="00D8114B">
            <w:pPr>
              <w:pStyle w:val="ListParagraph"/>
              <w:numPr>
                <w:ilvl w:val="0"/>
                <w:numId w:val="2"/>
              </w:numPr>
              <w:spacing w:before="120" w:after="120"/>
              <w:ind w:left="431" w:hanging="431"/>
              <w:contextualSpacing w:val="0"/>
              <w:jc w:val="left"/>
            </w:pPr>
            <w:r w:rsidRPr="00F878F8">
              <w:t xml:space="preserve">Greet the </w:t>
            </w:r>
            <w:r w:rsidR="00026720">
              <w:t>participants</w:t>
            </w:r>
            <w:r w:rsidR="00BD541E" w:rsidRPr="00F878F8">
              <w:t xml:space="preserve"> </w:t>
            </w:r>
            <w:r w:rsidRPr="00F878F8">
              <w:t>as they arrive to the training room.</w:t>
            </w:r>
          </w:p>
          <w:p w14:paraId="02390758" w14:textId="77777777" w:rsidR="00DA1C2B" w:rsidRPr="00F878F8" w:rsidRDefault="00AB37B8" w:rsidP="00D8114B">
            <w:pPr>
              <w:pStyle w:val="ListParagraph"/>
              <w:numPr>
                <w:ilvl w:val="0"/>
                <w:numId w:val="2"/>
              </w:numPr>
              <w:spacing w:before="120" w:after="120"/>
              <w:ind w:left="431" w:hanging="431"/>
              <w:contextualSpacing w:val="0"/>
              <w:jc w:val="left"/>
            </w:pPr>
            <w:r w:rsidRPr="00F878F8">
              <w:t xml:space="preserve">Instruct the </w:t>
            </w:r>
            <w:r w:rsidR="00026720">
              <w:t>participants</w:t>
            </w:r>
            <w:r w:rsidRPr="00F878F8">
              <w:t xml:space="preserve"> to</w:t>
            </w:r>
            <w:r w:rsidR="00DA1C2B" w:rsidRPr="00F878F8">
              <w:t xml:space="preserve"> complete the </w:t>
            </w:r>
            <w:r w:rsidR="00C11B76" w:rsidRPr="00C11B76">
              <w:rPr>
                <w:i/>
              </w:rPr>
              <w:t xml:space="preserve">Daily </w:t>
            </w:r>
            <w:r w:rsidR="00DA1C2B" w:rsidRPr="00F878F8">
              <w:rPr>
                <w:i/>
              </w:rPr>
              <w:t>Training</w:t>
            </w:r>
            <w:r w:rsidR="00BD541E" w:rsidRPr="00F878F8">
              <w:rPr>
                <w:i/>
              </w:rPr>
              <w:t xml:space="preserve"> </w:t>
            </w:r>
            <w:r w:rsidR="00DA1C2B" w:rsidRPr="00F878F8">
              <w:rPr>
                <w:i/>
              </w:rPr>
              <w:t xml:space="preserve">Attendance </w:t>
            </w:r>
            <w:r w:rsidRPr="00F878F8">
              <w:rPr>
                <w:i/>
              </w:rPr>
              <w:t>Register</w:t>
            </w:r>
            <w:r w:rsidR="00DA1C2B" w:rsidRPr="00F878F8">
              <w:t xml:space="preserve"> and take a seat.</w:t>
            </w:r>
          </w:p>
        </w:tc>
      </w:tr>
    </w:tbl>
    <w:p w14:paraId="5B9F0ECE" w14:textId="77777777" w:rsidR="00DA1C2B" w:rsidRDefault="001537C9" w:rsidP="00E765DD">
      <w:pPr>
        <w:pStyle w:val="Style3"/>
      </w:pPr>
      <w:bookmarkStart w:id="415" w:name="_Toc314225579"/>
      <w:bookmarkStart w:id="416" w:name="_Toc318354108"/>
      <w:bookmarkStart w:id="417" w:name="_Toc318390825"/>
      <w:bookmarkStart w:id="418" w:name="_Toc318401037"/>
      <w:bookmarkStart w:id="419" w:name="_Toc318401320"/>
      <w:bookmarkStart w:id="420" w:name="_Toc318464279"/>
      <w:bookmarkStart w:id="421" w:name="_Toc321920423"/>
      <w:bookmarkStart w:id="422" w:name="_Toc321920704"/>
      <w:bookmarkStart w:id="423" w:name="_Toc321929297"/>
      <w:bookmarkStart w:id="424" w:name="_Toc322181397"/>
      <w:bookmarkStart w:id="425" w:name="_Toc322181558"/>
      <w:bookmarkStart w:id="426" w:name="_Toc322181719"/>
      <w:bookmarkStart w:id="427" w:name="_Toc322181880"/>
      <w:bookmarkStart w:id="428" w:name="_Toc322183175"/>
      <w:bookmarkStart w:id="429" w:name="_Toc322187882"/>
      <w:bookmarkStart w:id="430" w:name="_Toc322431164"/>
      <w:bookmarkStart w:id="431" w:name="_Toc322433722"/>
      <w:bookmarkStart w:id="432" w:name="_Toc322531511"/>
      <w:bookmarkStart w:id="433" w:name="_Toc322532965"/>
      <w:bookmarkStart w:id="434" w:name="_Toc322618538"/>
      <w:bookmarkStart w:id="435" w:name="_Toc322691002"/>
      <w:bookmarkStart w:id="436" w:name="_Toc326535795"/>
      <w:bookmarkStart w:id="437" w:name="_Toc328015246"/>
      <w:bookmarkStart w:id="438" w:name="_Toc328049431"/>
      <w:bookmarkStart w:id="439" w:name="_Toc329554749"/>
      <w:bookmarkStart w:id="440" w:name="_Toc329601031"/>
      <w:bookmarkStart w:id="441" w:name="_Toc329601278"/>
      <w:bookmarkStart w:id="442" w:name="_Toc329692986"/>
      <w:r>
        <w:lastRenderedPageBreak/>
        <w:t>1.1</w:t>
      </w:r>
      <w:r w:rsidR="00DA1C2B" w:rsidRPr="00F878F8">
        <w:t>—Getting to Know Each Other</w:t>
      </w:r>
      <w:bookmarkEnd w:id="415"/>
      <w:bookmarkEnd w:id="416"/>
      <w:bookmarkEnd w:id="417"/>
      <w:bookmarkEnd w:id="418"/>
      <w:bookmarkEnd w:id="419"/>
      <w:bookmarkEnd w:id="420"/>
      <w:r w:rsidR="000407BB">
        <w:t xml:space="preserve"> (15</w:t>
      </w:r>
      <w:r w:rsidR="00DA1C2B" w:rsidRPr="00F878F8">
        <w:t xml:space="preserve"> min)</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tbl>
      <w:tblPr>
        <w:tblStyle w:val="TableGrid"/>
        <w:tblW w:w="8820" w:type="dxa"/>
        <w:tblInd w:w="101" w:type="dxa"/>
        <w:tblLayout w:type="fixed"/>
        <w:tblLook w:val="04A0" w:firstRow="1" w:lastRow="0" w:firstColumn="1" w:lastColumn="0" w:noHBand="0" w:noVBand="1"/>
      </w:tblPr>
      <w:tblGrid>
        <w:gridCol w:w="1260"/>
        <w:gridCol w:w="7560"/>
      </w:tblGrid>
      <w:tr w:rsidR="00CC6C2D" w:rsidRPr="00F878F8" w14:paraId="66E35A3F" w14:textId="77777777" w:rsidTr="00CC6C2D">
        <w:tc>
          <w:tcPr>
            <w:tcW w:w="1260" w:type="dxa"/>
          </w:tcPr>
          <w:p w14:paraId="0007DA5E" w14:textId="77777777" w:rsidR="00CC6C2D" w:rsidRDefault="00156CC1" w:rsidP="00CC6C2D">
            <w:pPr>
              <w:ind w:left="34"/>
              <w:rPr>
                <w:noProof/>
                <w:sz w:val="22"/>
              </w:rPr>
            </w:pPr>
            <w:r>
              <w:rPr>
                <w:noProof/>
                <w:sz w:val="22"/>
              </w:rPr>
              <w:drawing>
                <wp:inline distT="0" distB="0" distL="0" distR="0" wp14:anchorId="4D970948" wp14:editId="364BE70C">
                  <wp:extent cx="680313"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560" w:type="dxa"/>
          </w:tcPr>
          <w:p w14:paraId="48510058" w14:textId="77777777" w:rsidR="00CC6C2D" w:rsidRDefault="00CC6C2D" w:rsidP="00156CC1">
            <w:pPr>
              <w:pStyle w:val="ListParagraph"/>
              <w:numPr>
                <w:ilvl w:val="0"/>
                <w:numId w:val="3"/>
              </w:numPr>
              <w:spacing w:before="120" w:after="240"/>
              <w:ind w:left="624" w:hanging="567"/>
              <w:contextualSpacing w:val="0"/>
              <w:jc w:val="left"/>
            </w:pPr>
            <w:r>
              <w:t>Welcome the participants to the 2-day training.</w:t>
            </w:r>
          </w:p>
          <w:p w14:paraId="668712A6" w14:textId="77777777" w:rsidR="00CB0CAB" w:rsidRPr="00CB0CAB" w:rsidRDefault="00CC6C2D" w:rsidP="00156CC1">
            <w:pPr>
              <w:pStyle w:val="ListParagraph"/>
              <w:numPr>
                <w:ilvl w:val="0"/>
                <w:numId w:val="3"/>
              </w:numPr>
              <w:spacing w:before="120" w:after="240"/>
              <w:ind w:left="624" w:hanging="567"/>
              <w:contextualSpacing w:val="0"/>
              <w:jc w:val="left"/>
            </w:pPr>
            <w:r>
              <w:t>Introduce yourself and any other facilitators.</w:t>
            </w:r>
          </w:p>
        </w:tc>
      </w:tr>
      <w:tr w:rsidR="00DA1C2B" w:rsidRPr="00F878F8" w14:paraId="00E949B4" w14:textId="77777777" w:rsidTr="00CC6C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260" w:type="dxa"/>
          </w:tcPr>
          <w:p w14:paraId="3B0A0AF6" w14:textId="77777777" w:rsidR="00DA1C2B" w:rsidRPr="00F878F8" w:rsidRDefault="008C539D" w:rsidP="008C539D">
            <w:pPr>
              <w:spacing w:before="120"/>
              <w:ind w:left="34"/>
              <w:rPr>
                <w:b/>
              </w:rPr>
            </w:pPr>
            <w:r>
              <w:rPr>
                <w:noProof/>
                <w:sz w:val="22"/>
              </w:rPr>
              <w:drawing>
                <wp:inline distT="0" distB="0" distL="0" distR="0" wp14:anchorId="18EB93AC" wp14:editId="208CFEEF">
                  <wp:extent cx="687066" cy="512064"/>
                  <wp:effectExtent l="0" t="0" r="0" b="254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7005" cy="512019"/>
                          </a:xfrm>
                          <a:prstGeom prst="rect">
                            <a:avLst/>
                          </a:prstGeom>
                          <a:noFill/>
                          <a:ln>
                            <a:noFill/>
                          </a:ln>
                        </pic:spPr>
                      </pic:pic>
                    </a:graphicData>
                  </a:graphic>
                </wp:inline>
              </w:drawing>
            </w:r>
          </w:p>
        </w:tc>
        <w:tc>
          <w:tcPr>
            <w:tcW w:w="7560" w:type="dxa"/>
          </w:tcPr>
          <w:p w14:paraId="0B5364AC" w14:textId="77777777" w:rsidR="00154C60" w:rsidRPr="00154C60" w:rsidRDefault="00154C60" w:rsidP="005449A6">
            <w:pPr>
              <w:pStyle w:val="ListParagraph"/>
              <w:numPr>
                <w:ilvl w:val="0"/>
                <w:numId w:val="3"/>
              </w:numPr>
              <w:spacing w:before="120" w:after="240"/>
              <w:ind w:left="612" w:hanging="540"/>
              <w:contextualSpacing w:val="0"/>
              <w:jc w:val="left"/>
            </w:pPr>
            <w:r>
              <w:t>EXPLAIN that you will begin the training with an icebreaker activity so the participants can get to know each other.</w:t>
            </w:r>
          </w:p>
          <w:p w14:paraId="1949E424" w14:textId="77777777" w:rsidR="00DA1C2B" w:rsidRPr="00F878F8" w:rsidRDefault="00DA1C2B" w:rsidP="005449A6">
            <w:pPr>
              <w:pStyle w:val="ListParagraph"/>
              <w:numPr>
                <w:ilvl w:val="0"/>
                <w:numId w:val="3"/>
              </w:numPr>
              <w:spacing w:before="120" w:after="240"/>
              <w:ind w:left="612" w:hanging="540"/>
              <w:contextualSpacing w:val="0"/>
              <w:jc w:val="left"/>
            </w:pPr>
            <w:r w:rsidRPr="00F878F8">
              <w:rPr>
                <w:rFonts w:cs="Arial"/>
              </w:rPr>
              <w:t>INSTRUCT</w:t>
            </w:r>
            <w:r w:rsidR="00BD541E" w:rsidRPr="00F878F8">
              <w:rPr>
                <w:rFonts w:cs="Arial"/>
              </w:rPr>
              <w:t xml:space="preserve"> </w:t>
            </w:r>
            <w:r w:rsidRPr="00F878F8">
              <w:rPr>
                <w:rFonts w:cs="Arial"/>
              </w:rPr>
              <w:t xml:space="preserve">the </w:t>
            </w:r>
            <w:r w:rsidR="00026720">
              <w:rPr>
                <w:rFonts w:cs="Arial"/>
              </w:rPr>
              <w:t>participants</w:t>
            </w:r>
            <w:r w:rsidRPr="00F878F8">
              <w:rPr>
                <w:rFonts w:cs="Arial"/>
              </w:rPr>
              <w:t xml:space="preserve"> to form 2 circles, one inside the other.</w:t>
            </w:r>
          </w:p>
          <w:p w14:paraId="42C201C2" w14:textId="77777777" w:rsidR="00DA1C2B" w:rsidRPr="00F878F8" w:rsidRDefault="00DA1C2B" w:rsidP="005449A6">
            <w:pPr>
              <w:pStyle w:val="ListParagraph"/>
              <w:numPr>
                <w:ilvl w:val="0"/>
                <w:numId w:val="3"/>
              </w:numPr>
              <w:spacing w:before="120" w:after="240"/>
              <w:ind w:left="612" w:hanging="540"/>
              <w:contextualSpacing w:val="0"/>
              <w:jc w:val="left"/>
            </w:pPr>
            <w:r w:rsidRPr="00F878F8">
              <w:rPr>
                <w:rFonts w:cs="Arial"/>
              </w:rPr>
              <w:t>INSTRUCT the</w:t>
            </w:r>
            <w:r w:rsidR="00BD541E" w:rsidRPr="00F878F8">
              <w:rPr>
                <w:rFonts w:cs="Arial"/>
              </w:rPr>
              <w:t xml:space="preserve"> </w:t>
            </w:r>
            <w:r w:rsidR="00026720">
              <w:rPr>
                <w:rFonts w:cs="Arial"/>
              </w:rPr>
              <w:t>participants</w:t>
            </w:r>
            <w:r w:rsidRPr="00F878F8">
              <w:rPr>
                <w:rFonts w:cs="Arial"/>
              </w:rPr>
              <w:t xml:space="preserve"> to face each other.</w:t>
            </w:r>
          </w:p>
          <w:p w14:paraId="27CA50A9" w14:textId="77777777" w:rsidR="00DA1C2B" w:rsidRPr="00F878F8" w:rsidRDefault="00DA1C2B" w:rsidP="005449A6">
            <w:pPr>
              <w:pStyle w:val="ListParagraph"/>
              <w:numPr>
                <w:ilvl w:val="0"/>
                <w:numId w:val="3"/>
              </w:numPr>
              <w:spacing w:before="120" w:after="240"/>
              <w:ind w:left="612" w:hanging="540"/>
              <w:contextualSpacing w:val="0"/>
              <w:jc w:val="left"/>
            </w:pPr>
            <w:r w:rsidRPr="00F878F8">
              <w:rPr>
                <w:rFonts w:cs="Arial"/>
              </w:rPr>
              <w:t xml:space="preserve">EXPLAIN that the </w:t>
            </w:r>
            <w:r w:rsidR="00026720">
              <w:rPr>
                <w:rFonts w:cs="Arial"/>
              </w:rPr>
              <w:t>participants</w:t>
            </w:r>
            <w:r w:rsidRPr="00F878F8">
              <w:rPr>
                <w:rFonts w:cs="Arial"/>
              </w:rPr>
              <w:t xml:space="preserve"> will be introducing themselves to </w:t>
            </w:r>
            <w:r w:rsidR="000407BB">
              <w:rPr>
                <w:rFonts w:cs="Arial"/>
              </w:rPr>
              <w:t xml:space="preserve">the person standing in front of them </w:t>
            </w:r>
            <w:r w:rsidRPr="00F878F8">
              <w:rPr>
                <w:rFonts w:cs="Arial"/>
              </w:rPr>
              <w:t>by sharing the following information:</w:t>
            </w:r>
          </w:p>
          <w:p w14:paraId="17852D6D" w14:textId="77777777" w:rsidR="00DA1C2B" w:rsidRPr="00F878F8" w:rsidRDefault="00DA1C2B" w:rsidP="0052556B">
            <w:pPr>
              <w:pStyle w:val="ListParagraph"/>
              <w:numPr>
                <w:ilvl w:val="0"/>
                <w:numId w:val="87"/>
              </w:numPr>
              <w:shd w:val="clear" w:color="auto" w:fill="DAEEF3" w:themeFill="accent5" w:themeFillTint="33"/>
              <w:spacing w:before="120" w:after="120"/>
              <w:contextualSpacing w:val="0"/>
              <w:jc w:val="left"/>
              <w:rPr>
                <w:rFonts w:cs="Arial"/>
              </w:rPr>
            </w:pPr>
            <w:r w:rsidRPr="00F878F8">
              <w:rPr>
                <w:rFonts w:cs="Arial"/>
              </w:rPr>
              <w:t>Their name.</w:t>
            </w:r>
          </w:p>
          <w:p w14:paraId="6B2C73C1" w14:textId="77777777" w:rsidR="00DA1C2B" w:rsidRDefault="00DA1C2B" w:rsidP="0052556B">
            <w:pPr>
              <w:pStyle w:val="ListParagraph"/>
              <w:numPr>
                <w:ilvl w:val="0"/>
                <w:numId w:val="87"/>
              </w:numPr>
              <w:shd w:val="clear" w:color="auto" w:fill="DAEEF3" w:themeFill="accent5" w:themeFillTint="33"/>
              <w:spacing w:before="120" w:after="120"/>
              <w:contextualSpacing w:val="0"/>
              <w:jc w:val="left"/>
              <w:rPr>
                <w:rFonts w:cs="Arial"/>
              </w:rPr>
            </w:pPr>
            <w:r w:rsidRPr="00F878F8">
              <w:rPr>
                <w:rFonts w:cs="Arial"/>
              </w:rPr>
              <w:t>Where they live.</w:t>
            </w:r>
          </w:p>
          <w:p w14:paraId="2361A60E" w14:textId="77777777" w:rsidR="000407BB" w:rsidRDefault="00D71BA2" w:rsidP="0052556B">
            <w:pPr>
              <w:pStyle w:val="ListParagraph"/>
              <w:numPr>
                <w:ilvl w:val="0"/>
                <w:numId w:val="87"/>
              </w:numPr>
              <w:shd w:val="clear" w:color="auto" w:fill="DAEEF3" w:themeFill="accent5" w:themeFillTint="33"/>
              <w:spacing w:before="120" w:after="120"/>
              <w:contextualSpacing w:val="0"/>
              <w:jc w:val="left"/>
              <w:rPr>
                <w:rFonts w:cs="Arial"/>
              </w:rPr>
            </w:pPr>
            <w:r>
              <w:rPr>
                <w:rFonts w:cs="Arial"/>
              </w:rPr>
              <w:t>Their experience as a surveyor.</w:t>
            </w:r>
          </w:p>
          <w:p w14:paraId="742C3323" w14:textId="77777777" w:rsidR="000407BB" w:rsidRPr="00F878F8" w:rsidRDefault="00D66077" w:rsidP="0052556B">
            <w:pPr>
              <w:pStyle w:val="ListParagraph"/>
              <w:numPr>
                <w:ilvl w:val="0"/>
                <w:numId w:val="87"/>
              </w:numPr>
              <w:shd w:val="clear" w:color="auto" w:fill="DAEEF3" w:themeFill="accent5" w:themeFillTint="33"/>
              <w:spacing w:before="120" w:after="120"/>
              <w:contextualSpacing w:val="0"/>
              <w:jc w:val="left"/>
              <w:rPr>
                <w:rFonts w:cs="Arial"/>
              </w:rPr>
            </w:pPr>
            <w:r>
              <w:rPr>
                <w:rFonts w:cs="Arial"/>
              </w:rPr>
              <w:t>How many of their family members sleep under an LLIN.</w:t>
            </w:r>
          </w:p>
          <w:p w14:paraId="5EB2AD90" w14:textId="77777777" w:rsidR="00DA1C2B" w:rsidRPr="00F878F8" w:rsidRDefault="00DA1C2B" w:rsidP="005449A6">
            <w:pPr>
              <w:pStyle w:val="ListParagraph"/>
              <w:numPr>
                <w:ilvl w:val="0"/>
                <w:numId w:val="3"/>
              </w:numPr>
              <w:spacing w:before="240" w:after="240"/>
              <w:ind w:left="619" w:hanging="547"/>
              <w:contextualSpacing w:val="0"/>
              <w:jc w:val="left"/>
            </w:pPr>
            <w:r w:rsidRPr="00F878F8">
              <w:rPr>
                <w:rFonts w:cs="Arial"/>
              </w:rPr>
              <w:t xml:space="preserve">INSTRUCT each </w:t>
            </w:r>
            <w:r w:rsidR="00026720">
              <w:rPr>
                <w:rFonts w:cs="Arial"/>
              </w:rPr>
              <w:t>participant</w:t>
            </w:r>
            <w:r w:rsidRPr="00F878F8">
              <w:rPr>
                <w:rFonts w:cs="Arial"/>
              </w:rPr>
              <w:t xml:space="preserve"> to introduce themselves to the person standing in front of them.  </w:t>
            </w:r>
          </w:p>
          <w:p w14:paraId="07B9643A" w14:textId="77777777" w:rsidR="00DA1C2B" w:rsidRPr="00F878F8" w:rsidRDefault="00DA1C2B" w:rsidP="005449A6">
            <w:pPr>
              <w:pStyle w:val="ListParagraph"/>
              <w:numPr>
                <w:ilvl w:val="0"/>
                <w:numId w:val="3"/>
              </w:numPr>
              <w:spacing w:before="120" w:after="240"/>
              <w:ind w:left="612" w:hanging="540"/>
              <w:contextualSpacing w:val="0"/>
              <w:jc w:val="left"/>
            </w:pPr>
            <w:r w:rsidRPr="00F878F8">
              <w:rPr>
                <w:rFonts w:cs="Arial"/>
              </w:rPr>
              <w:t>After 1 minute, clap, and ask the outer circle to move to 2 steps to the right.  INSTRUCT the inner circle to remain where they are.</w:t>
            </w:r>
          </w:p>
          <w:p w14:paraId="6E46C2A9" w14:textId="77777777" w:rsidR="00DA1C2B" w:rsidRPr="00F878F8" w:rsidRDefault="00DA1C2B" w:rsidP="005449A6">
            <w:pPr>
              <w:pStyle w:val="ListParagraph"/>
              <w:numPr>
                <w:ilvl w:val="0"/>
                <w:numId w:val="3"/>
              </w:numPr>
              <w:spacing w:before="120" w:after="240"/>
              <w:ind w:left="612" w:hanging="540"/>
              <w:contextualSpacing w:val="0"/>
              <w:jc w:val="left"/>
            </w:pPr>
            <w:r w:rsidRPr="00F878F8">
              <w:rPr>
                <w:rFonts w:cs="Arial"/>
              </w:rPr>
              <w:t>INSTRUCT</w:t>
            </w:r>
            <w:r w:rsidR="00BD541E" w:rsidRPr="00F878F8">
              <w:rPr>
                <w:rFonts w:cs="Arial"/>
              </w:rPr>
              <w:t xml:space="preserve"> </w:t>
            </w:r>
            <w:r w:rsidRPr="00F878F8">
              <w:rPr>
                <w:rFonts w:cs="Arial"/>
              </w:rPr>
              <w:t xml:space="preserve">the </w:t>
            </w:r>
            <w:r w:rsidR="00026720">
              <w:rPr>
                <w:rFonts w:cs="Arial"/>
              </w:rPr>
              <w:t>participants</w:t>
            </w:r>
            <w:r w:rsidRPr="00F878F8">
              <w:rPr>
                <w:rFonts w:cs="Arial"/>
              </w:rPr>
              <w:t xml:space="preserve"> to introduce themselves to the new person they are facing.</w:t>
            </w:r>
          </w:p>
          <w:p w14:paraId="2BA6B313" w14:textId="77777777" w:rsidR="00DA1C2B" w:rsidRPr="00F878F8" w:rsidRDefault="00DA1C2B" w:rsidP="005449A6">
            <w:pPr>
              <w:pStyle w:val="ListParagraph"/>
              <w:numPr>
                <w:ilvl w:val="0"/>
                <w:numId w:val="3"/>
              </w:numPr>
              <w:spacing w:before="120" w:after="240"/>
              <w:ind w:left="612" w:hanging="540"/>
              <w:contextualSpacing w:val="0"/>
              <w:jc w:val="left"/>
            </w:pPr>
            <w:r w:rsidRPr="00F878F8">
              <w:rPr>
                <w:rFonts w:cs="Arial"/>
              </w:rPr>
              <w:t>Repeat until the outer circle has completed one full round.</w:t>
            </w:r>
          </w:p>
          <w:p w14:paraId="3530A61C" w14:textId="77777777" w:rsidR="00DA1C2B" w:rsidRPr="00F878F8" w:rsidRDefault="00DA1C2B" w:rsidP="005449A6">
            <w:pPr>
              <w:pStyle w:val="ListParagraph"/>
              <w:numPr>
                <w:ilvl w:val="0"/>
                <w:numId w:val="3"/>
              </w:numPr>
              <w:spacing w:before="120" w:after="240"/>
              <w:ind w:left="612" w:hanging="540"/>
              <w:contextualSpacing w:val="0"/>
              <w:jc w:val="left"/>
            </w:pPr>
            <w:r w:rsidRPr="00F878F8">
              <w:rPr>
                <w:rFonts w:cs="Arial"/>
              </w:rPr>
              <w:t xml:space="preserve">INVITE the </w:t>
            </w:r>
            <w:r w:rsidR="00026720">
              <w:rPr>
                <w:rFonts w:cs="Arial"/>
              </w:rPr>
              <w:t>participants</w:t>
            </w:r>
            <w:r w:rsidRPr="00F878F8">
              <w:rPr>
                <w:rFonts w:cs="Arial"/>
              </w:rPr>
              <w:t xml:space="preserve"> to sit and thank the </w:t>
            </w:r>
            <w:r w:rsidR="00026720">
              <w:rPr>
                <w:rFonts w:cs="Arial"/>
              </w:rPr>
              <w:t>participants</w:t>
            </w:r>
            <w:r w:rsidRPr="00F878F8">
              <w:rPr>
                <w:rFonts w:cs="Arial"/>
              </w:rPr>
              <w:t xml:space="preserve"> for their participation.</w:t>
            </w:r>
          </w:p>
          <w:p w14:paraId="26616195" w14:textId="77777777" w:rsidR="00DA1C2B" w:rsidRPr="00F878F8" w:rsidRDefault="00DA1C2B" w:rsidP="005449A6">
            <w:pPr>
              <w:pStyle w:val="ListParagraph"/>
              <w:numPr>
                <w:ilvl w:val="0"/>
                <w:numId w:val="3"/>
              </w:numPr>
              <w:spacing w:before="120" w:after="240"/>
              <w:ind w:left="612" w:hanging="540"/>
              <w:contextualSpacing w:val="0"/>
              <w:jc w:val="left"/>
            </w:pPr>
            <w:r w:rsidRPr="00F878F8">
              <w:rPr>
                <w:rFonts w:cs="Arial"/>
              </w:rPr>
              <w:t xml:space="preserve">Encourage </w:t>
            </w:r>
            <w:r w:rsidR="00026720">
              <w:rPr>
                <w:rFonts w:cs="Arial"/>
              </w:rPr>
              <w:t>participants</w:t>
            </w:r>
            <w:r w:rsidRPr="00F878F8">
              <w:rPr>
                <w:rFonts w:cs="Arial"/>
              </w:rPr>
              <w:t xml:space="preserve"> to meet and introduce themselves to 2 more </w:t>
            </w:r>
            <w:r w:rsidR="00026720">
              <w:rPr>
                <w:rFonts w:cs="Arial"/>
              </w:rPr>
              <w:t>participants</w:t>
            </w:r>
            <w:r w:rsidRPr="00F878F8">
              <w:rPr>
                <w:rFonts w:cs="Arial"/>
              </w:rPr>
              <w:t xml:space="preserve"> during the tea break.</w:t>
            </w:r>
          </w:p>
        </w:tc>
      </w:tr>
      <w:tr w:rsidR="00DA1C2B" w:rsidRPr="00F878F8" w14:paraId="485B03EB" w14:textId="77777777" w:rsidTr="00CC6C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260" w:type="dxa"/>
          </w:tcPr>
          <w:p w14:paraId="10BD3731" w14:textId="77777777" w:rsidR="00DA1C2B" w:rsidRPr="00F878F8" w:rsidRDefault="008C539D" w:rsidP="008C539D">
            <w:pPr>
              <w:ind w:left="-85"/>
              <w:jc w:val="center"/>
              <w:rPr>
                <w:b/>
              </w:rPr>
            </w:pPr>
            <w:r>
              <w:rPr>
                <w:noProof/>
              </w:rPr>
              <w:drawing>
                <wp:inline distT="0" distB="0" distL="0" distR="0" wp14:anchorId="5C1CDB4F" wp14:editId="5A164049">
                  <wp:extent cx="775411" cy="63642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b="17924"/>
                          <a:stretch/>
                        </pic:blipFill>
                        <pic:spPr bwMode="auto">
                          <a:xfrm>
                            <a:off x="0" y="0"/>
                            <a:ext cx="775335" cy="636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560" w:type="dxa"/>
            <w:shd w:val="clear" w:color="auto" w:fill="D9D9D9" w:themeFill="background1" w:themeFillShade="D9"/>
          </w:tcPr>
          <w:p w14:paraId="45FAFA24" w14:textId="77777777" w:rsidR="00DA1C2B" w:rsidRPr="00F878F8" w:rsidRDefault="00DA1C2B" w:rsidP="00C44F2C">
            <w:pPr>
              <w:spacing w:before="120"/>
              <w:ind w:left="72"/>
              <w:jc w:val="left"/>
              <w:rPr>
                <w:b/>
              </w:rPr>
            </w:pPr>
            <w:r w:rsidRPr="00F878F8">
              <w:rPr>
                <w:b/>
              </w:rPr>
              <w:t xml:space="preserve">Facilitator Tip:  </w:t>
            </w:r>
            <w:r w:rsidRPr="00F878F8">
              <w:t xml:space="preserve">If there are more than 20 </w:t>
            </w:r>
            <w:r w:rsidR="00026720">
              <w:t>participants</w:t>
            </w:r>
            <w:r w:rsidRPr="00F878F8">
              <w:t xml:space="preserve"> in the training room, you will need to form 2 sets of inner and outer circles in order to complete the icebreaker activity in time.</w:t>
            </w:r>
          </w:p>
        </w:tc>
      </w:tr>
    </w:tbl>
    <w:p w14:paraId="66B21F71" w14:textId="77777777" w:rsidR="00DA1C2B" w:rsidRPr="00F878F8" w:rsidRDefault="00363EBD" w:rsidP="00E765DD">
      <w:pPr>
        <w:pStyle w:val="Style3"/>
      </w:pPr>
      <w:bookmarkStart w:id="443" w:name="_Toc314225580"/>
      <w:bookmarkStart w:id="444" w:name="_Toc318354109"/>
      <w:bookmarkStart w:id="445" w:name="_Toc318390826"/>
      <w:bookmarkStart w:id="446" w:name="_Toc318401038"/>
      <w:bookmarkStart w:id="447" w:name="_Toc318401321"/>
      <w:bookmarkStart w:id="448" w:name="_Toc318464280"/>
      <w:bookmarkStart w:id="449" w:name="_Toc321920424"/>
      <w:bookmarkStart w:id="450" w:name="_Toc321920705"/>
      <w:bookmarkStart w:id="451" w:name="_Toc321929298"/>
      <w:bookmarkStart w:id="452" w:name="_Toc322181398"/>
      <w:bookmarkStart w:id="453" w:name="_Toc322181559"/>
      <w:bookmarkStart w:id="454" w:name="_Toc322181720"/>
      <w:bookmarkStart w:id="455" w:name="_Toc322181881"/>
      <w:bookmarkStart w:id="456" w:name="_Toc322183176"/>
      <w:bookmarkStart w:id="457" w:name="_Toc322187883"/>
      <w:bookmarkStart w:id="458" w:name="_Toc322431165"/>
      <w:bookmarkStart w:id="459" w:name="_Toc322433723"/>
      <w:bookmarkStart w:id="460" w:name="_Toc322531512"/>
      <w:bookmarkStart w:id="461" w:name="_Toc322532966"/>
      <w:bookmarkStart w:id="462" w:name="_Toc322618539"/>
      <w:bookmarkStart w:id="463" w:name="_Toc322691003"/>
      <w:bookmarkStart w:id="464" w:name="_Toc326535796"/>
      <w:bookmarkStart w:id="465" w:name="_Toc328015247"/>
      <w:bookmarkStart w:id="466" w:name="_Toc328049432"/>
      <w:bookmarkStart w:id="467" w:name="_Toc329554750"/>
      <w:bookmarkStart w:id="468" w:name="_Toc329601032"/>
      <w:bookmarkStart w:id="469" w:name="_Toc329601279"/>
      <w:bookmarkStart w:id="470" w:name="_Toc329692987"/>
      <w:r>
        <w:lastRenderedPageBreak/>
        <w:t>1.2</w:t>
      </w:r>
      <w:r w:rsidR="00DA1C2B" w:rsidRPr="00F878F8">
        <w:t>—Expectations of the Training</w:t>
      </w:r>
      <w:bookmarkEnd w:id="443"/>
      <w:bookmarkEnd w:id="444"/>
      <w:bookmarkEnd w:id="445"/>
      <w:bookmarkEnd w:id="446"/>
      <w:bookmarkEnd w:id="447"/>
      <w:bookmarkEnd w:id="448"/>
      <w:r w:rsidR="00CC6C2D">
        <w:t xml:space="preserve"> (15</w:t>
      </w:r>
      <w:r w:rsidR="00DA1C2B" w:rsidRPr="00F878F8">
        <w:t xml:space="preserve"> min)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bl>
      <w:tblPr>
        <w:tblStyle w:val="TableGrid"/>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560"/>
      </w:tblGrid>
      <w:tr w:rsidR="00DA1C2B" w:rsidRPr="00F878F8" w14:paraId="3854980A" w14:textId="77777777" w:rsidTr="00D21D81">
        <w:tc>
          <w:tcPr>
            <w:tcW w:w="1260" w:type="dxa"/>
          </w:tcPr>
          <w:p w14:paraId="5A6D206B" w14:textId="77777777" w:rsidR="001D18A5" w:rsidRDefault="001D18A5" w:rsidP="00C44F2C">
            <w:pPr>
              <w:spacing w:before="120"/>
              <w:ind w:left="-86"/>
              <w:jc w:val="center"/>
              <w:rPr>
                <w:b/>
              </w:rPr>
            </w:pPr>
            <w:r>
              <w:rPr>
                <w:noProof/>
                <w:sz w:val="22"/>
              </w:rPr>
              <w:drawing>
                <wp:inline distT="0" distB="0" distL="0" distR="0" wp14:anchorId="22AD2183" wp14:editId="66EB7521">
                  <wp:extent cx="680313" cy="548640"/>
                  <wp:effectExtent l="0" t="0" r="0" b="3810"/>
                  <wp:docPr id="35853" name="Pictur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819811" w14:textId="77777777" w:rsidR="00DA1C2B" w:rsidRPr="00F878F8" w:rsidRDefault="00CB0CAB" w:rsidP="00C44F2C">
            <w:pPr>
              <w:spacing w:before="120"/>
              <w:ind w:left="-86"/>
              <w:jc w:val="center"/>
              <w:rPr>
                <w:b/>
              </w:rPr>
            </w:pPr>
            <w:r>
              <w:rPr>
                <w:noProof/>
                <w:sz w:val="22"/>
              </w:rPr>
              <w:drawing>
                <wp:inline distT="0" distB="0" distL="0" distR="0" wp14:anchorId="71F96B52" wp14:editId="08971E0E">
                  <wp:extent cx="651053" cy="613133"/>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560" w:type="dxa"/>
          </w:tcPr>
          <w:p w14:paraId="31B38CEF" w14:textId="77777777" w:rsidR="00CB0CAB" w:rsidRDefault="00CB0CAB" w:rsidP="0052556B">
            <w:pPr>
              <w:pStyle w:val="ListParagraph"/>
              <w:numPr>
                <w:ilvl w:val="0"/>
                <w:numId w:val="41"/>
              </w:numPr>
              <w:spacing w:before="120" w:after="240"/>
              <w:ind w:hanging="528"/>
              <w:contextualSpacing w:val="0"/>
              <w:jc w:val="left"/>
            </w:pPr>
            <w:r>
              <w:t>EXPLAIN the objectives of the LLIN Hole Assessment Training is to ensure surveyors are able to:</w:t>
            </w:r>
          </w:p>
          <w:p w14:paraId="50326E9C" w14:textId="77777777" w:rsidR="00CB0CAB" w:rsidRPr="00536581" w:rsidRDefault="00CB0CAB" w:rsidP="0052556B">
            <w:pPr>
              <w:pStyle w:val="ListParagraph"/>
              <w:numPr>
                <w:ilvl w:val="0"/>
                <w:numId w:val="88"/>
              </w:numPr>
              <w:shd w:val="clear" w:color="auto" w:fill="DAEEF3" w:themeFill="accent5" w:themeFillTint="33"/>
              <w:spacing w:after="120"/>
              <w:contextualSpacing w:val="0"/>
              <w:jc w:val="left"/>
            </w:pPr>
            <w:r w:rsidRPr="00536581">
              <w:t>Accurately and thoroughly count the number of holes in LLINs.</w:t>
            </w:r>
          </w:p>
          <w:p w14:paraId="39CA42F2" w14:textId="77777777" w:rsidR="00CB0CAB" w:rsidRPr="00536581" w:rsidRDefault="00CB0CAB" w:rsidP="0052556B">
            <w:pPr>
              <w:pStyle w:val="ListParagraph"/>
              <w:numPr>
                <w:ilvl w:val="0"/>
                <w:numId w:val="88"/>
              </w:numPr>
              <w:shd w:val="clear" w:color="auto" w:fill="DAEEF3" w:themeFill="accent5" w:themeFillTint="33"/>
              <w:spacing w:after="120"/>
              <w:contextualSpacing w:val="0"/>
              <w:jc w:val="left"/>
            </w:pPr>
            <w:r w:rsidRPr="00536581">
              <w:t xml:space="preserve">Measure the size of each hole using the </w:t>
            </w:r>
            <w:r>
              <w:rPr>
                <w:i/>
              </w:rPr>
              <w:t>Hole A</w:t>
            </w:r>
            <w:r w:rsidRPr="00536581">
              <w:rPr>
                <w:i/>
              </w:rPr>
              <w:t>sse</w:t>
            </w:r>
            <w:r>
              <w:rPr>
                <w:i/>
              </w:rPr>
              <w:t>ssment T</w:t>
            </w:r>
            <w:r w:rsidRPr="00536581">
              <w:rPr>
                <w:i/>
              </w:rPr>
              <w:t>emplate.</w:t>
            </w:r>
          </w:p>
          <w:p w14:paraId="1F770373" w14:textId="77777777" w:rsidR="00CB0CAB" w:rsidRPr="00CB0CAB" w:rsidRDefault="00CB0CAB" w:rsidP="0052556B">
            <w:pPr>
              <w:pStyle w:val="ListParagraph"/>
              <w:numPr>
                <w:ilvl w:val="0"/>
                <w:numId w:val="88"/>
              </w:numPr>
              <w:shd w:val="clear" w:color="auto" w:fill="DAEEF3" w:themeFill="accent5" w:themeFillTint="33"/>
              <w:spacing w:after="120"/>
              <w:contextualSpacing w:val="0"/>
              <w:jc w:val="left"/>
              <w:rPr>
                <w:rFonts w:cs="PMingLiU"/>
              </w:rPr>
            </w:pPr>
            <w:r w:rsidRPr="00536581">
              <w:t xml:space="preserve">Systematically record the number and size of holes on the </w:t>
            </w:r>
            <w:r>
              <w:rPr>
                <w:i/>
              </w:rPr>
              <w:t>Hole Tally S</w:t>
            </w:r>
            <w:r w:rsidRPr="00536581">
              <w:rPr>
                <w:i/>
              </w:rPr>
              <w:t>heet</w:t>
            </w:r>
            <w:r w:rsidRPr="00536581">
              <w:t>.</w:t>
            </w:r>
          </w:p>
          <w:p w14:paraId="33CC1BD5" w14:textId="77777777" w:rsidR="00DA1C2B" w:rsidRPr="00CB0CAB" w:rsidRDefault="00CB0CAB" w:rsidP="0052556B">
            <w:pPr>
              <w:pStyle w:val="ListParagraph"/>
              <w:numPr>
                <w:ilvl w:val="0"/>
                <w:numId w:val="88"/>
              </w:numPr>
              <w:shd w:val="clear" w:color="auto" w:fill="DAEEF3" w:themeFill="accent5" w:themeFillTint="33"/>
              <w:spacing w:after="120"/>
              <w:contextualSpacing w:val="0"/>
              <w:jc w:val="left"/>
              <w:rPr>
                <w:rFonts w:cs="PMingLiU"/>
              </w:rPr>
            </w:pPr>
            <w:r w:rsidRPr="00CB0CAB">
              <w:t>Understand the survey team roles and responsibilities during the process of assessing LLIN fabric integrity</w:t>
            </w:r>
            <w:r>
              <w:t>.</w:t>
            </w:r>
          </w:p>
        </w:tc>
      </w:tr>
      <w:tr w:rsidR="00CB0CAB" w:rsidRPr="00F878F8" w14:paraId="1D517B5E" w14:textId="77777777" w:rsidTr="00D21D81">
        <w:tc>
          <w:tcPr>
            <w:tcW w:w="1260" w:type="dxa"/>
          </w:tcPr>
          <w:p w14:paraId="2059936C" w14:textId="77777777" w:rsidR="00CB0CAB" w:rsidRDefault="00CB0CAB" w:rsidP="00C44F2C">
            <w:pPr>
              <w:spacing w:before="120"/>
              <w:ind w:left="-86"/>
              <w:jc w:val="center"/>
              <w:rPr>
                <w:noProof/>
                <w:sz w:val="22"/>
              </w:rPr>
            </w:pPr>
            <w:r>
              <w:rPr>
                <w:noProof/>
                <w:sz w:val="22"/>
              </w:rPr>
              <w:drawing>
                <wp:inline distT="0" distB="0" distL="0" distR="0" wp14:anchorId="2868BCE7" wp14:editId="5523BE23">
                  <wp:extent cx="702259" cy="592531"/>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b="8749"/>
                          <a:stretch/>
                        </pic:blipFill>
                        <pic:spPr bwMode="auto">
                          <a:xfrm>
                            <a:off x="0" y="0"/>
                            <a:ext cx="700804" cy="5913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560" w:type="dxa"/>
          </w:tcPr>
          <w:p w14:paraId="27795D45" w14:textId="77777777" w:rsidR="00CB0CAB" w:rsidRPr="00CB0CAB" w:rsidRDefault="00CB0CAB" w:rsidP="0052556B">
            <w:pPr>
              <w:pStyle w:val="ListParagraph"/>
              <w:numPr>
                <w:ilvl w:val="0"/>
                <w:numId w:val="41"/>
              </w:numPr>
              <w:spacing w:before="240" w:after="240"/>
              <w:ind w:hanging="528"/>
              <w:contextualSpacing w:val="0"/>
              <w:jc w:val="left"/>
            </w:pPr>
            <w:r w:rsidRPr="00CB0CAB">
              <w:rPr>
                <w:szCs w:val="24"/>
              </w:rPr>
              <w:t>DIVIDE the participants into groups of 4 people each.</w:t>
            </w:r>
          </w:p>
          <w:p w14:paraId="75FBDB08" w14:textId="77777777" w:rsidR="00CB0CAB" w:rsidRPr="00F878F8" w:rsidRDefault="00CB0CAB" w:rsidP="0052556B">
            <w:pPr>
              <w:pStyle w:val="ListParagraph"/>
              <w:numPr>
                <w:ilvl w:val="0"/>
                <w:numId w:val="41"/>
              </w:numPr>
              <w:spacing w:before="120" w:after="240"/>
              <w:ind w:hanging="528"/>
              <w:contextualSpacing w:val="0"/>
              <w:jc w:val="left"/>
              <w:rPr>
                <w:szCs w:val="24"/>
              </w:rPr>
            </w:pPr>
            <w:r w:rsidRPr="00F878F8">
              <w:rPr>
                <w:szCs w:val="24"/>
              </w:rPr>
              <w:t>ASK each group to nominate a group leader.</w:t>
            </w:r>
          </w:p>
          <w:p w14:paraId="5A0EC03C" w14:textId="77777777" w:rsidR="00CB0CAB" w:rsidRPr="00F878F8" w:rsidRDefault="00CB0CAB" w:rsidP="0052556B">
            <w:pPr>
              <w:pStyle w:val="ListParagraph"/>
              <w:numPr>
                <w:ilvl w:val="0"/>
                <w:numId w:val="41"/>
              </w:numPr>
              <w:spacing w:before="120" w:after="240"/>
              <w:ind w:hanging="528"/>
              <w:contextualSpacing w:val="0"/>
              <w:jc w:val="left"/>
              <w:rPr>
                <w:szCs w:val="24"/>
              </w:rPr>
            </w:pPr>
            <w:r w:rsidRPr="00F878F8">
              <w:rPr>
                <w:szCs w:val="24"/>
              </w:rPr>
              <w:t xml:space="preserve">INSTRUCT the </w:t>
            </w:r>
            <w:r>
              <w:rPr>
                <w:szCs w:val="24"/>
              </w:rPr>
              <w:t>participant</w:t>
            </w:r>
            <w:r w:rsidRPr="00F878F8">
              <w:rPr>
                <w:szCs w:val="24"/>
              </w:rPr>
              <w:t xml:space="preserve"> groups to discuss with each other what they expect to learn from the training.</w:t>
            </w:r>
          </w:p>
          <w:p w14:paraId="02F1A13B" w14:textId="77777777" w:rsidR="00CB0CAB" w:rsidRPr="00F878F8" w:rsidRDefault="00CB0CAB" w:rsidP="0052556B">
            <w:pPr>
              <w:pStyle w:val="ListParagraph"/>
              <w:numPr>
                <w:ilvl w:val="0"/>
                <w:numId w:val="41"/>
              </w:numPr>
              <w:spacing w:before="120" w:after="240"/>
              <w:ind w:hanging="528"/>
              <w:contextualSpacing w:val="0"/>
              <w:jc w:val="left"/>
              <w:rPr>
                <w:szCs w:val="24"/>
              </w:rPr>
            </w:pPr>
            <w:r w:rsidRPr="00F878F8">
              <w:rPr>
                <w:rFonts w:cs="Arial"/>
                <w:szCs w:val="24"/>
              </w:rPr>
              <w:t xml:space="preserve">Allow 5 minutes for the small group discussion. </w:t>
            </w:r>
          </w:p>
          <w:p w14:paraId="0AC30956" w14:textId="77777777" w:rsidR="00CB0CAB" w:rsidRPr="00F878F8" w:rsidRDefault="00CB0CAB" w:rsidP="0052556B">
            <w:pPr>
              <w:pStyle w:val="ListParagraph"/>
              <w:numPr>
                <w:ilvl w:val="0"/>
                <w:numId w:val="41"/>
              </w:numPr>
              <w:spacing w:before="120" w:after="240"/>
              <w:ind w:hanging="528"/>
              <w:contextualSpacing w:val="0"/>
              <w:jc w:val="left"/>
              <w:rPr>
                <w:szCs w:val="24"/>
              </w:rPr>
            </w:pPr>
            <w:r w:rsidRPr="00F878F8">
              <w:rPr>
                <w:rFonts w:cs="Arial"/>
                <w:szCs w:val="24"/>
              </w:rPr>
              <w:t>INVITE each group leader to share what was discussed in their group for the plenary.</w:t>
            </w:r>
          </w:p>
          <w:p w14:paraId="7749E4DC" w14:textId="77777777" w:rsidR="00CB0CAB" w:rsidRPr="00F878F8" w:rsidRDefault="00CB0CAB" w:rsidP="0052556B">
            <w:pPr>
              <w:pStyle w:val="ListParagraph"/>
              <w:numPr>
                <w:ilvl w:val="0"/>
                <w:numId w:val="41"/>
              </w:numPr>
              <w:spacing w:before="120" w:after="240"/>
              <w:ind w:hanging="528"/>
              <w:contextualSpacing w:val="0"/>
              <w:jc w:val="left"/>
              <w:rPr>
                <w:sz w:val="32"/>
                <w:szCs w:val="24"/>
              </w:rPr>
            </w:pPr>
            <w:r w:rsidRPr="00F878F8">
              <w:rPr>
                <w:rFonts w:cs="Arial"/>
              </w:rPr>
              <w:t>Write their responses on the flipchart.</w:t>
            </w:r>
          </w:p>
          <w:p w14:paraId="68DDBABB" w14:textId="77777777" w:rsidR="00CB0CAB" w:rsidRDefault="00CB0CAB" w:rsidP="0052556B">
            <w:pPr>
              <w:pStyle w:val="ListParagraph"/>
              <w:numPr>
                <w:ilvl w:val="0"/>
                <w:numId w:val="41"/>
              </w:numPr>
              <w:spacing w:before="120" w:after="240"/>
              <w:ind w:hanging="528"/>
              <w:contextualSpacing w:val="0"/>
              <w:jc w:val="left"/>
            </w:pPr>
            <w:r w:rsidRPr="00F878F8">
              <w:rPr>
                <w:rFonts w:cs="Arial"/>
              </w:rPr>
              <w:t>Clarify any expectations that are not in line with what the training will cover.</w:t>
            </w:r>
          </w:p>
        </w:tc>
      </w:tr>
      <w:tr w:rsidR="00D21D81" w:rsidRPr="00F878F8" w14:paraId="3E013E6C" w14:textId="77777777" w:rsidTr="00D21D81">
        <w:tc>
          <w:tcPr>
            <w:tcW w:w="1260" w:type="dxa"/>
          </w:tcPr>
          <w:p w14:paraId="59F67A0C" w14:textId="77777777" w:rsidR="00D21D81" w:rsidRDefault="00D21D81" w:rsidP="00C44F2C">
            <w:pPr>
              <w:spacing w:before="120"/>
              <w:ind w:left="-86"/>
              <w:jc w:val="center"/>
              <w:rPr>
                <w:noProof/>
                <w:sz w:val="22"/>
              </w:rPr>
            </w:pPr>
            <w:r>
              <w:rPr>
                <w:noProof/>
              </w:rPr>
              <w:drawing>
                <wp:inline distT="0" distB="0" distL="0" distR="0" wp14:anchorId="574224D9" wp14:editId="1F8C7466">
                  <wp:extent cx="775411" cy="636422"/>
                  <wp:effectExtent l="0" t="0" r="0" b="0"/>
                  <wp:docPr id="35857" name="Pictur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b="17924"/>
                          <a:stretch/>
                        </pic:blipFill>
                        <pic:spPr bwMode="auto">
                          <a:xfrm>
                            <a:off x="0" y="0"/>
                            <a:ext cx="775335" cy="636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560" w:type="dxa"/>
            <w:shd w:val="clear" w:color="auto" w:fill="D9D9D9" w:themeFill="background1" w:themeFillShade="D9"/>
          </w:tcPr>
          <w:p w14:paraId="5FB50157" w14:textId="77777777" w:rsidR="00D21D81" w:rsidRPr="00D21D81" w:rsidRDefault="00D21D81" w:rsidP="00D21D81">
            <w:pPr>
              <w:spacing w:before="240" w:after="240"/>
              <w:ind w:left="192"/>
              <w:jc w:val="left"/>
              <w:rPr>
                <w:b/>
                <w:szCs w:val="24"/>
              </w:rPr>
            </w:pPr>
            <w:r w:rsidRPr="00D21D81">
              <w:rPr>
                <w:b/>
                <w:szCs w:val="24"/>
              </w:rPr>
              <w:t>Facilitator Tip:</w:t>
            </w:r>
            <w:r>
              <w:rPr>
                <w:b/>
                <w:szCs w:val="24"/>
              </w:rPr>
              <w:t xml:space="preserve">  </w:t>
            </w:r>
            <w:r w:rsidRPr="00D21D81">
              <w:rPr>
                <w:szCs w:val="24"/>
              </w:rPr>
              <w:t>Save the flipchart of participant expectations for review at the close of training on Day 1.</w:t>
            </w:r>
          </w:p>
        </w:tc>
      </w:tr>
    </w:tbl>
    <w:p w14:paraId="50C48A94" w14:textId="77777777" w:rsidR="00DA1C2B" w:rsidRDefault="00363EBD" w:rsidP="00E765DD">
      <w:pPr>
        <w:pStyle w:val="Style3"/>
      </w:pPr>
      <w:bookmarkStart w:id="471" w:name="_Toc314225581"/>
      <w:bookmarkStart w:id="472" w:name="_Toc318354110"/>
      <w:bookmarkStart w:id="473" w:name="_Toc318390827"/>
      <w:bookmarkStart w:id="474" w:name="_Toc318401039"/>
      <w:bookmarkStart w:id="475" w:name="_Toc318401322"/>
      <w:bookmarkStart w:id="476" w:name="_Toc318464281"/>
      <w:bookmarkStart w:id="477" w:name="_Toc321920425"/>
      <w:bookmarkStart w:id="478" w:name="_Toc321920706"/>
      <w:bookmarkStart w:id="479" w:name="_Toc321929299"/>
      <w:bookmarkStart w:id="480" w:name="_Toc322181399"/>
      <w:bookmarkStart w:id="481" w:name="_Toc322181560"/>
      <w:bookmarkStart w:id="482" w:name="_Toc322181721"/>
      <w:bookmarkStart w:id="483" w:name="_Toc322181882"/>
      <w:bookmarkStart w:id="484" w:name="_Toc322183177"/>
      <w:bookmarkStart w:id="485" w:name="_Toc322187884"/>
      <w:bookmarkStart w:id="486" w:name="_Toc322431166"/>
      <w:bookmarkStart w:id="487" w:name="_Toc322433724"/>
      <w:bookmarkStart w:id="488" w:name="_Toc322531513"/>
      <w:bookmarkStart w:id="489" w:name="_Toc322532967"/>
      <w:bookmarkStart w:id="490" w:name="_Toc322618540"/>
      <w:bookmarkStart w:id="491" w:name="_Toc322691004"/>
      <w:bookmarkStart w:id="492" w:name="_Toc326535797"/>
      <w:bookmarkStart w:id="493" w:name="_Toc328015248"/>
      <w:bookmarkStart w:id="494" w:name="_Toc328049433"/>
      <w:bookmarkStart w:id="495" w:name="_Toc329554751"/>
      <w:bookmarkStart w:id="496" w:name="_Toc329601033"/>
      <w:bookmarkStart w:id="497" w:name="_Toc329601280"/>
      <w:bookmarkStart w:id="498" w:name="_Toc329692988"/>
      <w:r>
        <w:t>1.3</w:t>
      </w:r>
      <w:r w:rsidR="00DA1C2B" w:rsidRPr="00F878F8">
        <w:t>—</w:t>
      </w:r>
      <w:r w:rsidR="0068092F" w:rsidRPr="00F878F8">
        <w:t xml:space="preserve">Training </w:t>
      </w:r>
      <w:bookmarkEnd w:id="471"/>
      <w:bookmarkEnd w:id="472"/>
      <w:bookmarkEnd w:id="473"/>
      <w:bookmarkEnd w:id="474"/>
      <w:bookmarkEnd w:id="475"/>
      <w:bookmarkEnd w:id="476"/>
      <w:r>
        <w:t>Agenda</w:t>
      </w:r>
      <w:r w:rsidR="0068092F" w:rsidRPr="00F878F8">
        <w:t xml:space="preserve"> </w:t>
      </w:r>
      <w:r w:rsidR="00DA1C2B" w:rsidRPr="00F878F8">
        <w:t>(10 min)</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tbl>
      <w:tblPr>
        <w:tblStyle w:val="TableGrid"/>
        <w:tblW w:w="8811" w:type="dxa"/>
        <w:tblInd w:w="108" w:type="dxa"/>
        <w:tblLayout w:type="fixed"/>
        <w:tblLook w:val="04A0" w:firstRow="1" w:lastRow="0" w:firstColumn="1" w:lastColumn="0" w:noHBand="0" w:noVBand="1"/>
      </w:tblPr>
      <w:tblGrid>
        <w:gridCol w:w="1440"/>
        <w:gridCol w:w="7371"/>
      </w:tblGrid>
      <w:tr w:rsidR="00962788" w:rsidRPr="00F878F8" w14:paraId="19FE5C33" w14:textId="77777777" w:rsidTr="00C11B76">
        <w:tc>
          <w:tcPr>
            <w:tcW w:w="1440" w:type="dxa"/>
            <w:shd w:val="clear" w:color="auto" w:fill="auto"/>
          </w:tcPr>
          <w:p w14:paraId="1F052556" w14:textId="77777777" w:rsidR="001D18A5" w:rsidRDefault="001D18A5" w:rsidP="00962788">
            <w:pPr>
              <w:ind w:left="34"/>
              <w:rPr>
                <w:noProof/>
                <w:sz w:val="22"/>
              </w:rPr>
            </w:pPr>
            <w:r>
              <w:rPr>
                <w:noProof/>
                <w:sz w:val="22"/>
              </w:rPr>
              <w:drawing>
                <wp:inline distT="0" distB="0" distL="0" distR="0" wp14:anchorId="6A5A1F2E" wp14:editId="1E6B1569">
                  <wp:extent cx="680313" cy="548640"/>
                  <wp:effectExtent l="0" t="0" r="0" b="3810"/>
                  <wp:docPr id="35854" name="Pictur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76185B" w14:textId="77777777" w:rsidR="00962788" w:rsidRDefault="00962788" w:rsidP="001D18A5">
            <w:pPr>
              <w:ind w:left="34"/>
              <w:rPr>
                <w:noProof/>
                <w:sz w:val="22"/>
              </w:rPr>
            </w:pPr>
            <w:r>
              <w:rPr>
                <w:noProof/>
                <w:sz w:val="22"/>
              </w:rPr>
              <w:drawing>
                <wp:inline distT="0" distB="0" distL="0" distR="0" wp14:anchorId="0D210DA0" wp14:editId="48147A9B">
                  <wp:extent cx="651053" cy="613133"/>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71" w:type="dxa"/>
            <w:shd w:val="clear" w:color="auto" w:fill="auto"/>
          </w:tcPr>
          <w:p w14:paraId="049112CF" w14:textId="77777777" w:rsidR="00EA6303" w:rsidRPr="00CB0CAB" w:rsidRDefault="001D18A5" w:rsidP="0052556B">
            <w:pPr>
              <w:pStyle w:val="ListParagraph"/>
              <w:numPr>
                <w:ilvl w:val="0"/>
                <w:numId w:val="26"/>
              </w:numPr>
              <w:spacing w:before="120" w:after="240"/>
              <w:ind w:hanging="567"/>
              <w:contextualSpacing w:val="0"/>
              <w:jc w:val="left"/>
            </w:pPr>
            <w:r>
              <w:t>EXPLAIN</w:t>
            </w:r>
            <w:r w:rsidR="00EA6303" w:rsidRPr="00CB0CAB">
              <w:t xml:space="preserve"> the 2–day Agenda.  </w:t>
            </w:r>
          </w:p>
          <w:p w14:paraId="4C8B4812" w14:textId="77777777" w:rsidR="00EA6303" w:rsidRDefault="00EA6303" w:rsidP="0052556B">
            <w:pPr>
              <w:pStyle w:val="ListParagraph"/>
              <w:numPr>
                <w:ilvl w:val="0"/>
                <w:numId w:val="26"/>
              </w:numPr>
              <w:spacing w:before="120" w:after="240"/>
              <w:ind w:left="714" w:hanging="567"/>
              <w:contextualSpacing w:val="0"/>
              <w:jc w:val="left"/>
            </w:pPr>
            <w:r>
              <w:t>Refer to the flipchart of participant expectations and describe how their expectations will be met during the course of the training.</w:t>
            </w:r>
          </w:p>
          <w:p w14:paraId="1658AF36" w14:textId="77777777" w:rsidR="007C7158" w:rsidRPr="007C7158" w:rsidRDefault="007C7158" w:rsidP="0052556B">
            <w:pPr>
              <w:pStyle w:val="ListParagraph"/>
              <w:numPr>
                <w:ilvl w:val="0"/>
                <w:numId w:val="26"/>
              </w:numPr>
              <w:spacing w:before="120" w:after="240"/>
              <w:ind w:hanging="567"/>
              <w:contextualSpacing w:val="0"/>
              <w:jc w:val="left"/>
            </w:pPr>
            <w:r>
              <w:t xml:space="preserve">EXPLAIN that each participant will be getting </w:t>
            </w:r>
            <w:r w:rsidR="00B92955" w:rsidRPr="00B92955">
              <w:rPr>
                <w:i/>
              </w:rPr>
              <w:t>Surveyor Job Aid</w:t>
            </w:r>
            <w:r>
              <w:rPr>
                <w:szCs w:val="24"/>
              </w:rPr>
              <w:t>.</w:t>
            </w:r>
          </w:p>
          <w:p w14:paraId="634667D5" w14:textId="77777777" w:rsidR="007C7158" w:rsidRDefault="007C7158" w:rsidP="0052556B">
            <w:pPr>
              <w:pStyle w:val="ListParagraph"/>
              <w:numPr>
                <w:ilvl w:val="0"/>
                <w:numId w:val="26"/>
              </w:numPr>
              <w:spacing w:before="120" w:after="240"/>
              <w:ind w:hanging="567"/>
              <w:contextualSpacing w:val="0"/>
              <w:jc w:val="left"/>
            </w:pPr>
            <w:r>
              <w:rPr>
                <w:szCs w:val="24"/>
              </w:rPr>
              <w:t>SAY</w:t>
            </w:r>
            <w:r w:rsidR="00274E46">
              <w:rPr>
                <w:szCs w:val="24"/>
              </w:rPr>
              <w:t xml:space="preserve">: </w:t>
            </w:r>
            <w:r>
              <w:rPr>
                <w:szCs w:val="24"/>
              </w:rPr>
              <w:t xml:space="preserve"> </w:t>
            </w:r>
            <w:r w:rsidR="00274E46">
              <w:rPr>
                <w:b/>
                <w:i/>
                <w:szCs w:val="24"/>
              </w:rPr>
              <w:t>T</w:t>
            </w:r>
            <w:r w:rsidRPr="00274E46">
              <w:rPr>
                <w:b/>
                <w:i/>
                <w:szCs w:val="24"/>
              </w:rPr>
              <w:t xml:space="preserve">he Job Aid will be </w:t>
            </w:r>
            <w:r w:rsidRPr="00274E46">
              <w:rPr>
                <w:b/>
                <w:i/>
              </w:rPr>
              <w:t xml:space="preserve">used during the training to </w:t>
            </w:r>
            <w:r w:rsidRPr="00274E46">
              <w:rPr>
                <w:b/>
                <w:i/>
              </w:rPr>
              <w:lastRenderedPageBreak/>
              <w:t xml:space="preserve">reinforce key content. </w:t>
            </w:r>
            <w:r w:rsidR="00274E46" w:rsidRPr="00274E46">
              <w:rPr>
                <w:b/>
                <w:i/>
              </w:rPr>
              <w:t xml:space="preserve"> It </w:t>
            </w:r>
            <w:r w:rsidRPr="00274E46">
              <w:rPr>
                <w:b/>
                <w:i/>
              </w:rPr>
              <w:t>contains instructions for using the Hole Assessment Template and the Hole Tally Sheet.</w:t>
            </w:r>
            <w:r>
              <w:t xml:space="preserve">  </w:t>
            </w:r>
          </w:p>
          <w:p w14:paraId="1F0A3F95" w14:textId="77777777" w:rsidR="00C11B76" w:rsidRPr="007C7158" w:rsidRDefault="00C11B76" w:rsidP="0052556B">
            <w:pPr>
              <w:pStyle w:val="ListParagraph"/>
              <w:numPr>
                <w:ilvl w:val="0"/>
                <w:numId w:val="26"/>
              </w:numPr>
              <w:spacing w:before="120" w:after="240"/>
              <w:ind w:hanging="567"/>
              <w:contextualSpacing w:val="0"/>
              <w:jc w:val="left"/>
            </w:pPr>
            <w:r>
              <w:rPr>
                <w:szCs w:val="24"/>
              </w:rPr>
              <w:t xml:space="preserve">SAY: </w:t>
            </w:r>
            <w:r w:rsidRPr="00C11B76">
              <w:rPr>
                <w:b/>
                <w:i/>
                <w:szCs w:val="24"/>
              </w:rPr>
              <w:t>The Job Aid also contains the laminated copies of the</w:t>
            </w:r>
            <w:r w:rsidRPr="00C11B76">
              <w:rPr>
                <w:b/>
                <w:i/>
              </w:rPr>
              <w:t xml:space="preserve"> Hole Assessment Template and the Hole Tally Sheet</w:t>
            </w:r>
            <w:r>
              <w:rPr>
                <w:b/>
                <w:i/>
              </w:rPr>
              <w:t xml:space="preserve"> you will use during the net assessment survey. </w:t>
            </w:r>
          </w:p>
          <w:p w14:paraId="6735EB80" w14:textId="77777777" w:rsidR="007C7158" w:rsidRPr="007C7158" w:rsidRDefault="007C7158" w:rsidP="0052556B">
            <w:pPr>
              <w:pStyle w:val="ListParagraph"/>
              <w:numPr>
                <w:ilvl w:val="0"/>
                <w:numId w:val="26"/>
              </w:numPr>
              <w:spacing w:before="120" w:after="240"/>
              <w:ind w:hanging="567"/>
              <w:contextualSpacing w:val="0"/>
              <w:jc w:val="left"/>
            </w:pPr>
            <w:r>
              <w:rPr>
                <w:szCs w:val="24"/>
              </w:rPr>
              <w:t xml:space="preserve">GIVE each participant a </w:t>
            </w:r>
            <w:r w:rsidR="00B92955" w:rsidRPr="00B92955">
              <w:rPr>
                <w:i/>
                <w:szCs w:val="24"/>
              </w:rPr>
              <w:t>Surveyor Job Aid</w:t>
            </w:r>
            <w:r>
              <w:rPr>
                <w:szCs w:val="24"/>
              </w:rPr>
              <w:t>.</w:t>
            </w:r>
          </w:p>
          <w:p w14:paraId="1A988C6E" w14:textId="77777777" w:rsidR="00282A53" w:rsidRPr="00282A53" w:rsidRDefault="00EA6303" w:rsidP="0052556B">
            <w:pPr>
              <w:pStyle w:val="ListParagraph"/>
              <w:numPr>
                <w:ilvl w:val="0"/>
                <w:numId w:val="26"/>
              </w:numPr>
              <w:spacing w:before="120" w:after="240"/>
              <w:ind w:hanging="567"/>
              <w:contextualSpacing w:val="0"/>
              <w:jc w:val="left"/>
            </w:pPr>
            <w:r w:rsidRPr="00F878F8">
              <w:rPr>
                <w:szCs w:val="24"/>
              </w:rPr>
              <w:t xml:space="preserve">EXPLAIN that </w:t>
            </w:r>
            <w:r>
              <w:rPr>
                <w:szCs w:val="24"/>
              </w:rPr>
              <w:t xml:space="preserve">on Day 2 the participants will </w:t>
            </w:r>
            <w:r w:rsidR="00282A53">
              <w:rPr>
                <w:szCs w:val="24"/>
              </w:rPr>
              <w:t>be spending time in the field practicing what they learn today.</w:t>
            </w:r>
          </w:p>
          <w:p w14:paraId="69502642" w14:textId="77777777" w:rsidR="00EA6303" w:rsidRPr="00EA6303" w:rsidRDefault="00282A53" w:rsidP="0052556B">
            <w:pPr>
              <w:pStyle w:val="ListParagraph"/>
              <w:numPr>
                <w:ilvl w:val="0"/>
                <w:numId w:val="26"/>
              </w:numPr>
              <w:spacing w:before="120" w:after="240"/>
              <w:ind w:hanging="567"/>
              <w:contextualSpacing w:val="0"/>
              <w:jc w:val="left"/>
            </w:pPr>
            <w:r>
              <w:rPr>
                <w:szCs w:val="24"/>
              </w:rPr>
              <w:t xml:space="preserve">EXPLAIN that participants will </w:t>
            </w:r>
            <w:r w:rsidR="00EA6303">
              <w:rPr>
                <w:szCs w:val="24"/>
              </w:rPr>
              <w:t xml:space="preserve">work in pairs </w:t>
            </w:r>
            <w:r>
              <w:rPr>
                <w:szCs w:val="24"/>
              </w:rPr>
              <w:t xml:space="preserve">or teams of two </w:t>
            </w:r>
            <w:r w:rsidR="00EA6303">
              <w:rPr>
                <w:szCs w:val="24"/>
              </w:rPr>
              <w:t>and will be visiting local households to practice counting LLIN holes and recording.</w:t>
            </w:r>
          </w:p>
          <w:p w14:paraId="42D8AB10" w14:textId="77777777" w:rsidR="00EA6303" w:rsidRPr="00282A53" w:rsidRDefault="00C11B76" w:rsidP="0052556B">
            <w:pPr>
              <w:pStyle w:val="ListParagraph"/>
              <w:numPr>
                <w:ilvl w:val="0"/>
                <w:numId w:val="26"/>
              </w:numPr>
              <w:spacing w:before="120" w:after="240"/>
              <w:ind w:hanging="567"/>
              <w:contextualSpacing w:val="0"/>
              <w:jc w:val="left"/>
            </w:pPr>
            <w:r>
              <w:rPr>
                <w:szCs w:val="24"/>
              </w:rPr>
              <w:t>EXPLAIN that a minimum of 15</w:t>
            </w:r>
            <w:r w:rsidR="00867C31">
              <w:rPr>
                <w:szCs w:val="24"/>
              </w:rPr>
              <w:t xml:space="preserve"> LLINs</w:t>
            </w:r>
            <w:r>
              <w:rPr>
                <w:szCs w:val="24"/>
              </w:rPr>
              <w:t xml:space="preserve"> must be assessed by each team </w:t>
            </w:r>
            <w:r w:rsidR="00867C31">
              <w:rPr>
                <w:szCs w:val="24"/>
              </w:rPr>
              <w:t>during the field practice activity.</w:t>
            </w:r>
          </w:p>
          <w:p w14:paraId="0D274CAC" w14:textId="77777777" w:rsidR="00282A53" w:rsidRPr="00F878F8" w:rsidRDefault="00282A53" w:rsidP="0052556B">
            <w:pPr>
              <w:pStyle w:val="ListParagraph"/>
              <w:numPr>
                <w:ilvl w:val="0"/>
                <w:numId w:val="26"/>
              </w:numPr>
              <w:spacing w:before="120" w:after="240"/>
              <w:ind w:hanging="567"/>
              <w:contextualSpacing w:val="0"/>
              <w:jc w:val="left"/>
            </w:pPr>
            <w:r>
              <w:rPr>
                <w:szCs w:val="24"/>
              </w:rPr>
              <w:t>EXPLAIN that a supervisor will accompany them to provide feedback and assistance.</w:t>
            </w:r>
          </w:p>
          <w:p w14:paraId="37B51D61" w14:textId="77777777" w:rsidR="00EA6303" w:rsidRPr="00282A53" w:rsidRDefault="00EA6303" w:rsidP="0052556B">
            <w:pPr>
              <w:pStyle w:val="ListParagraph"/>
              <w:numPr>
                <w:ilvl w:val="0"/>
                <w:numId w:val="26"/>
              </w:numPr>
              <w:spacing w:before="120" w:after="240"/>
              <w:ind w:left="714" w:hanging="567"/>
              <w:contextualSpacing w:val="0"/>
              <w:jc w:val="left"/>
            </w:pPr>
            <w:r w:rsidRPr="00F878F8">
              <w:rPr>
                <w:rFonts w:eastAsia="Candara" w:cs="Arial"/>
                <w:szCs w:val="24"/>
              </w:rPr>
              <w:t xml:space="preserve">EXPLAIN administrative and logistic information including, payment of per diems, </w:t>
            </w:r>
            <w:r>
              <w:rPr>
                <w:rFonts w:eastAsia="Candara" w:cs="Arial"/>
                <w:szCs w:val="24"/>
              </w:rPr>
              <w:t xml:space="preserve">meals </w:t>
            </w:r>
            <w:r w:rsidRPr="00F878F8">
              <w:rPr>
                <w:rFonts w:eastAsia="Candara" w:cs="Arial"/>
                <w:szCs w:val="24"/>
              </w:rPr>
              <w:t>and transportation</w:t>
            </w:r>
            <w:r>
              <w:rPr>
                <w:rFonts w:eastAsia="Candara" w:cs="Arial"/>
                <w:szCs w:val="24"/>
              </w:rPr>
              <w:t>.</w:t>
            </w:r>
          </w:p>
          <w:p w14:paraId="3A34E33D" w14:textId="77777777" w:rsidR="00282A53" w:rsidRPr="00EA6303" w:rsidRDefault="00282A53" w:rsidP="0052556B">
            <w:pPr>
              <w:pStyle w:val="ListParagraph"/>
              <w:numPr>
                <w:ilvl w:val="0"/>
                <w:numId w:val="26"/>
              </w:numPr>
              <w:spacing w:before="120" w:after="240"/>
              <w:ind w:hanging="567"/>
              <w:jc w:val="left"/>
            </w:pPr>
            <w:r>
              <w:rPr>
                <w:rFonts w:eastAsia="Candara" w:cs="Arial"/>
                <w:szCs w:val="24"/>
              </w:rPr>
              <w:t>Answer questions as needed.</w:t>
            </w:r>
          </w:p>
        </w:tc>
      </w:tr>
      <w:bookmarkEnd w:id="0"/>
      <w:bookmarkEnd w:id="386"/>
      <w:bookmarkEnd w:id="387"/>
    </w:tbl>
    <w:p w14:paraId="4E23DD7A" w14:textId="77777777" w:rsidR="00EA6303" w:rsidRDefault="00EA6303"/>
    <w:p w14:paraId="50F48010" w14:textId="77777777" w:rsidR="00A860D9" w:rsidRDefault="00A860D9">
      <w:pPr>
        <w:ind w:left="777" w:hanging="357"/>
        <w:rPr>
          <w:rFonts w:ascii="Candara" w:eastAsia="Times New Roman" w:hAnsi="Candara"/>
          <w:b/>
          <w:bCs/>
          <w:kern w:val="32"/>
          <w:sz w:val="32"/>
          <w:szCs w:val="32"/>
        </w:rPr>
      </w:pPr>
      <w:bookmarkStart w:id="499" w:name="_Toc332921236"/>
      <w:r>
        <w:br w:type="page"/>
      </w:r>
    </w:p>
    <w:p w14:paraId="4EE1D17C" w14:textId="77777777" w:rsidR="00436D36" w:rsidRDefault="00436D36" w:rsidP="00874314">
      <w:pPr>
        <w:pStyle w:val="Style2"/>
      </w:pPr>
      <w:bookmarkStart w:id="500" w:name="_Toc333851137"/>
      <w:bookmarkStart w:id="501" w:name="_Toc415056186"/>
      <w:r>
        <w:lastRenderedPageBreak/>
        <w:t>Session 2</w:t>
      </w:r>
      <w:r w:rsidRPr="00F878F8">
        <w:t xml:space="preserve">—Introduction </w:t>
      </w:r>
      <w:r>
        <w:t>to LLIN Durability Studies</w:t>
      </w:r>
      <w:r w:rsidR="00525CC9">
        <w:t xml:space="preserve"> (60</w:t>
      </w:r>
      <w:r w:rsidR="00FE0E6E">
        <w:t xml:space="preserve"> min)</w:t>
      </w:r>
      <w:bookmarkEnd w:id="499"/>
      <w:bookmarkEnd w:id="500"/>
      <w:bookmarkEnd w:id="501"/>
    </w:p>
    <w:tbl>
      <w:tblPr>
        <w:tblW w:w="0" w:type="auto"/>
        <w:tblInd w:w="108" w:type="dxa"/>
        <w:tblLook w:val="04A0" w:firstRow="1" w:lastRow="0" w:firstColumn="1" w:lastColumn="0" w:noHBand="0" w:noVBand="1"/>
      </w:tblPr>
      <w:tblGrid>
        <w:gridCol w:w="3686"/>
        <w:gridCol w:w="1559"/>
        <w:gridCol w:w="3575"/>
      </w:tblGrid>
      <w:tr w:rsidR="0002740E" w:rsidRPr="00F878F8" w14:paraId="35A1C3F9"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482E5C8F"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Expected Outcomes</w:t>
            </w:r>
          </w:p>
        </w:tc>
      </w:tr>
      <w:tr w:rsidR="0002740E" w:rsidRPr="00F83ABB" w14:paraId="74A630DB"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19E8021F" w14:textId="77777777" w:rsidR="00282A53" w:rsidRPr="00F83ABB" w:rsidRDefault="00282A53" w:rsidP="00B1181C">
            <w:pPr>
              <w:spacing w:before="60" w:after="60"/>
              <w:ind w:left="342"/>
            </w:pPr>
            <w:r w:rsidRPr="00F83ABB">
              <w:rPr>
                <w:sz w:val="22"/>
              </w:rPr>
              <w:t>It is expected that during the</w:t>
            </w:r>
            <w:r w:rsidR="00A860D9" w:rsidRPr="00F83ABB">
              <w:rPr>
                <w:sz w:val="22"/>
              </w:rPr>
              <w:t xml:space="preserve"> session participants will review</w:t>
            </w:r>
            <w:r w:rsidR="00DF1ED7">
              <w:rPr>
                <w:sz w:val="22"/>
              </w:rPr>
              <w:t xml:space="preserve"> the purpose </w:t>
            </w:r>
            <w:r w:rsidR="00F30BB4">
              <w:rPr>
                <w:sz w:val="22"/>
              </w:rPr>
              <w:t xml:space="preserve">and types </w:t>
            </w:r>
            <w:r w:rsidR="00DF1ED7">
              <w:rPr>
                <w:sz w:val="22"/>
              </w:rPr>
              <w:t>of LLIN d</w:t>
            </w:r>
            <w:r w:rsidRPr="00F83ABB">
              <w:rPr>
                <w:sz w:val="22"/>
              </w:rPr>
              <w:t>urability studies</w:t>
            </w:r>
            <w:r w:rsidR="00DF1ED7">
              <w:rPr>
                <w:sz w:val="22"/>
              </w:rPr>
              <w:t xml:space="preserve"> and surveys</w:t>
            </w:r>
            <w:r w:rsidRPr="00F83ABB">
              <w:rPr>
                <w:rFonts w:cs="Arial"/>
                <w:sz w:val="22"/>
                <w:lang w:val="en-CA"/>
              </w:rPr>
              <w:t xml:space="preserve">.  </w:t>
            </w:r>
            <w:r w:rsidR="00E82449" w:rsidRPr="00F83ABB">
              <w:rPr>
                <w:rFonts w:cs="Arial"/>
                <w:sz w:val="22"/>
                <w:lang w:val="en-CA"/>
              </w:rPr>
              <w:t xml:space="preserve">Participants will be introduced </w:t>
            </w:r>
            <w:r w:rsidRPr="00F83ABB">
              <w:rPr>
                <w:rFonts w:cs="Arial"/>
                <w:sz w:val="22"/>
                <w:lang w:val="en-CA"/>
              </w:rPr>
              <w:t xml:space="preserve">to the types of </w:t>
            </w:r>
            <w:r w:rsidR="00F30BB4">
              <w:rPr>
                <w:rFonts w:cs="Arial"/>
                <w:sz w:val="22"/>
                <w:lang w:val="en-CA"/>
              </w:rPr>
              <w:t xml:space="preserve">and parts of the </w:t>
            </w:r>
            <w:r w:rsidRPr="00F83ABB">
              <w:rPr>
                <w:rFonts w:cs="Arial"/>
                <w:sz w:val="22"/>
                <w:lang w:val="en-CA"/>
              </w:rPr>
              <w:t>net</w:t>
            </w:r>
            <w:r w:rsidR="00A860D9" w:rsidRPr="00F83ABB">
              <w:rPr>
                <w:rFonts w:cs="Arial"/>
                <w:sz w:val="22"/>
                <w:lang w:val="en-CA"/>
              </w:rPr>
              <w:t>s</w:t>
            </w:r>
            <w:r w:rsidR="00B1181C">
              <w:rPr>
                <w:rFonts w:cs="Arial"/>
                <w:sz w:val="22"/>
                <w:lang w:val="en-CA"/>
              </w:rPr>
              <w:t xml:space="preserve"> and the various types of </w:t>
            </w:r>
            <w:r w:rsidR="00A860D9" w:rsidRPr="00F83ABB">
              <w:rPr>
                <w:rFonts w:cs="Arial"/>
                <w:sz w:val="22"/>
                <w:lang w:val="en-CA"/>
              </w:rPr>
              <w:t xml:space="preserve">net </w:t>
            </w:r>
            <w:r w:rsidRPr="00F83ABB">
              <w:rPr>
                <w:rFonts w:cs="Arial"/>
                <w:sz w:val="22"/>
                <w:lang w:val="en-CA"/>
              </w:rPr>
              <w:t>holes and how they can be acquired</w:t>
            </w:r>
            <w:r w:rsidR="00B1181C">
              <w:rPr>
                <w:rFonts w:cs="Arial"/>
                <w:sz w:val="22"/>
                <w:lang w:val="en-CA"/>
              </w:rPr>
              <w:t>.  Participants will be able to view and touch examples of nets with various types of holes.</w:t>
            </w:r>
          </w:p>
        </w:tc>
      </w:tr>
      <w:tr w:rsidR="0002740E" w:rsidRPr="00F878F8" w14:paraId="5EA41450"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26AD3A58"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Learning Objectives</w:t>
            </w:r>
          </w:p>
        </w:tc>
      </w:tr>
      <w:tr w:rsidR="0002740E" w:rsidRPr="00F878F8" w14:paraId="2D759500"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57AC32CD" w14:textId="77777777" w:rsidR="0002740E" w:rsidRPr="00F878F8" w:rsidRDefault="0002740E" w:rsidP="0073632C">
            <w:pPr>
              <w:spacing w:before="60" w:after="60"/>
              <w:ind w:left="342"/>
              <w:rPr>
                <w:rFonts w:cs="Arial"/>
                <w:i/>
              </w:rPr>
            </w:pPr>
            <w:r w:rsidRPr="00F878F8">
              <w:rPr>
                <w:rFonts w:cs="Arial"/>
                <w:i/>
                <w:sz w:val="22"/>
              </w:rPr>
              <w:t xml:space="preserve">At the end of this session, </w:t>
            </w:r>
            <w:r>
              <w:rPr>
                <w:rFonts w:cs="Arial"/>
                <w:i/>
                <w:sz w:val="22"/>
              </w:rPr>
              <w:t>participants</w:t>
            </w:r>
            <w:r w:rsidRPr="00F878F8">
              <w:rPr>
                <w:rFonts w:cs="Arial"/>
                <w:i/>
                <w:sz w:val="22"/>
              </w:rPr>
              <w:t xml:space="preserve"> will</w:t>
            </w:r>
            <w:r w:rsidR="00DF1ED7">
              <w:rPr>
                <w:rFonts w:cs="Arial"/>
                <w:i/>
                <w:sz w:val="22"/>
              </w:rPr>
              <w:t xml:space="preserve"> be able to </w:t>
            </w:r>
            <w:r w:rsidRPr="00F878F8">
              <w:rPr>
                <w:rFonts w:cs="Arial"/>
                <w:i/>
                <w:sz w:val="22"/>
              </w:rPr>
              <w:t>:</w:t>
            </w:r>
          </w:p>
          <w:p w14:paraId="0425D857" w14:textId="77777777" w:rsidR="0002740E" w:rsidRDefault="00DF1ED7" w:rsidP="00D8114B">
            <w:pPr>
              <w:pStyle w:val="ListParagraph"/>
              <w:numPr>
                <w:ilvl w:val="0"/>
                <w:numId w:val="1"/>
              </w:numPr>
              <w:spacing w:before="60" w:after="60"/>
              <w:contextualSpacing w:val="0"/>
              <w:rPr>
                <w:rFonts w:cs="Arial"/>
              </w:rPr>
            </w:pPr>
            <w:r w:rsidRPr="00274E46">
              <w:rPr>
                <w:rFonts w:cs="Arial"/>
                <w:sz w:val="22"/>
              </w:rPr>
              <w:t>Refresh their knowledge of LLIN durability studies.</w:t>
            </w:r>
          </w:p>
          <w:p w14:paraId="3AE92A5E" w14:textId="77777777" w:rsidR="00B1181C" w:rsidRPr="00274E46" w:rsidRDefault="00B1181C" w:rsidP="00D8114B">
            <w:pPr>
              <w:pStyle w:val="ListParagraph"/>
              <w:numPr>
                <w:ilvl w:val="0"/>
                <w:numId w:val="1"/>
              </w:numPr>
              <w:spacing w:before="60" w:after="60"/>
              <w:contextualSpacing w:val="0"/>
              <w:rPr>
                <w:rFonts w:cs="Arial"/>
              </w:rPr>
            </w:pPr>
            <w:r>
              <w:rPr>
                <w:rFonts w:cs="Arial"/>
                <w:sz w:val="22"/>
              </w:rPr>
              <w:t>Identify the parts of a rectangular net.</w:t>
            </w:r>
          </w:p>
          <w:p w14:paraId="1E0B2ACC" w14:textId="77777777" w:rsidR="00DF1ED7" w:rsidRPr="00B1181C" w:rsidRDefault="00B1181C" w:rsidP="00B1181C">
            <w:pPr>
              <w:pStyle w:val="ListParagraph"/>
              <w:numPr>
                <w:ilvl w:val="0"/>
                <w:numId w:val="1"/>
              </w:numPr>
              <w:spacing w:before="60" w:after="60"/>
              <w:contextualSpacing w:val="0"/>
              <w:rPr>
                <w:rFonts w:cs="Arial"/>
              </w:rPr>
            </w:pPr>
            <w:r>
              <w:rPr>
                <w:rFonts w:cs="Arial"/>
                <w:sz w:val="22"/>
              </w:rPr>
              <w:t xml:space="preserve">Recognize </w:t>
            </w:r>
            <w:r w:rsidR="00DF1ED7" w:rsidRPr="00274E46">
              <w:rPr>
                <w:rFonts w:cs="Arial"/>
                <w:sz w:val="22"/>
              </w:rPr>
              <w:t>various types of net holes and their probable cause.</w:t>
            </w:r>
          </w:p>
        </w:tc>
      </w:tr>
      <w:tr w:rsidR="0002740E" w:rsidRPr="00F878F8" w14:paraId="7E5BCA13"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12E1E005"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Session Activities</w:t>
            </w:r>
          </w:p>
        </w:tc>
      </w:tr>
      <w:tr w:rsidR="0002740E" w:rsidRPr="00993C0E" w14:paraId="112DEB96" w14:textId="77777777" w:rsidTr="00F83ABB">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425D4" w14:textId="77777777" w:rsidR="0002740E" w:rsidRPr="00993C0E" w:rsidRDefault="0002740E" w:rsidP="0073632C">
            <w:pPr>
              <w:spacing w:before="60" w:after="60"/>
              <w:jc w:val="center"/>
              <w:rPr>
                <w:rFonts w:cs="Arial"/>
                <w:b/>
              </w:rPr>
            </w:pPr>
            <w:r w:rsidRPr="00993C0E">
              <w:rPr>
                <w:rFonts w:cs="Arial"/>
                <w:b/>
                <w:sz w:val="22"/>
              </w:rPr>
              <w:t>Activity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BF148" w14:textId="77777777" w:rsidR="0002740E" w:rsidRPr="00993C0E" w:rsidRDefault="0002740E" w:rsidP="0073632C">
            <w:pPr>
              <w:spacing w:before="60" w:after="60"/>
              <w:jc w:val="center"/>
              <w:rPr>
                <w:rFonts w:cs="Arial"/>
                <w:b/>
              </w:rPr>
            </w:pPr>
            <w:r w:rsidRPr="00993C0E">
              <w:rPr>
                <w:rFonts w:cs="Arial"/>
                <w:b/>
                <w:sz w:val="22"/>
              </w:rPr>
              <w:t>Minutes</w:t>
            </w:r>
          </w:p>
        </w:tc>
        <w:tc>
          <w:tcPr>
            <w:tcW w:w="35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44AFF" w14:textId="77777777" w:rsidR="0002740E" w:rsidRPr="00993C0E" w:rsidRDefault="0002740E" w:rsidP="0073632C">
            <w:pPr>
              <w:spacing w:before="60" w:after="60"/>
              <w:jc w:val="center"/>
              <w:rPr>
                <w:rFonts w:cs="Arial"/>
                <w:b/>
              </w:rPr>
            </w:pPr>
            <w:r w:rsidRPr="00993C0E">
              <w:rPr>
                <w:rFonts w:cs="Arial"/>
                <w:b/>
                <w:sz w:val="22"/>
              </w:rPr>
              <w:t>Method</w:t>
            </w:r>
          </w:p>
        </w:tc>
      </w:tr>
      <w:tr w:rsidR="0002740E" w:rsidRPr="00A860D9" w14:paraId="3DD8F45A" w14:textId="77777777" w:rsidTr="00F83ABB">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38FE4" w14:textId="77777777" w:rsidR="0002740E" w:rsidRPr="00A860D9" w:rsidRDefault="00A860D9" w:rsidP="00027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 xml:space="preserve">2.1  </w:t>
            </w:r>
            <w:r w:rsidRPr="00A860D9">
              <w:rPr>
                <w:rFonts w:cs="Arial"/>
                <w:sz w:val="22"/>
              </w:rPr>
              <w:t>Overview and Background</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8A3F2B8" w14:textId="77777777" w:rsidR="0002740E" w:rsidRPr="00A860D9" w:rsidRDefault="00752530"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20</w:t>
            </w:r>
            <w:r w:rsidR="00F83ABB">
              <w:rPr>
                <w:rFonts w:cs="Arial"/>
                <w:sz w:val="22"/>
              </w:rPr>
              <w:t xml:space="preserve"> </w:t>
            </w:r>
          </w:p>
        </w:tc>
        <w:tc>
          <w:tcPr>
            <w:tcW w:w="3575" w:type="dxa"/>
            <w:tcBorders>
              <w:top w:val="single" w:sz="4" w:space="0" w:color="auto"/>
              <w:left w:val="single" w:sz="4" w:space="0" w:color="auto"/>
              <w:bottom w:val="single" w:sz="4" w:space="0" w:color="auto"/>
              <w:right w:val="single" w:sz="4" w:space="0" w:color="auto"/>
            </w:tcBorders>
            <w:shd w:val="clear" w:color="auto" w:fill="FFFFFF" w:themeFill="background1"/>
          </w:tcPr>
          <w:p w14:paraId="74A37553" w14:textId="77777777" w:rsidR="0002740E" w:rsidRPr="00A860D9" w:rsidRDefault="00F83ABB" w:rsidP="00F83AB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jc w:val="left"/>
              <w:rPr>
                <w:rFonts w:cs="Arial"/>
              </w:rPr>
            </w:pPr>
            <w:r>
              <w:rPr>
                <w:rFonts w:cs="Arial"/>
                <w:sz w:val="22"/>
              </w:rPr>
              <w:t>Presentation</w:t>
            </w:r>
          </w:p>
        </w:tc>
      </w:tr>
      <w:tr w:rsidR="0002740E" w:rsidRPr="00A860D9" w14:paraId="54DAEDF4" w14:textId="77777777" w:rsidTr="00F83ABB">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2FCA2" w14:textId="77777777" w:rsidR="0002740E" w:rsidRPr="00A860D9" w:rsidRDefault="00A860D9" w:rsidP="00027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 xml:space="preserve">2.2  </w:t>
            </w:r>
            <w:r w:rsidRPr="00A860D9">
              <w:rPr>
                <w:rFonts w:cs="Arial"/>
                <w:sz w:val="22"/>
              </w:rPr>
              <w:t>Parts and Shapes of Nets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442A7D2" w14:textId="77777777" w:rsidR="0002740E" w:rsidRPr="00A860D9" w:rsidRDefault="00F83ABB" w:rsidP="00027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10</w:t>
            </w:r>
          </w:p>
        </w:tc>
        <w:tc>
          <w:tcPr>
            <w:tcW w:w="3575" w:type="dxa"/>
            <w:tcBorders>
              <w:top w:val="single" w:sz="4" w:space="0" w:color="auto"/>
              <w:left w:val="single" w:sz="4" w:space="0" w:color="auto"/>
              <w:bottom w:val="single" w:sz="4" w:space="0" w:color="auto"/>
              <w:right w:val="single" w:sz="4" w:space="0" w:color="auto"/>
            </w:tcBorders>
            <w:shd w:val="clear" w:color="auto" w:fill="FFFFFF" w:themeFill="background1"/>
          </w:tcPr>
          <w:p w14:paraId="2C2CFC61" w14:textId="77777777" w:rsidR="0002740E" w:rsidRPr="00A860D9" w:rsidRDefault="00F83ABB" w:rsidP="00F83A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87"/>
              <w:jc w:val="left"/>
              <w:rPr>
                <w:rFonts w:cs="Arial"/>
              </w:rPr>
            </w:pPr>
            <w:r>
              <w:rPr>
                <w:rFonts w:cs="Arial"/>
                <w:sz w:val="22"/>
              </w:rPr>
              <w:t>Demonstration</w:t>
            </w:r>
          </w:p>
        </w:tc>
      </w:tr>
      <w:tr w:rsidR="00A860D9" w:rsidRPr="00A860D9" w14:paraId="665BAB3B" w14:textId="77777777" w:rsidTr="00F83ABB">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785E0" w14:textId="77777777" w:rsidR="00A860D9" w:rsidRPr="00A860D9" w:rsidRDefault="00A860D9" w:rsidP="00027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 xml:space="preserve">2.3  </w:t>
            </w:r>
            <w:r w:rsidR="0038037A">
              <w:rPr>
                <w:rFonts w:cs="Arial"/>
                <w:sz w:val="22"/>
              </w:rPr>
              <w:t xml:space="preserve">Net </w:t>
            </w:r>
            <w:r w:rsidRPr="00A860D9">
              <w:rPr>
                <w:rFonts w:cs="Arial"/>
                <w:sz w:val="22"/>
              </w:rPr>
              <w:t>Hole Types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607D337" w14:textId="77777777" w:rsidR="00A860D9" w:rsidRPr="00A860D9" w:rsidRDefault="00752530" w:rsidP="00027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30</w:t>
            </w:r>
          </w:p>
        </w:tc>
        <w:tc>
          <w:tcPr>
            <w:tcW w:w="3575" w:type="dxa"/>
            <w:tcBorders>
              <w:top w:val="single" w:sz="4" w:space="0" w:color="auto"/>
              <w:left w:val="single" w:sz="4" w:space="0" w:color="auto"/>
              <w:bottom w:val="single" w:sz="4" w:space="0" w:color="auto"/>
              <w:right w:val="single" w:sz="4" w:space="0" w:color="auto"/>
            </w:tcBorders>
            <w:shd w:val="clear" w:color="auto" w:fill="FFFFFF" w:themeFill="background1"/>
          </w:tcPr>
          <w:p w14:paraId="553ED419" w14:textId="77777777" w:rsidR="00A860D9" w:rsidRPr="00A860D9" w:rsidRDefault="00F83ABB" w:rsidP="00F83A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87"/>
              <w:jc w:val="left"/>
              <w:rPr>
                <w:rFonts w:cs="Arial"/>
              </w:rPr>
            </w:pPr>
            <w:r>
              <w:rPr>
                <w:rFonts w:cs="Arial"/>
                <w:sz w:val="22"/>
              </w:rPr>
              <w:t>Presentation and Demonstration</w:t>
            </w:r>
          </w:p>
        </w:tc>
      </w:tr>
      <w:tr w:rsidR="0002740E" w:rsidRPr="00F878F8" w14:paraId="4D39FF49"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65C4E2B4" w14:textId="77777777" w:rsidR="0002740E" w:rsidRPr="00F878F8" w:rsidRDefault="0002740E" w:rsidP="00F83ABB">
            <w:pPr>
              <w:spacing w:before="60" w:after="60"/>
              <w:jc w:val="left"/>
              <w:rPr>
                <w:rFonts w:cs="Arial"/>
                <w:b/>
                <w:color w:val="FFFFFF" w:themeColor="background1"/>
              </w:rPr>
            </w:pPr>
            <w:r w:rsidRPr="00F878F8">
              <w:rPr>
                <w:rFonts w:cs="Arial"/>
                <w:b/>
                <w:color w:val="FFFFFF" w:themeColor="background1"/>
              </w:rPr>
              <w:t>Materials</w:t>
            </w:r>
          </w:p>
        </w:tc>
      </w:tr>
      <w:tr w:rsidR="0002740E" w:rsidRPr="00A860D9" w14:paraId="4792E514"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450382F0" w14:textId="77777777" w:rsidR="007C7158" w:rsidRPr="007C7158" w:rsidRDefault="00B92955" w:rsidP="005449A6">
            <w:pPr>
              <w:pStyle w:val="ListParagraph"/>
              <w:numPr>
                <w:ilvl w:val="0"/>
                <w:numId w:val="7"/>
              </w:numPr>
              <w:spacing w:before="60" w:after="60"/>
              <w:contextualSpacing w:val="0"/>
              <w:rPr>
                <w:rFonts w:cs="Arial"/>
              </w:rPr>
            </w:pPr>
            <w:r w:rsidRPr="00B92955">
              <w:rPr>
                <w:rFonts w:cs="Arial"/>
                <w:i/>
                <w:sz w:val="22"/>
              </w:rPr>
              <w:t>Surveyor Job Aid</w:t>
            </w:r>
          </w:p>
          <w:p w14:paraId="32C30ED9" w14:textId="77777777" w:rsidR="002D4C01" w:rsidRDefault="002D4C01" w:rsidP="005449A6">
            <w:pPr>
              <w:pStyle w:val="ListParagraph"/>
              <w:numPr>
                <w:ilvl w:val="0"/>
                <w:numId w:val="7"/>
              </w:numPr>
              <w:spacing w:before="60" w:after="60"/>
              <w:contextualSpacing w:val="0"/>
              <w:rPr>
                <w:rFonts w:cs="Arial"/>
              </w:rPr>
            </w:pPr>
            <w:r w:rsidRPr="00F83ABB">
              <w:rPr>
                <w:rFonts w:cs="Arial"/>
                <w:sz w:val="22"/>
              </w:rPr>
              <w:t xml:space="preserve">Damaged nets with a variety of hole </w:t>
            </w:r>
            <w:r w:rsidR="009E1EF6">
              <w:rPr>
                <w:rFonts w:cs="Arial"/>
                <w:sz w:val="22"/>
              </w:rPr>
              <w:t>types (PE and PET nets)</w:t>
            </w:r>
          </w:p>
          <w:p w14:paraId="001D76A0" w14:textId="77777777" w:rsidR="00F30BB4" w:rsidRPr="00F83ABB" w:rsidRDefault="00F30BB4" w:rsidP="005449A6">
            <w:pPr>
              <w:pStyle w:val="ListParagraph"/>
              <w:numPr>
                <w:ilvl w:val="0"/>
                <w:numId w:val="7"/>
              </w:numPr>
              <w:spacing w:before="60" w:after="60"/>
              <w:contextualSpacing w:val="0"/>
              <w:rPr>
                <w:rFonts w:cs="Arial"/>
              </w:rPr>
            </w:pPr>
            <w:r>
              <w:rPr>
                <w:rFonts w:cs="Arial"/>
                <w:sz w:val="22"/>
              </w:rPr>
              <w:t>Flipchart paper and markers</w:t>
            </w:r>
          </w:p>
          <w:p w14:paraId="055C78CC" w14:textId="77777777" w:rsidR="00A860D9" w:rsidRPr="00A860D9" w:rsidRDefault="00C11B76" w:rsidP="005449A6">
            <w:pPr>
              <w:pStyle w:val="ListParagraph"/>
              <w:numPr>
                <w:ilvl w:val="0"/>
                <w:numId w:val="7"/>
              </w:numPr>
              <w:spacing w:before="60" w:after="60"/>
              <w:contextualSpacing w:val="0"/>
              <w:rPr>
                <w:rFonts w:cs="Arial"/>
              </w:rPr>
            </w:pPr>
            <w:r>
              <w:rPr>
                <w:rFonts w:cs="Arial"/>
                <w:sz w:val="22"/>
              </w:rPr>
              <w:t>Power</w:t>
            </w:r>
            <w:r w:rsidR="00A860D9" w:rsidRPr="00A860D9">
              <w:rPr>
                <w:rFonts w:cs="Arial"/>
                <w:sz w:val="22"/>
              </w:rPr>
              <w:t>Point slides, Overhead Projector, Laptop (optional)</w:t>
            </w:r>
          </w:p>
        </w:tc>
      </w:tr>
      <w:tr w:rsidR="0002740E" w:rsidRPr="00F878F8" w14:paraId="4C4EFFF1"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696B169A"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Preparation</w:t>
            </w:r>
          </w:p>
        </w:tc>
      </w:tr>
      <w:tr w:rsidR="0002740E" w:rsidRPr="00E82449" w14:paraId="35C82512"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0DBD8CE8" w14:textId="77777777" w:rsidR="0002740E" w:rsidRPr="004F0986" w:rsidRDefault="00F30BB4" w:rsidP="005449A6">
            <w:pPr>
              <w:pStyle w:val="ListParagraph"/>
              <w:numPr>
                <w:ilvl w:val="0"/>
                <w:numId w:val="8"/>
              </w:numPr>
              <w:spacing w:before="60" w:after="60"/>
              <w:contextualSpacing w:val="0"/>
              <w:jc w:val="left"/>
              <w:rPr>
                <w:rFonts w:cs="Arial"/>
              </w:rPr>
            </w:pPr>
            <w:r>
              <w:rPr>
                <w:rFonts w:cs="Arial"/>
                <w:sz w:val="22"/>
              </w:rPr>
              <w:t xml:space="preserve">Thoroughly read and be prepared to explain </w:t>
            </w:r>
            <w:r w:rsidRPr="00F83ABB">
              <w:rPr>
                <w:rFonts w:cs="Arial"/>
                <w:b/>
                <w:sz w:val="22"/>
              </w:rPr>
              <w:t>pages 1</w:t>
            </w:r>
            <w:r w:rsidR="00747582">
              <w:rPr>
                <w:rFonts w:cs="Arial"/>
                <w:b/>
                <w:sz w:val="22"/>
              </w:rPr>
              <w:t>2</w:t>
            </w:r>
            <w:r w:rsidRPr="00F83ABB">
              <w:rPr>
                <w:rFonts w:cs="Arial"/>
                <w:b/>
                <w:sz w:val="22"/>
              </w:rPr>
              <w:t xml:space="preserve"> to </w:t>
            </w:r>
            <w:r>
              <w:rPr>
                <w:rFonts w:cs="Arial"/>
                <w:b/>
                <w:sz w:val="22"/>
              </w:rPr>
              <w:t>2</w:t>
            </w:r>
            <w:r w:rsidR="00747582">
              <w:rPr>
                <w:rFonts w:cs="Arial"/>
                <w:b/>
                <w:sz w:val="22"/>
              </w:rPr>
              <w:t>3</w:t>
            </w:r>
            <w:r w:rsidR="00A01368">
              <w:rPr>
                <w:rFonts w:cs="Arial"/>
                <w:sz w:val="22"/>
              </w:rPr>
              <w:t xml:space="preserve"> of this g</w:t>
            </w:r>
            <w:r>
              <w:rPr>
                <w:rFonts w:cs="Arial"/>
                <w:sz w:val="22"/>
              </w:rPr>
              <w:t>uide.</w:t>
            </w:r>
          </w:p>
          <w:p w14:paraId="3BD35747" w14:textId="77777777" w:rsidR="004F0986" w:rsidRPr="00F30BB4" w:rsidRDefault="004F0986" w:rsidP="005449A6">
            <w:pPr>
              <w:pStyle w:val="ListParagraph"/>
              <w:numPr>
                <w:ilvl w:val="0"/>
                <w:numId w:val="8"/>
              </w:numPr>
              <w:spacing w:before="60" w:after="60"/>
              <w:contextualSpacing w:val="0"/>
              <w:jc w:val="left"/>
              <w:rPr>
                <w:rFonts w:cs="Arial"/>
              </w:rPr>
            </w:pPr>
            <w:r>
              <w:rPr>
                <w:rFonts w:cs="Arial"/>
                <w:sz w:val="22"/>
              </w:rPr>
              <w:t>Ensure you enough damaged LLINs each with a variety hole types so that the participants can distinguish between the types of holes (burns, tears, repairs, multiple holes)</w:t>
            </w:r>
          </w:p>
        </w:tc>
      </w:tr>
    </w:tbl>
    <w:p w14:paraId="5A42FB0E" w14:textId="77777777" w:rsidR="00EA6303" w:rsidRDefault="00EA6303" w:rsidP="00E765DD">
      <w:pPr>
        <w:pStyle w:val="Style3"/>
      </w:pPr>
      <w:r>
        <w:t>2.1</w:t>
      </w:r>
      <w:r w:rsidRPr="00F878F8">
        <w:t>—</w:t>
      </w:r>
      <w:r w:rsidR="006337B4">
        <w:t xml:space="preserve">Review </w:t>
      </w:r>
      <w:r w:rsidR="00EC489C">
        <w:t>Back</w:t>
      </w:r>
      <w:r w:rsidR="00752530">
        <w:t xml:space="preserve">ground of Durability Studies (20 </w:t>
      </w:r>
      <w:r w:rsidRPr="00F878F8">
        <w:t>min)</w:t>
      </w:r>
    </w:p>
    <w:tbl>
      <w:tblPr>
        <w:tblStyle w:val="TableGrid"/>
        <w:tblW w:w="8811"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71"/>
      </w:tblGrid>
      <w:tr w:rsidR="006337B4" w:rsidRPr="008F4F47" w14:paraId="4FE41D57" w14:textId="77777777" w:rsidTr="00156CC1">
        <w:tc>
          <w:tcPr>
            <w:tcW w:w="1440" w:type="dxa"/>
            <w:tcBorders>
              <w:top w:val="single" w:sz="4" w:space="0" w:color="auto"/>
              <w:left w:val="single" w:sz="4" w:space="0" w:color="auto"/>
              <w:bottom w:val="single" w:sz="4" w:space="0" w:color="auto"/>
              <w:right w:val="single" w:sz="4" w:space="0" w:color="auto"/>
            </w:tcBorders>
          </w:tcPr>
          <w:p w14:paraId="56A627EB" w14:textId="77777777" w:rsidR="001D18A5" w:rsidRDefault="001D18A5" w:rsidP="00FC073A">
            <w:pPr>
              <w:ind w:left="-17" w:right="57"/>
              <w:jc w:val="center"/>
              <w:outlineLvl w:val="3"/>
              <w:rPr>
                <w:sz w:val="22"/>
                <w:szCs w:val="22"/>
              </w:rPr>
            </w:pPr>
            <w:r>
              <w:rPr>
                <w:noProof/>
                <w:sz w:val="22"/>
              </w:rPr>
              <w:drawing>
                <wp:inline distT="0" distB="0" distL="0" distR="0" wp14:anchorId="54B07116" wp14:editId="0FEF3E99">
                  <wp:extent cx="680313" cy="548640"/>
                  <wp:effectExtent l="0" t="0" r="0" b="3810"/>
                  <wp:docPr id="35850" name="Picture 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F56486C" w14:textId="77777777" w:rsidR="006337B4" w:rsidRPr="00D3651B" w:rsidRDefault="006337B4" w:rsidP="00FC073A">
            <w:pPr>
              <w:ind w:left="-17" w:right="57"/>
              <w:jc w:val="center"/>
              <w:outlineLvl w:val="3"/>
              <w:rPr>
                <w:sz w:val="22"/>
                <w:szCs w:val="22"/>
              </w:rPr>
            </w:pPr>
            <w:r>
              <w:rPr>
                <w:noProof/>
                <w:sz w:val="22"/>
              </w:rPr>
              <w:drawing>
                <wp:inline distT="0" distB="0" distL="0" distR="0" wp14:anchorId="684132BF" wp14:editId="2844A7F3">
                  <wp:extent cx="651053" cy="6131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71" w:type="dxa"/>
            <w:tcBorders>
              <w:top w:val="single" w:sz="4" w:space="0" w:color="auto"/>
              <w:left w:val="single" w:sz="4" w:space="0" w:color="auto"/>
              <w:bottom w:val="single" w:sz="4" w:space="0" w:color="auto"/>
              <w:right w:val="single" w:sz="4" w:space="0" w:color="auto"/>
            </w:tcBorders>
            <w:vAlign w:val="center"/>
          </w:tcPr>
          <w:p w14:paraId="6C254035" w14:textId="77777777" w:rsidR="006337B4" w:rsidRDefault="006337B4" w:rsidP="0052556B">
            <w:pPr>
              <w:pStyle w:val="ListParagraph"/>
              <w:numPr>
                <w:ilvl w:val="0"/>
                <w:numId w:val="42"/>
              </w:numPr>
              <w:spacing w:before="120" w:after="240"/>
              <w:ind w:left="578" w:hanging="425"/>
              <w:contextualSpacing w:val="0"/>
              <w:jc w:val="left"/>
            </w:pPr>
            <w:r>
              <w:t>ASK</w:t>
            </w:r>
            <w:r w:rsidR="00274E46">
              <w:t xml:space="preserve">: </w:t>
            </w:r>
            <w:r w:rsidR="00274E46" w:rsidRPr="00274E46">
              <w:rPr>
                <w:b/>
                <w:i/>
              </w:rPr>
              <w:t>W</w:t>
            </w:r>
            <w:r w:rsidRPr="00274E46">
              <w:rPr>
                <w:b/>
                <w:i/>
              </w:rPr>
              <w:t xml:space="preserve">hy </w:t>
            </w:r>
            <w:r w:rsidR="00B1181C">
              <w:rPr>
                <w:b/>
                <w:i/>
              </w:rPr>
              <w:t xml:space="preserve">are </w:t>
            </w:r>
            <w:r w:rsidRPr="00274E46">
              <w:rPr>
                <w:b/>
                <w:i/>
              </w:rPr>
              <w:t>LLIN Dura</w:t>
            </w:r>
            <w:r w:rsidR="00274E46" w:rsidRPr="00274E46">
              <w:rPr>
                <w:b/>
                <w:i/>
              </w:rPr>
              <w:t>bility studies are needed</w:t>
            </w:r>
            <w:r w:rsidR="008E2A01">
              <w:rPr>
                <w:b/>
                <w:i/>
              </w:rPr>
              <w:t>?</w:t>
            </w:r>
          </w:p>
          <w:p w14:paraId="6C1D1D73" w14:textId="77777777" w:rsidR="00FC073A" w:rsidRDefault="006337B4" w:rsidP="00B1181C">
            <w:pPr>
              <w:shd w:val="clear" w:color="auto" w:fill="DAEEF3" w:themeFill="accent5" w:themeFillTint="33"/>
              <w:spacing w:before="120" w:after="120"/>
              <w:ind w:left="579"/>
              <w:jc w:val="left"/>
            </w:pPr>
            <w:r w:rsidRPr="00FC073A">
              <w:t>To learn</w:t>
            </w:r>
            <w:r w:rsidR="000434EF" w:rsidRPr="00FC073A">
              <w:t xml:space="preserve"> about the durability of LLINs after distribution</w:t>
            </w:r>
            <w:r w:rsidRPr="00FC073A">
              <w:t xml:space="preserve"> is needed in order to estimate:</w:t>
            </w:r>
          </w:p>
          <w:p w14:paraId="33FFA9B5" w14:textId="77777777" w:rsidR="00FC073A" w:rsidRDefault="000434EF" w:rsidP="0052556B">
            <w:pPr>
              <w:pStyle w:val="ListParagraph"/>
              <w:numPr>
                <w:ilvl w:val="0"/>
                <w:numId w:val="45"/>
              </w:numPr>
              <w:shd w:val="clear" w:color="auto" w:fill="DAEEF3" w:themeFill="accent5" w:themeFillTint="33"/>
              <w:spacing w:before="120" w:after="120"/>
              <w:ind w:left="1004" w:hanging="425"/>
              <w:contextualSpacing w:val="0"/>
              <w:jc w:val="left"/>
            </w:pPr>
            <w:r w:rsidRPr="00FC073A">
              <w:t>Rate of replacement in continuous distribution systems</w:t>
            </w:r>
          </w:p>
          <w:p w14:paraId="721E5201" w14:textId="77777777" w:rsidR="00FC073A" w:rsidRDefault="000434EF" w:rsidP="0052556B">
            <w:pPr>
              <w:pStyle w:val="ListParagraph"/>
              <w:numPr>
                <w:ilvl w:val="0"/>
                <w:numId w:val="45"/>
              </w:numPr>
              <w:shd w:val="clear" w:color="auto" w:fill="DAEEF3" w:themeFill="accent5" w:themeFillTint="33"/>
              <w:spacing w:before="120" w:after="120"/>
              <w:ind w:left="1004" w:hanging="425"/>
              <w:contextualSpacing w:val="0"/>
              <w:jc w:val="left"/>
            </w:pPr>
            <w:r w:rsidRPr="00FC073A">
              <w:t xml:space="preserve">Appropriate interval between campaigns </w:t>
            </w:r>
          </w:p>
          <w:p w14:paraId="103CD49F" w14:textId="77777777" w:rsidR="00FC073A" w:rsidRDefault="000434EF" w:rsidP="0052556B">
            <w:pPr>
              <w:pStyle w:val="ListParagraph"/>
              <w:numPr>
                <w:ilvl w:val="0"/>
                <w:numId w:val="45"/>
              </w:numPr>
              <w:shd w:val="clear" w:color="auto" w:fill="DAEEF3" w:themeFill="accent5" w:themeFillTint="33"/>
              <w:spacing w:before="120" w:after="120"/>
              <w:ind w:left="1004" w:hanging="425"/>
              <w:contextualSpacing w:val="0"/>
              <w:jc w:val="left"/>
            </w:pPr>
            <w:r w:rsidRPr="00FC073A">
              <w:t>Plan for disposal or recycling of old nets</w:t>
            </w:r>
          </w:p>
          <w:p w14:paraId="08B58CBD" w14:textId="77777777" w:rsidR="00FC073A" w:rsidRDefault="000434EF" w:rsidP="0052556B">
            <w:pPr>
              <w:pStyle w:val="ListParagraph"/>
              <w:numPr>
                <w:ilvl w:val="0"/>
                <w:numId w:val="45"/>
              </w:numPr>
              <w:shd w:val="clear" w:color="auto" w:fill="DAEEF3" w:themeFill="accent5" w:themeFillTint="33"/>
              <w:spacing w:before="120" w:after="120"/>
              <w:ind w:left="1004" w:hanging="425"/>
              <w:contextualSpacing w:val="0"/>
              <w:jc w:val="left"/>
            </w:pPr>
            <w:r w:rsidRPr="00FC073A">
              <w:t>How to help improve products in the future</w:t>
            </w:r>
          </w:p>
          <w:p w14:paraId="37E4F23F" w14:textId="77777777" w:rsidR="000434EF" w:rsidRPr="00FC073A" w:rsidRDefault="000434EF" w:rsidP="0052556B">
            <w:pPr>
              <w:pStyle w:val="ListParagraph"/>
              <w:numPr>
                <w:ilvl w:val="0"/>
                <w:numId w:val="45"/>
              </w:numPr>
              <w:shd w:val="clear" w:color="auto" w:fill="DAEEF3" w:themeFill="accent5" w:themeFillTint="33"/>
              <w:spacing w:before="120" w:after="120"/>
              <w:ind w:left="1004" w:hanging="425"/>
              <w:contextualSpacing w:val="0"/>
              <w:jc w:val="left"/>
            </w:pPr>
            <w:r w:rsidRPr="00FC073A">
              <w:lastRenderedPageBreak/>
              <w:t>Which LLIN product is best suited to the specific context</w:t>
            </w:r>
          </w:p>
          <w:p w14:paraId="652E2E94" w14:textId="77777777" w:rsidR="006337B4" w:rsidRDefault="00274E46" w:rsidP="0052556B">
            <w:pPr>
              <w:pStyle w:val="ListParagraph"/>
              <w:numPr>
                <w:ilvl w:val="0"/>
                <w:numId w:val="42"/>
              </w:numPr>
              <w:spacing w:before="240" w:after="240"/>
              <w:ind w:left="578" w:hanging="425"/>
              <w:contextualSpacing w:val="0"/>
              <w:jc w:val="left"/>
            </w:pPr>
            <w:r>
              <w:t xml:space="preserve">ASK: </w:t>
            </w:r>
            <w:r w:rsidRPr="00274E46">
              <w:rPr>
                <w:b/>
                <w:i/>
              </w:rPr>
              <w:t>W</w:t>
            </w:r>
            <w:r w:rsidR="006337B4" w:rsidRPr="00274E46">
              <w:rPr>
                <w:b/>
                <w:i/>
              </w:rPr>
              <w:t xml:space="preserve">hat </w:t>
            </w:r>
            <w:r w:rsidRPr="00274E46">
              <w:rPr>
                <w:b/>
                <w:i/>
              </w:rPr>
              <w:t xml:space="preserve">are </w:t>
            </w:r>
            <w:r w:rsidR="006337B4" w:rsidRPr="00274E46">
              <w:rPr>
                <w:b/>
                <w:i/>
              </w:rPr>
              <w:t>the 2 types of durability studies</w:t>
            </w:r>
            <w:r w:rsidRPr="00274E46">
              <w:rPr>
                <w:b/>
                <w:i/>
              </w:rPr>
              <w:t>?</w:t>
            </w:r>
          </w:p>
          <w:p w14:paraId="37BDDFD9" w14:textId="77777777" w:rsidR="006337B4" w:rsidRDefault="00001278" w:rsidP="0052556B">
            <w:pPr>
              <w:pStyle w:val="ListParagraph"/>
              <w:numPr>
                <w:ilvl w:val="0"/>
                <w:numId w:val="43"/>
              </w:numPr>
              <w:shd w:val="clear" w:color="auto" w:fill="DAEEF3" w:themeFill="accent5" w:themeFillTint="33"/>
              <w:spacing w:before="120" w:after="120"/>
              <w:ind w:left="1003" w:hanging="425"/>
              <w:contextualSpacing w:val="0"/>
              <w:jc w:val="left"/>
            </w:pPr>
            <w:r>
              <w:t>Prospective longitudinal</w:t>
            </w:r>
          </w:p>
          <w:p w14:paraId="0A4159E2" w14:textId="77777777" w:rsidR="00001278" w:rsidRPr="00001278" w:rsidRDefault="00001278" w:rsidP="0052556B">
            <w:pPr>
              <w:pStyle w:val="ListParagraph"/>
              <w:numPr>
                <w:ilvl w:val="0"/>
                <w:numId w:val="43"/>
              </w:numPr>
              <w:shd w:val="clear" w:color="auto" w:fill="DAEEF3" w:themeFill="accent5" w:themeFillTint="33"/>
              <w:spacing w:before="120" w:after="120"/>
              <w:ind w:left="1003" w:hanging="425"/>
              <w:contextualSpacing w:val="0"/>
              <w:jc w:val="left"/>
            </w:pPr>
            <w:r>
              <w:t>Retrospective cross sectional</w:t>
            </w:r>
          </w:p>
          <w:p w14:paraId="0821E29C" w14:textId="77777777" w:rsidR="006337B4" w:rsidRDefault="00FC073A" w:rsidP="0052556B">
            <w:pPr>
              <w:pStyle w:val="ListParagraph"/>
              <w:numPr>
                <w:ilvl w:val="0"/>
                <w:numId w:val="42"/>
              </w:numPr>
              <w:spacing w:before="240" w:after="240"/>
              <w:ind w:left="578" w:hanging="425"/>
              <w:contextualSpacing w:val="0"/>
              <w:jc w:val="left"/>
            </w:pPr>
            <w:r>
              <w:t>EXPLAIN</w:t>
            </w:r>
            <w:r w:rsidR="00001278">
              <w:t xml:space="preserve"> the difference </w:t>
            </w:r>
            <w:r>
              <w:t>between each type of study.</w:t>
            </w:r>
          </w:p>
          <w:p w14:paraId="16FF344B" w14:textId="77777777" w:rsidR="00FC073A" w:rsidRPr="00FC073A" w:rsidRDefault="00FC073A" w:rsidP="0052556B">
            <w:pPr>
              <w:pStyle w:val="ListParagraph"/>
              <w:numPr>
                <w:ilvl w:val="0"/>
                <w:numId w:val="42"/>
              </w:numPr>
              <w:spacing w:before="120" w:after="240"/>
              <w:ind w:left="578" w:hanging="425"/>
              <w:contextualSpacing w:val="0"/>
              <w:jc w:val="left"/>
            </w:pPr>
            <w:r>
              <w:t>EXPLAIN the purpose of LLIN Durability Surveys.</w:t>
            </w:r>
          </w:p>
          <w:p w14:paraId="5785EEDF" w14:textId="77777777" w:rsidR="00FC073A" w:rsidRPr="00FC073A" w:rsidRDefault="00FC073A" w:rsidP="0052556B">
            <w:pPr>
              <w:pStyle w:val="ListParagraph"/>
              <w:numPr>
                <w:ilvl w:val="0"/>
                <w:numId w:val="44"/>
              </w:numPr>
              <w:shd w:val="clear" w:color="auto" w:fill="DAEEF3" w:themeFill="accent5" w:themeFillTint="33"/>
              <w:spacing w:before="120" w:after="120"/>
              <w:ind w:left="1062" w:hanging="450"/>
              <w:contextualSpacing w:val="0"/>
              <w:jc w:val="left"/>
            </w:pPr>
            <w:r w:rsidRPr="00FC073A">
              <w:rPr>
                <w:lang w:val="en-GB"/>
              </w:rPr>
              <w:t>Assess economic status of households</w:t>
            </w:r>
            <w:r w:rsidR="000B0636">
              <w:rPr>
                <w:lang w:val="en-GB"/>
              </w:rPr>
              <w:t>.</w:t>
            </w:r>
          </w:p>
          <w:p w14:paraId="4829C1BE" w14:textId="77777777" w:rsidR="00FC073A" w:rsidRPr="00FC073A" w:rsidRDefault="00FC073A" w:rsidP="0052556B">
            <w:pPr>
              <w:pStyle w:val="ListParagraph"/>
              <w:numPr>
                <w:ilvl w:val="0"/>
                <w:numId w:val="44"/>
              </w:numPr>
              <w:shd w:val="clear" w:color="auto" w:fill="DAEEF3" w:themeFill="accent5" w:themeFillTint="33"/>
              <w:spacing w:before="120" w:after="120"/>
              <w:ind w:left="1062" w:hanging="450"/>
              <w:contextualSpacing w:val="0"/>
              <w:jc w:val="left"/>
            </w:pPr>
            <w:r w:rsidRPr="00FC073A">
              <w:rPr>
                <w:lang w:val="en-GB"/>
              </w:rPr>
              <w:t>Include questions related to the usag</w:t>
            </w:r>
            <w:r>
              <w:rPr>
                <w:lang w:val="en-GB"/>
              </w:rPr>
              <w:t xml:space="preserve">e, </w:t>
            </w:r>
            <w:r w:rsidR="00DD7A8D">
              <w:rPr>
                <w:lang w:val="en-GB"/>
              </w:rPr>
              <w:t>fate,</w:t>
            </w:r>
            <w:r>
              <w:rPr>
                <w:lang w:val="en-GB"/>
              </w:rPr>
              <w:t xml:space="preserve"> and maintenance of LLIN</w:t>
            </w:r>
            <w:r w:rsidR="000B0636">
              <w:rPr>
                <w:lang w:val="en-GB"/>
              </w:rPr>
              <w:t>.</w:t>
            </w:r>
          </w:p>
          <w:p w14:paraId="04FA82F9" w14:textId="77777777" w:rsidR="00FC073A" w:rsidRPr="00FC073A" w:rsidRDefault="00FC073A" w:rsidP="0052556B">
            <w:pPr>
              <w:pStyle w:val="ListParagraph"/>
              <w:numPr>
                <w:ilvl w:val="0"/>
                <w:numId w:val="44"/>
              </w:numPr>
              <w:shd w:val="clear" w:color="auto" w:fill="DAEEF3" w:themeFill="accent5" w:themeFillTint="33"/>
              <w:spacing w:before="120" w:after="120"/>
              <w:ind w:left="1062" w:hanging="450"/>
              <w:contextualSpacing w:val="0"/>
              <w:jc w:val="left"/>
            </w:pPr>
            <w:r w:rsidRPr="00FC073A">
              <w:rPr>
                <w:lang w:val="en-GB"/>
              </w:rPr>
              <w:t>Inspection of the nets</w:t>
            </w:r>
            <w:r w:rsidR="000B0636">
              <w:rPr>
                <w:lang w:val="en-GB"/>
              </w:rPr>
              <w:t>.</w:t>
            </w:r>
          </w:p>
          <w:p w14:paraId="197F41FB" w14:textId="77777777" w:rsidR="00FC073A" w:rsidRPr="00FC073A" w:rsidRDefault="00FC073A" w:rsidP="0052556B">
            <w:pPr>
              <w:pStyle w:val="ListParagraph"/>
              <w:numPr>
                <w:ilvl w:val="0"/>
                <w:numId w:val="42"/>
              </w:numPr>
              <w:spacing w:before="240" w:after="240"/>
              <w:ind w:left="578" w:hanging="425"/>
              <w:contextualSpacing w:val="0"/>
              <w:jc w:val="left"/>
            </w:pPr>
            <w:r>
              <w:t>EXPLAIN the 2 components of LLIN Durability.</w:t>
            </w:r>
          </w:p>
          <w:p w14:paraId="42130483" w14:textId="77777777" w:rsidR="00FC073A" w:rsidRPr="00FC073A" w:rsidRDefault="00FC073A" w:rsidP="0052556B">
            <w:pPr>
              <w:pStyle w:val="ListParagraph"/>
              <w:numPr>
                <w:ilvl w:val="0"/>
                <w:numId w:val="46"/>
              </w:numPr>
              <w:shd w:val="clear" w:color="auto" w:fill="DAEEF3" w:themeFill="accent5" w:themeFillTint="33"/>
              <w:spacing w:before="120" w:after="120"/>
              <w:ind w:left="1004" w:hanging="425"/>
              <w:contextualSpacing w:val="0"/>
              <w:jc w:val="left"/>
            </w:pPr>
            <w:r w:rsidRPr="00FC073A">
              <w:rPr>
                <w:b/>
                <w:bCs/>
                <w:lang w:val="en-GB"/>
              </w:rPr>
              <w:t>Attrition—</w:t>
            </w:r>
            <w:r w:rsidRPr="00FC073A">
              <w:rPr>
                <w:lang w:val="en-GB"/>
              </w:rPr>
              <w:t xml:space="preserve">the proportion of previously received LLIN no longer </w:t>
            </w:r>
            <w:r w:rsidR="00DD7A8D" w:rsidRPr="00FC073A">
              <w:rPr>
                <w:lang w:val="en-GB"/>
              </w:rPr>
              <w:t>present lost</w:t>
            </w:r>
            <w:r w:rsidRPr="00FC073A">
              <w:rPr>
                <w:lang w:val="en-GB"/>
              </w:rPr>
              <w:t xml:space="preserve"> to damage or other reasons, given away</w:t>
            </w:r>
            <w:r w:rsidR="00B67DEC">
              <w:rPr>
                <w:lang w:val="en-GB"/>
              </w:rPr>
              <w:t xml:space="preserve"> which is captured in the household interview</w:t>
            </w:r>
            <w:r w:rsidR="000B0636">
              <w:rPr>
                <w:lang w:val="en-GB"/>
              </w:rPr>
              <w:t>.</w:t>
            </w:r>
          </w:p>
          <w:p w14:paraId="6EA0F69F" w14:textId="77777777" w:rsidR="00FC073A" w:rsidRPr="00FC073A" w:rsidRDefault="00FC073A" w:rsidP="0052556B">
            <w:pPr>
              <w:pStyle w:val="ListParagraph"/>
              <w:numPr>
                <w:ilvl w:val="0"/>
                <w:numId w:val="46"/>
              </w:numPr>
              <w:shd w:val="clear" w:color="auto" w:fill="DAEEF3" w:themeFill="accent5" w:themeFillTint="33"/>
              <w:spacing w:before="120" w:after="120"/>
              <w:ind w:left="1004" w:hanging="425"/>
              <w:contextualSpacing w:val="0"/>
              <w:jc w:val="left"/>
            </w:pPr>
            <w:r w:rsidRPr="00FC073A">
              <w:rPr>
                <w:b/>
                <w:bCs/>
                <w:lang w:val="en-GB"/>
              </w:rPr>
              <w:t>Physical Integrity—</w:t>
            </w:r>
            <w:r w:rsidRPr="00FC073A">
              <w:rPr>
                <w:lang w:val="en-GB"/>
              </w:rPr>
              <w:t>which requires the counting of holes in the net</w:t>
            </w:r>
            <w:r w:rsidR="000B0636">
              <w:rPr>
                <w:lang w:val="en-GB"/>
              </w:rPr>
              <w:t>.</w:t>
            </w:r>
          </w:p>
          <w:p w14:paraId="30221438" w14:textId="77777777" w:rsidR="00FC073A" w:rsidRPr="00FC073A" w:rsidRDefault="00FC073A" w:rsidP="0052556B">
            <w:pPr>
              <w:pStyle w:val="ListParagraph"/>
              <w:numPr>
                <w:ilvl w:val="0"/>
                <w:numId w:val="42"/>
              </w:numPr>
              <w:spacing w:before="240" w:after="240"/>
              <w:ind w:left="578" w:hanging="425"/>
              <w:contextualSpacing w:val="0"/>
              <w:jc w:val="left"/>
            </w:pPr>
            <w:r>
              <w:t>Review the WHOPES recommended LLINs:</w:t>
            </w:r>
          </w:p>
          <w:p w14:paraId="266E75E5" w14:textId="77777777" w:rsidR="00FC073A" w:rsidRPr="00FC073A" w:rsidRDefault="00FC073A" w:rsidP="0052556B">
            <w:pPr>
              <w:pStyle w:val="ListParagraph"/>
              <w:numPr>
                <w:ilvl w:val="0"/>
                <w:numId w:val="47"/>
              </w:numPr>
              <w:shd w:val="clear" w:color="auto" w:fill="DAEEF3" w:themeFill="accent5" w:themeFillTint="33"/>
              <w:spacing w:before="120" w:after="120"/>
              <w:ind w:left="1003" w:hanging="425"/>
              <w:contextualSpacing w:val="0"/>
              <w:jc w:val="left"/>
            </w:pPr>
            <w:r w:rsidRPr="00FC073A">
              <w:rPr>
                <w:lang w:val="en-GB"/>
              </w:rPr>
              <w:t>Polyethylene (PE)</w:t>
            </w:r>
          </w:p>
          <w:p w14:paraId="76ADABF4" w14:textId="77777777" w:rsidR="00FC073A" w:rsidRPr="00FC073A" w:rsidRDefault="00FC073A" w:rsidP="0052556B">
            <w:pPr>
              <w:pStyle w:val="ListParagraph"/>
              <w:numPr>
                <w:ilvl w:val="0"/>
                <w:numId w:val="47"/>
              </w:numPr>
              <w:shd w:val="clear" w:color="auto" w:fill="DAEEF3" w:themeFill="accent5" w:themeFillTint="33"/>
              <w:spacing w:before="120" w:after="120"/>
              <w:ind w:left="1003" w:hanging="425"/>
              <w:contextualSpacing w:val="0"/>
              <w:jc w:val="left"/>
            </w:pPr>
            <w:r w:rsidRPr="00FC073A">
              <w:rPr>
                <w:lang w:val="en-GB"/>
              </w:rPr>
              <w:t xml:space="preserve">Polyester (PET) </w:t>
            </w:r>
          </w:p>
          <w:p w14:paraId="7FAAA0B4" w14:textId="77777777" w:rsidR="00FC073A" w:rsidRPr="005F70AE" w:rsidRDefault="00FC073A" w:rsidP="00B67DEC">
            <w:pPr>
              <w:pStyle w:val="ListParagraph"/>
              <w:numPr>
                <w:ilvl w:val="0"/>
                <w:numId w:val="47"/>
              </w:numPr>
              <w:shd w:val="clear" w:color="auto" w:fill="DAEEF3" w:themeFill="accent5" w:themeFillTint="33"/>
              <w:spacing w:before="120" w:after="120"/>
              <w:ind w:left="1003" w:hanging="425"/>
              <w:contextualSpacing w:val="0"/>
              <w:jc w:val="left"/>
            </w:pPr>
            <w:r w:rsidRPr="00FC073A">
              <w:rPr>
                <w:lang w:val="en-GB"/>
              </w:rPr>
              <w:t xml:space="preserve">Polypropylene (PP) </w:t>
            </w:r>
          </w:p>
        </w:tc>
      </w:tr>
    </w:tbl>
    <w:p w14:paraId="7D46677F" w14:textId="77777777" w:rsidR="00EC489C" w:rsidRDefault="00EC489C" w:rsidP="00E765DD">
      <w:pPr>
        <w:pStyle w:val="Style3"/>
      </w:pPr>
      <w:r>
        <w:lastRenderedPageBreak/>
        <w:t>2.2</w:t>
      </w:r>
      <w:r w:rsidRPr="00F878F8">
        <w:t>—</w:t>
      </w:r>
      <w:r>
        <w:t xml:space="preserve">Parts and Shapes of Mosquito Nets (10 </w:t>
      </w:r>
      <w:r w:rsidRPr="00F878F8">
        <w:t>min)</w:t>
      </w:r>
    </w:p>
    <w:tbl>
      <w:tblPr>
        <w:tblStyle w:val="TableGrid"/>
        <w:tblW w:w="8789" w:type="dxa"/>
        <w:tblInd w:w="108" w:type="dxa"/>
        <w:tblLayout w:type="fixed"/>
        <w:tblLook w:val="04A0" w:firstRow="1" w:lastRow="0" w:firstColumn="1" w:lastColumn="0" w:noHBand="0" w:noVBand="1"/>
      </w:tblPr>
      <w:tblGrid>
        <w:gridCol w:w="1440"/>
        <w:gridCol w:w="7349"/>
      </w:tblGrid>
      <w:tr w:rsidR="00E765DD" w:rsidRPr="008F4F47" w14:paraId="5DEBE90F" w14:textId="77777777" w:rsidTr="00156CC1">
        <w:tc>
          <w:tcPr>
            <w:tcW w:w="1440" w:type="dxa"/>
          </w:tcPr>
          <w:p w14:paraId="10FD6BA0" w14:textId="77777777" w:rsidR="00E765DD" w:rsidRPr="00D3651B" w:rsidRDefault="001D18A5" w:rsidP="001B5D44">
            <w:pPr>
              <w:ind w:right="57"/>
              <w:jc w:val="center"/>
              <w:outlineLvl w:val="3"/>
              <w:rPr>
                <w:noProof/>
                <w:sz w:val="22"/>
                <w:szCs w:val="22"/>
              </w:rPr>
            </w:pPr>
            <w:r>
              <w:rPr>
                <w:noProof/>
                <w:sz w:val="22"/>
              </w:rPr>
              <w:drawing>
                <wp:inline distT="0" distB="0" distL="0" distR="0" wp14:anchorId="6CEBD198" wp14:editId="2DD49687">
                  <wp:extent cx="680313" cy="548640"/>
                  <wp:effectExtent l="0" t="0" r="0" b="3810"/>
                  <wp:docPr id="35851" name="Picture 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765DD">
              <w:rPr>
                <w:noProof/>
                <w:sz w:val="22"/>
              </w:rPr>
              <w:drawing>
                <wp:inline distT="0" distB="0" distL="0" distR="0" wp14:anchorId="4F9F7882" wp14:editId="33DEE74C">
                  <wp:extent cx="651053" cy="6131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tcPr>
          <w:p w14:paraId="65168F99" w14:textId="77777777" w:rsidR="001B5D44" w:rsidRDefault="001B5D44" w:rsidP="0052556B">
            <w:pPr>
              <w:pStyle w:val="ListParagraph"/>
              <w:numPr>
                <w:ilvl w:val="0"/>
                <w:numId w:val="48"/>
              </w:numPr>
              <w:spacing w:after="240"/>
              <w:ind w:left="578" w:hanging="425"/>
              <w:contextualSpacing w:val="0"/>
              <w:jc w:val="left"/>
            </w:pPr>
            <w:r>
              <w:t>Review the shapes of mosquito nets.</w:t>
            </w:r>
          </w:p>
          <w:p w14:paraId="2D8FBC72" w14:textId="77777777" w:rsidR="001B5D44" w:rsidRDefault="001B5D44" w:rsidP="0052556B">
            <w:pPr>
              <w:pStyle w:val="ListParagraph"/>
              <w:numPr>
                <w:ilvl w:val="1"/>
                <w:numId w:val="48"/>
              </w:numPr>
              <w:shd w:val="clear" w:color="auto" w:fill="DAEEF3" w:themeFill="accent5" w:themeFillTint="33"/>
              <w:spacing w:before="120" w:after="120"/>
              <w:ind w:left="1003" w:hanging="425"/>
              <w:contextualSpacing w:val="0"/>
              <w:jc w:val="left"/>
            </w:pPr>
            <w:r>
              <w:t>Rectangular</w:t>
            </w:r>
          </w:p>
          <w:p w14:paraId="7E3D2F69" w14:textId="77777777" w:rsidR="001B5D44" w:rsidRDefault="001B5D44" w:rsidP="0052556B">
            <w:pPr>
              <w:pStyle w:val="ListParagraph"/>
              <w:numPr>
                <w:ilvl w:val="1"/>
                <w:numId w:val="48"/>
              </w:numPr>
              <w:shd w:val="clear" w:color="auto" w:fill="DAEEF3" w:themeFill="accent5" w:themeFillTint="33"/>
              <w:spacing w:before="120" w:after="120"/>
              <w:ind w:left="1003" w:hanging="425"/>
              <w:contextualSpacing w:val="0"/>
              <w:jc w:val="left"/>
            </w:pPr>
            <w:r>
              <w:t>Conical</w:t>
            </w:r>
          </w:p>
          <w:p w14:paraId="0C50D2B9" w14:textId="77777777" w:rsidR="001B5D44" w:rsidRDefault="001B5D44" w:rsidP="0052556B">
            <w:pPr>
              <w:pStyle w:val="ListParagraph"/>
              <w:numPr>
                <w:ilvl w:val="0"/>
                <w:numId w:val="48"/>
              </w:numPr>
              <w:spacing w:after="240"/>
              <w:ind w:left="578" w:hanging="425"/>
              <w:contextualSpacing w:val="0"/>
              <w:jc w:val="left"/>
            </w:pPr>
            <w:r>
              <w:t xml:space="preserve">EXPLAIN where </w:t>
            </w:r>
            <w:r w:rsidR="00C11B76">
              <w:t>the type of net is</w:t>
            </w:r>
            <w:r>
              <w:t xml:space="preserve"> recorded on the questionnaire.</w:t>
            </w:r>
          </w:p>
          <w:p w14:paraId="13B0B530" w14:textId="77777777" w:rsidR="000434EF" w:rsidRPr="001B5D44" w:rsidRDefault="001B5D44" w:rsidP="0052556B">
            <w:pPr>
              <w:pStyle w:val="ListParagraph"/>
              <w:numPr>
                <w:ilvl w:val="0"/>
                <w:numId w:val="48"/>
              </w:numPr>
              <w:spacing w:after="240"/>
              <w:ind w:left="578" w:hanging="425"/>
              <w:contextualSpacing w:val="0"/>
              <w:jc w:val="left"/>
            </w:pPr>
            <w:r>
              <w:t>EXPLAIN the five sections of a rectangular net:</w:t>
            </w:r>
          </w:p>
          <w:p w14:paraId="7D23ABD4" w14:textId="77777777" w:rsidR="000434EF" w:rsidRPr="007C7158" w:rsidRDefault="000434EF" w:rsidP="0052556B">
            <w:pPr>
              <w:pStyle w:val="ListParagraph"/>
              <w:numPr>
                <w:ilvl w:val="0"/>
                <w:numId w:val="52"/>
              </w:numPr>
              <w:shd w:val="clear" w:color="auto" w:fill="DAEEF3" w:themeFill="accent5" w:themeFillTint="33"/>
              <w:spacing w:before="120" w:after="120"/>
              <w:ind w:left="1003" w:hanging="425"/>
              <w:contextualSpacing w:val="0"/>
              <w:jc w:val="left"/>
            </w:pPr>
            <w:r w:rsidRPr="007C7158">
              <w:t>2 long sides</w:t>
            </w:r>
          </w:p>
          <w:p w14:paraId="5C83E976" w14:textId="77777777" w:rsidR="007C7158" w:rsidRDefault="007C7158" w:rsidP="0052556B">
            <w:pPr>
              <w:pStyle w:val="ListParagraph"/>
              <w:numPr>
                <w:ilvl w:val="0"/>
                <w:numId w:val="52"/>
              </w:numPr>
              <w:shd w:val="clear" w:color="auto" w:fill="DAEEF3" w:themeFill="accent5" w:themeFillTint="33"/>
              <w:spacing w:before="120" w:after="120"/>
              <w:ind w:left="1003" w:hanging="425"/>
              <w:contextualSpacing w:val="0"/>
              <w:jc w:val="left"/>
            </w:pPr>
            <w:r>
              <w:t>2 short sides</w:t>
            </w:r>
          </w:p>
          <w:p w14:paraId="4BA0410A" w14:textId="77777777" w:rsidR="00E765DD" w:rsidRPr="007C7158" w:rsidRDefault="000434EF" w:rsidP="0052556B">
            <w:pPr>
              <w:pStyle w:val="ListParagraph"/>
              <w:numPr>
                <w:ilvl w:val="0"/>
                <w:numId w:val="52"/>
              </w:numPr>
              <w:shd w:val="clear" w:color="auto" w:fill="DAEEF3" w:themeFill="accent5" w:themeFillTint="33"/>
              <w:spacing w:before="120" w:after="120"/>
              <w:ind w:left="1003" w:hanging="425"/>
              <w:contextualSpacing w:val="0"/>
              <w:jc w:val="left"/>
            </w:pPr>
            <w:r w:rsidRPr="007C7158">
              <w:t xml:space="preserve">Roof </w:t>
            </w:r>
          </w:p>
        </w:tc>
      </w:tr>
      <w:tr w:rsidR="001B5D44" w:rsidRPr="008F4F47" w14:paraId="6C240814" w14:textId="77777777" w:rsidTr="00156CC1">
        <w:tc>
          <w:tcPr>
            <w:tcW w:w="1440" w:type="dxa"/>
          </w:tcPr>
          <w:p w14:paraId="3E58C8C7" w14:textId="77777777" w:rsidR="001B5D44" w:rsidRPr="00D3651B" w:rsidRDefault="001B5D44" w:rsidP="000434EF">
            <w:pPr>
              <w:ind w:left="-17" w:right="57"/>
              <w:jc w:val="center"/>
              <w:outlineLvl w:val="3"/>
              <w:rPr>
                <w:noProof/>
                <w:sz w:val="22"/>
                <w:szCs w:val="22"/>
              </w:rPr>
            </w:pPr>
            <w:r>
              <w:rPr>
                <w:noProof/>
                <w:sz w:val="22"/>
              </w:rPr>
              <w:lastRenderedPageBreak/>
              <w:drawing>
                <wp:inline distT="0" distB="0" distL="0" distR="0" wp14:anchorId="095C20CF" wp14:editId="2E6362A4">
                  <wp:extent cx="775411" cy="6291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8868"/>
                          <a:stretch/>
                        </pic:blipFill>
                        <pic:spPr bwMode="auto">
                          <a:xfrm>
                            <a:off x="0" y="0"/>
                            <a:ext cx="775335" cy="629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shd w:val="clear" w:color="auto" w:fill="auto"/>
          </w:tcPr>
          <w:p w14:paraId="6F1B5C72" w14:textId="77777777" w:rsidR="001B5D44" w:rsidRDefault="001B5D44" w:rsidP="0052556B">
            <w:pPr>
              <w:pStyle w:val="ListParagraph"/>
              <w:numPr>
                <w:ilvl w:val="0"/>
                <w:numId w:val="48"/>
              </w:numPr>
              <w:spacing w:before="120" w:after="240"/>
              <w:ind w:left="720" w:hanging="425"/>
              <w:contextualSpacing w:val="0"/>
              <w:jc w:val="left"/>
            </w:pPr>
            <w:r>
              <w:t>INVITE 2 participants to come to the front of the</w:t>
            </w:r>
            <w:r w:rsidR="007C7158">
              <w:t xml:space="preserve"> classroom to help hold up an LLIN.</w:t>
            </w:r>
          </w:p>
          <w:p w14:paraId="07B67FAC" w14:textId="77777777" w:rsidR="007C7158" w:rsidRDefault="007C7158" w:rsidP="0052556B">
            <w:pPr>
              <w:pStyle w:val="ListParagraph"/>
              <w:numPr>
                <w:ilvl w:val="0"/>
                <w:numId w:val="48"/>
              </w:numPr>
              <w:spacing w:before="120" w:after="240"/>
              <w:ind w:left="720" w:hanging="425"/>
              <w:contextualSpacing w:val="0"/>
              <w:jc w:val="left"/>
            </w:pPr>
            <w:r>
              <w:t xml:space="preserve">SHOW participants the 5 sections of the </w:t>
            </w:r>
            <w:r w:rsidR="00C11B76">
              <w:t xml:space="preserve">rectangular </w:t>
            </w:r>
            <w:r>
              <w:t>net using the LLIN.</w:t>
            </w:r>
          </w:p>
          <w:p w14:paraId="7F4C9F81" w14:textId="77777777" w:rsidR="007C7158" w:rsidRPr="007C7158" w:rsidRDefault="007C7158" w:rsidP="0052556B">
            <w:pPr>
              <w:pStyle w:val="ListParagraph"/>
              <w:numPr>
                <w:ilvl w:val="1"/>
                <w:numId w:val="48"/>
              </w:numPr>
              <w:shd w:val="clear" w:color="auto" w:fill="DAEEF3" w:themeFill="accent5" w:themeFillTint="33"/>
              <w:spacing w:before="120" w:after="120"/>
              <w:ind w:left="1145" w:hanging="425"/>
              <w:contextualSpacing w:val="0"/>
              <w:jc w:val="left"/>
            </w:pPr>
            <w:r w:rsidRPr="00C11B76">
              <w:rPr>
                <w:b/>
              </w:rPr>
              <w:t>Long sides</w:t>
            </w:r>
            <w:r w:rsidRPr="007C7158">
              <w:t xml:space="preserve">—the side of the net with a loop or tie half way down its length </w:t>
            </w:r>
          </w:p>
          <w:p w14:paraId="399016A5" w14:textId="77777777" w:rsidR="007C7158" w:rsidRDefault="007C7158" w:rsidP="0052556B">
            <w:pPr>
              <w:pStyle w:val="ListParagraph"/>
              <w:numPr>
                <w:ilvl w:val="1"/>
                <w:numId w:val="48"/>
              </w:numPr>
              <w:shd w:val="clear" w:color="auto" w:fill="DAEEF3" w:themeFill="accent5" w:themeFillTint="33"/>
              <w:spacing w:before="120" w:after="120"/>
              <w:ind w:left="1145" w:hanging="425"/>
              <w:contextualSpacing w:val="0"/>
              <w:jc w:val="left"/>
            </w:pPr>
            <w:r w:rsidRPr="00C11B76">
              <w:rPr>
                <w:b/>
              </w:rPr>
              <w:t>Short sides</w:t>
            </w:r>
            <w:r>
              <w:t>—u</w:t>
            </w:r>
            <w:r w:rsidRPr="007C7158">
              <w:t>sually goes at the head and foot of the sleeping space and does not have a tie or loop half way down</w:t>
            </w:r>
          </w:p>
          <w:p w14:paraId="67C1784D" w14:textId="77777777" w:rsidR="007C7158" w:rsidRPr="00C11B76" w:rsidRDefault="007C7158" w:rsidP="0052556B">
            <w:pPr>
              <w:pStyle w:val="ListParagraph"/>
              <w:numPr>
                <w:ilvl w:val="1"/>
                <w:numId w:val="48"/>
              </w:numPr>
              <w:shd w:val="clear" w:color="auto" w:fill="DAEEF3" w:themeFill="accent5" w:themeFillTint="33"/>
              <w:spacing w:before="120" w:after="120"/>
              <w:ind w:left="1145" w:hanging="425"/>
              <w:contextualSpacing w:val="0"/>
              <w:jc w:val="left"/>
              <w:rPr>
                <w:b/>
              </w:rPr>
            </w:pPr>
            <w:r w:rsidRPr="00C11B76">
              <w:rPr>
                <w:b/>
              </w:rPr>
              <w:t xml:space="preserve">Roof </w:t>
            </w:r>
          </w:p>
          <w:p w14:paraId="0431234E" w14:textId="77777777" w:rsidR="007C7158" w:rsidRPr="00274E46" w:rsidRDefault="00274E46" w:rsidP="0052556B">
            <w:pPr>
              <w:pStyle w:val="ListParagraph"/>
              <w:numPr>
                <w:ilvl w:val="0"/>
                <w:numId w:val="48"/>
              </w:numPr>
              <w:spacing w:before="120" w:after="240"/>
              <w:ind w:left="720" w:hanging="425"/>
              <w:contextualSpacing w:val="0"/>
              <w:jc w:val="left"/>
            </w:pPr>
            <w:r>
              <w:t>Review</w:t>
            </w:r>
            <w:r w:rsidR="00C11B76">
              <w:t xml:space="preserve"> the</w:t>
            </w:r>
            <w:r>
              <w:t xml:space="preserve"> </w:t>
            </w:r>
            <w:r w:rsidRPr="00744631">
              <w:rPr>
                <w:i/>
              </w:rPr>
              <w:t>parts of net</w:t>
            </w:r>
            <w:r>
              <w:t xml:space="preserve"> </w:t>
            </w:r>
            <w:r w:rsidR="00C11B76">
              <w:t xml:space="preserve">found </w:t>
            </w:r>
            <w:r>
              <w:t xml:space="preserve">on </w:t>
            </w:r>
            <w:r w:rsidRPr="008E2A01">
              <w:rPr>
                <w:b/>
              </w:rPr>
              <w:t>page 1</w:t>
            </w:r>
            <w:r>
              <w:t xml:space="preserve"> of </w:t>
            </w:r>
            <w:r w:rsidR="007C7158">
              <w:t xml:space="preserve">the </w:t>
            </w:r>
            <w:r w:rsidR="00B92955" w:rsidRPr="00B92955">
              <w:rPr>
                <w:i/>
              </w:rPr>
              <w:t>Surveyor Job Aid</w:t>
            </w:r>
            <w:r w:rsidR="007C7158" w:rsidRPr="007C7158">
              <w:rPr>
                <w:i/>
              </w:rPr>
              <w:t>.</w:t>
            </w:r>
          </w:p>
        </w:tc>
      </w:tr>
    </w:tbl>
    <w:p w14:paraId="3D56CF91" w14:textId="77777777" w:rsidR="00EC489C" w:rsidRDefault="00752530" w:rsidP="00E765DD">
      <w:pPr>
        <w:pStyle w:val="Style3"/>
      </w:pPr>
      <w:r>
        <w:t>2.3</w:t>
      </w:r>
      <w:r w:rsidR="00EC489C" w:rsidRPr="00F878F8">
        <w:t>—</w:t>
      </w:r>
      <w:r w:rsidR="0038037A">
        <w:t xml:space="preserve">Net </w:t>
      </w:r>
      <w:r>
        <w:t>Hole Types (3</w:t>
      </w:r>
      <w:r w:rsidR="00EC489C">
        <w:t xml:space="preserve">0 </w:t>
      </w:r>
      <w:r w:rsidR="00EC489C" w:rsidRPr="00F878F8">
        <w:t>min)</w:t>
      </w:r>
    </w:p>
    <w:tbl>
      <w:tblPr>
        <w:tblStyle w:val="TableGrid"/>
        <w:tblW w:w="8811" w:type="dxa"/>
        <w:tblInd w:w="108" w:type="dxa"/>
        <w:tblLayout w:type="fixed"/>
        <w:tblLook w:val="04A0" w:firstRow="1" w:lastRow="0" w:firstColumn="1" w:lastColumn="0" w:noHBand="0" w:noVBand="1"/>
      </w:tblPr>
      <w:tblGrid>
        <w:gridCol w:w="1440"/>
        <w:gridCol w:w="7371"/>
      </w:tblGrid>
      <w:tr w:rsidR="00E765DD" w:rsidRPr="008F4F47" w14:paraId="4FB574C5" w14:textId="77777777" w:rsidTr="00156CC1">
        <w:tc>
          <w:tcPr>
            <w:tcW w:w="1440" w:type="dxa"/>
          </w:tcPr>
          <w:p w14:paraId="4665C185" w14:textId="77777777" w:rsidR="00E765DD" w:rsidRPr="00D3651B" w:rsidRDefault="001D18A5" w:rsidP="00FC47DD">
            <w:pPr>
              <w:ind w:right="57"/>
              <w:jc w:val="center"/>
              <w:outlineLvl w:val="3"/>
              <w:rPr>
                <w:noProof/>
                <w:sz w:val="22"/>
                <w:szCs w:val="22"/>
              </w:rPr>
            </w:pPr>
            <w:r>
              <w:rPr>
                <w:noProof/>
                <w:sz w:val="22"/>
              </w:rPr>
              <w:drawing>
                <wp:inline distT="0" distB="0" distL="0" distR="0" wp14:anchorId="35CC0552" wp14:editId="6EF4E929">
                  <wp:extent cx="680313" cy="548640"/>
                  <wp:effectExtent l="0" t="0" r="0" b="3810"/>
                  <wp:docPr id="35852" name="Picture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765DD">
              <w:rPr>
                <w:noProof/>
                <w:sz w:val="22"/>
              </w:rPr>
              <w:drawing>
                <wp:inline distT="0" distB="0" distL="0" distR="0" wp14:anchorId="44A1C9F2" wp14:editId="0DCD3317">
                  <wp:extent cx="651053" cy="6131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71" w:type="dxa"/>
          </w:tcPr>
          <w:p w14:paraId="48BDEEF9" w14:textId="77777777" w:rsidR="008E2A01" w:rsidRPr="008E2A01" w:rsidRDefault="008E2A01" w:rsidP="0052556B">
            <w:pPr>
              <w:pStyle w:val="ListParagraph"/>
              <w:numPr>
                <w:ilvl w:val="0"/>
                <w:numId w:val="49"/>
              </w:numPr>
              <w:spacing w:before="120" w:after="240"/>
              <w:ind w:left="720" w:hanging="567"/>
              <w:contextualSpacing w:val="0"/>
              <w:jc w:val="left"/>
            </w:pPr>
            <w:r>
              <w:t xml:space="preserve">ASK:  </w:t>
            </w:r>
            <w:r w:rsidRPr="008E2A01">
              <w:rPr>
                <w:b/>
                <w:i/>
              </w:rPr>
              <w:t xml:space="preserve">What are some factors that </w:t>
            </w:r>
            <w:r w:rsidR="00B1181C">
              <w:rPr>
                <w:b/>
                <w:i/>
              </w:rPr>
              <w:t xml:space="preserve">can </w:t>
            </w:r>
            <w:r w:rsidRPr="008E2A01">
              <w:rPr>
                <w:b/>
                <w:i/>
              </w:rPr>
              <w:t>contribute to LLINs getting holes?</w:t>
            </w:r>
          </w:p>
          <w:p w14:paraId="39859043" w14:textId="77777777" w:rsidR="000434EF" w:rsidRPr="008E2A01" w:rsidRDefault="000434EF" w:rsidP="0052556B">
            <w:pPr>
              <w:pStyle w:val="ListParagraph"/>
              <w:numPr>
                <w:ilvl w:val="1"/>
                <w:numId w:val="53"/>
              </w:numPr>
              <w:shd w:val="clear" w:color="auto" w:fill="DAEEF3" w:themeFill="accent5" w:themeFillTint="33"/>
              <w:spacing w:before="120" w:after="120"/>
              <w:ind w:left="1145" w:hanging="425"/>
              <w:contextualSpacing w:val="0"/>
              <w:jc w:val="left"/>
            </w:pPr>
            <w:r w:rsidRPr="008E2A01">
              <w:rPr>
                <w:lang w:val="en-GB"/>
              </w:rPr>
              <w:t>Local context and climate</w:t>
            </w:r>
          </w:p>
          <w:p w14:paraId="53FC30F5" w14:textId="77777777" w:rsidR="000434EF" w:rsidRPr="008E2A01" w:rsidRDefault="000434EF" w:rsidP="0052556B">
            <w:pPr>
              <w:pStyle w:val="ListParagraph"/>
              <w:numPr>
                <w:ilvl w:val="1"/>
                <w:numId w:val="53"/>
              </w:numPr>
              <w:shd w:val="clear" w:color="auto" w:fill="DAEEF3" w:themeFill="accent5" w:themeFillTint="33"/>
              <w:spacing w:before="120" w:after="120"/>
              <w:ind w:left="1145" w:hanging="425"/>
              <w:contextualSpacing w:val="0"/>
              <w:jc w:val="left"/>
            </w:pPr>
            <w:r w:rsidRPr="008E2A01">
              <w:rPr>
                <w:lang w:val="en-GB"/>
              </w:rPr>
              <w:t>Construction of the house (shape and building materials) and sleeping place (bed, mat etc.)</w:t>
            </w:r>
          </w:p>
          <w:p w14:paraId="0CEEFFF2" w14:textId="77777777" w:rsidR="000434EF" w:rsidRPr="008E2A01" w:rsidRDefault="000434EF" w:rsidP="0052556B">
            <w:pPr>
              <w:pStyle w:val="ListParagraph"/>
              <w:numPr>
                <w:ilvl w:val="1"/>
                <w:numId w:val="53"/>
              </w:numPr>
              <w:shd w:val="clear" w:color="auto" w:fill="DAEEF3" w:themeFill="accent5" w:themeFillTint="33"/>
              <w:spacing w:before="120" w:after="120"/>
              <w:ind w:left="1145" w:hanging="425"/>
              <w:contextualSpacing w:val="0"/>
              <w:jc w:val="left"/>
            </w:pPr>
            <w:r w:rsidRPr="008E2A01">
              <w:rPr>
                <w:lang w:val="en-GB"/>
              </w:rPr>
              <w:t>Rodents</w:t>
            </w:r>
            <w:r w:rsidR="00B67DEC">
              <w:rPr>
                <w:lang w:val="en-GB"/>
              </w:rPr>
              <w:t xml:space="preserve"> (rats or mice)</w:t>
            </w:r>
          </w:p>
          <w:p w14:paraId="47DDB1B1" w14:textId="77777777" w:rsidR="000434EF" w:rsidRPr="008E2A01" w:rsidRDefault="000434EF" w:rsidP="0052556B">
            <w:pPr>
              <w:pStyle w:val="ListParagraph"/>
              <w:numPr>
                <w:ilvl w:val="1"/>
                <w:numId w:val="53"/>
              </w:numPr>
              <w:shd w:val="clear" w:color="auto" w:fill="DAEEF3" w:themeFill="accent5" w:themeFillTint="33"/>
              <w:spacing w:before="120" w:after="120"/>
              <w:ind w:left="1145" w:hanging="425"/>
              <w:contextualSpacing w:val="0"/>
              <w:jc w:val="left"/>
            </w:pPr>
            <w:r w:rsidRPr="008E2A01">
              <w:rPr>
                <w:lang w:val="en-GB"/>
              </w:rPr>
              <w:t>Proximity of the LLIN to fire</w:t>
            </w:r>
          </w:p>
          <w:p w14:paraId="1EF6B7C8" w14:textId="77777777" w:rsidR="000434EF" w:rsidRPr="008E2A01" w:rsidRDefault="000434EF" w:rsidP="0052556B">
            <w:pPr>
              <w:pStyle w:val="ListParagraph"/>
              <w:numPr>
                <w:ilvl w:val="1"/>
                <w:numId w:val="53"/>
              </w:numPr>
              <w:shd w:val="clear" w:color="auto" w:fill="DAEEF3" w:themeFill="accent5" w:themeFillTint="33"/>
              <w:spacing w:before="120" w:after="120"/>
              <w:ind w:left="1145" w:hanging="425"/>
              <w:contextualSpacing w:val="0"/>
              <w:jc w:val="left"/>
            </w:pPr>
            <w:r w:rsidRPr="008E2A01">
              <w:rPr>
                <w:lang w:val="en-GB"/>
              </w:rPr>
              <w:t>LLIN washing and maintenance practices</w:t>
            </w:r>
          </w:p>
          <w:p w14:paraId="79F53D62" w14:textId="77777777" w:rsidR="000434EF" w:rsidRPr="008E2A01" w:rsidRDefault="000434EF" w:rsidP="0052556B">
            <w:pPr>
              <w:pStyle w:val="ListParagraph"/>
              <w:numPr>
                <w:ilvl w:val="1"/>
                <w:numId w:val="53"/>
              </w:numPr>
              <w:shd w:val="clear" w:color="auto" w:fill="DAEEF3" w:themeFill="accent5" w:themeFillTint="33"/>
              <w:spacing w:before="120" w:after="120"/>
              <w:ind w:left="1145" w:hanging="425"/>
              <w:contextualSpacing w:val="0"/>
              <w:jc w:val="left"/>
            </w:pPr>
            <w:r w:rsidRPr="008E2A01">
              <w:t>Number of and age of persons using the LLINs</w:t>
            </w:r>
          </w:p>
          <w:p w14:paraId="5040CE9D" w14:textId="77777777" w:rsidR="000434EF" w:rsidRDefault="000434EF" w:rsidP="0052556B">
            <w:pPr>
              <w:pStyle w:val="ListParagraph"/>
              <w:numPr>
                <w:ilvl w:val="0"/>
                <w:numId w:val="49"/>
              </w:numPr>
              <w:spacing w:before="240" w:after="240"/>
              <w:ind w:left="720" w:hanging="567"/>
              <w:contextualSpacing w:val="0"/>
              <w:jc w:val="left"/>
            </w:pPr>
            <w:r>
              <w:t>EXPLAIN where h</w:t>
            </w:r>
            <w:r w:rsidRPr="000434EF">
              <w:t>oles can appear on different parts on the LLIN</w:t>
            </w:r>
            <w:r w:rsidR="00FC47DD">
              <w:t xml:space="preserve"> including c</w:t>
            </w:r>
            <w:r w:rsidRPr="00FC47DD">
              <w:t>orners or seams</w:t>
            </w:r>
            <w:r w:rsidR="00FC47DD">
              <w:t>.</w:t>
            </w:r>
          </w:p>
          <w:p w14:paraId="61433A2B" w14:textId="77777777" w:rsidR="00FC47DD" w:rsidRDefault="00FC47DD" w:rsidP="0052556B">
            <w:pPr>
              <w:pStyle w:val="ListParagraph"/>
              <w:numPr>
                <w:ilvl w:val="0"/>
                <w:numId w:val="49"/>
              </w:numPr>
              <w:spacing w:before="240" w:after="240"/>
              <w:ind w:left="720" w:hanging="567"/>
              <w:contextualSpacing w:val="0"/>
              <w:jc w:val="left"/>
            </w:pPr>
            <w:r>
              <w:t xml:space="preserve">SHOW the different </w:t>
            </w:r>
            <w:r w:rsidR="007A6470">
              <w:t xml:space="preserve">types of </w:t>
            </w:r>
            <w:r>
              <w:t>net hole that can be found:</w:t>
            </w:r>
          </w:p>
          <w:p w14:paraId="6B1B7B5B" w14:textId="77777777" w:rsidR="00FC47DD" w:rsidRDefault="009062BB" w:rsidP="0052556B">
            <w:pPr>
              <w:pStyle w:val="ListParagraph"/>
              <w:numPr>
                <w:ilvl w:val="1"/>
                <w:numId w:val="49"/>
              </w:numPr>
              <w:shd w:val="clear" w:color="auto" w:fill="DAEEF3" w:themeFill="accent5" w:themeFillTint="33"/>
              <w:spacing w:before="120" w:after="120"/>
              <w:ind w:left="1145" w:hanging="425"/>
              <w:contextualSpacing w:val="0"/>
              <w:jc w:val="left"/>
            </w:pPr>
            <w:r>
              <w:t>Burns</w:t>
            </w:r>
          </w:p>
          <w:p w14:paraId="185835F1" w14:textId="77777777" w:rsidR="009062BB" w:rsidRDefault="009062BB" w:rsidP="0052556B">
            <w:pPr>
              <w:pStyle w:val="ListParagraph"/>
              <w:numPr>
                <w:ilvl w:val="1"/>
                <w:numId w:val="49"/>
              </w:numPr>
              <w:shd w:val="clear" w:color="auto" w:fill="DAEEF3" w:themeFill="accent5" w:themeFillTint="33"/>
              <w:spacing w:before="120" w:after="120"/>
              <w:ind w:left="1145" w:hanging="425"/>
              <w:contextualSpacing w:val="0"/>
              <w:jc w:val="left"/>
            </w:pPr>
            <w:r>
              <w:t>Tears</w:t>
            </w:r>
            <w:r w:rsidR="007A6470">
              <w:t>—seam and corner</w:t>
            </w:r>
          </w:p>
          <w:p w14:paraId="0B1A16FA" w14:textId="77777777" w:rsidR="009062BB" w:rsidRDefault="009062BB" w:rsidP="0052556B">
            <w:pPr>
              <w:pStyle w:val="ListParagraph"/>
              <w:numPr>
                <w:ilvl w:val="1"/>
                <w:numId w:val="49"/>
              </w:numPr>
              <w:shd w:val="clear" w:color="auto" w:fill="DAEEF3" w:themeFill="accent5" w:themeFillTint="33"/>
              <w:spacing w:before="120" w:after="120"/>
              <w:ind w:left="1145" w:hanging="425"/>
              <w:contextualSpacing w:val="0"/>
              <w:jc w:val="left"/>
            </w:pPr>
            <w:r>
              <w:t>Partially repaired holes</w:t>
            </w:r>
          </w:p>
          <w:p w14:paraId="02F01FAF" w14:textId="77777777" w:rsidR="009062BB" w:rsidRDefault="009062BB" w:rsidP="0052556B">
            <w:pPr>
              <w:pStyle w:val="ListParagraph"/>
              <w:numPr>
                <w:ilvl w:val="1"/>
                <w:numId w:val="49"/>
              </w:numPr>
              <w:shd w:val="clear" w:color="auto" w:fill="DAEEF3" w:themeFill="accent5" w:themeFillTint="33"/>
              <w:spacing w:before="120" w:after="120"/>
              <w:ind w:left="1145" w:hanging="425"/>
              <w:contextualSpacing w:val="0"/>
              <w:jc w:val="left"/>
            </w:pPr>
            <w:r>
              <w:t>Multiple holes</w:t>
            </w:r>
          </w:p>
          <w:p w14:paraId="50FC2C27" w14:textId="77777777" w:rsidR="009062BB" w:rsidRPr="00FC47DD" w:rsidRDefault="009062BB" w:rsidP="0052556B">
            <w:pPr>
              <w:pStyle w:val="ListParagraph"/>
              <w:numPr>
                <w:ilvl w:val="1"/>
                <w:numId w:val="49"/>
              </w:numPr>
              <w:shd w:val="clear" w:color="auto" w:fill="DAEEF3" w:themeFill="accent5" w:themeFillTint="33"/>
              <w:spacing w:before="120" w:after="120"/>
              <w:ind w:left="1145" w:hanging="425"/>
              <w:contextualSpacing w:val="0"/>
              <w:jc w:val="left"/>
            </w:pPr>
            <w:r>
              <w:t xml:space="preserve">Huge parts of the net missing </w:t>
            </w:r>
          </w:p>
          <w:p w14:paraId="7536BB1E" w14:textId="77777777" w:rsidR="00E765DD" w:rsidRPr="00E765DD" w:rsidRDefault="009062BB" w:rsidP="0052556B">
            <w:pPr>
              <w:pStyle w:val="ListParagraph"/>
              <w:numPr>
                <w:ilvl w:val="0"/>
                <w:numId w:val="49"/>
              </w:numPr>
              <w:spacing w:before="240" w:after="240"/>
              <w:ind w:left="720" w:hanging="567"/>
              <w:contextualSpacing w:val="0"/>
              <w:jc w:val="left"/>
            </w:pPr>
            <w:r>
              <w:t xml:space="preserve">Review the </w:t>
            </w:r>
            <w:r w:rsidRPr="00744631">
              <w:rPr>
                <w:i/>
              </w:rPr>
              <w:t>different</w:t>
            </w:r>
            <w:r w:rsidR="00FC47DD" w:rsidRPr="00744631">
              <w:rPr>
                <w:i/>
              </w:rPr>
              <w:t xml:space="preserve"> </w:t>
            </w:r>
            <w:r w:rsidR="007A6470" w:rsidRPr="00744631">
              <w:rPr>
                <w:i/>
              </w:rPr>
              <w:t xml:space="preserve">types of </w:t>
            </w:r>
            <w:r w:rsidR="00FC47DD" w:rsidRPr="00744631">
              <w:rPr>
                <w:i/>
              </w:rPr>
              <w:t>net hole</w:t>
            </w:r>
            <w:r w:rsidR="00744631">
              <w:t>s found</w:t>
            </w:r>
            <w:r w:rsidR="00FC47DD">
              <w:t xml:space="preserve"> on </w:t>
            </w:r>
            <w:r w:rsidR="00FC47DD" w:rsidRPr="008E2A01">
              <w:rPr>
                <w:b/>
              </w:rPr>
              <w:t xml:space="preserve">page </w:t>
            </w:r>
            <w:r w:rsidR="00FC47DD">
              <w:rPr>
                <w:b/>
              </w:rPr>
              <w:t>2</w:t>
            </w:r>
            <w:r w:rsidR="00FC47DD">
              <w:t xml:space="preserve"> of the </w:t>
            </w:r>
            <w:r w:rsidR="00B92955" w:rsidRPr="00B92955">
              <w:rPr>
                <w:i/>
              </w:rPr>
              <w:t>Surveyor Job Aid</w:t>
            </w:r>
            <w:r w:rsidR="00FC47DD" w:rsidRPr="007C7158">
              <w:rPr>
                <w:i/>
              </w:rPr>
              <w:t>.</w:t>
            </w:r>
          </w:p>
        </w:tc>
      </w:tr>
      <w:tr w:rsidR="00E765DD" w:rsidRPr="008F4F47" w14:paraId="1A5156F1" w14:textId="77777777" w:rsidTr="00156CC1">
        <w:tc>
          <w:tcPr>
            <w:tcW w:w="1440" w:type="dxa"/>
          </w:tcPr>
          <w:p w14:paraId="7F4D819B" w14:textId="77777777" w:rsidR="00E765DD" w:rsidRPr="00D3651B" w:rsidRDefault="00E765DD" w:rsidP="000434EF">
            <w:pPr>
              <w:ind w:left="-17" w:right="57"/>
              <w:jc w:val="center"/>
              <w:outlineLvl w:val="3"/>
              <w:rPr>
                <w:noProof/>
                <w:sz w:val="22"/>
                <w:szCs w:val="22"/>
              </w:rPr>
            </w:pPr>
            <w:r>
              <w:rPr>
                <w:noProof/>
                <w:sz w:val="22"/>
              </w:rPr>
              <w:lastRenderedPageBreak/>
              <w:drawing>
                <wp:inline distT="0" distB="0" distL="0" distR="0" wp14:anchorId="142DBB98" wp14:editId="39827F93">
                  <wp:extent cx="775411" cy="6291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8868"/>
                          <a:stretch/>
                        </pic:blipFill>
                        <pic:spPr bwMode="auto">
                          <a:xfrm>
                            <a:off x="0" y="0"/>
                            <a:ext cx="775335" cy="629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71" w:type="dxa"/>
          </w:tcPr>
          <w:p w14:paraId="5B72018E" w14:textId="77777777" w:rsidR="00EE1016" w:rsidRDefault="00EE1016" w:rsidP="0052556B">
            <w:pPr>
              <w:pStyle w:val="ListParagraph"/>
              <w:numPr>
                <w:ilvl w:val="0"/>
                <w:numId w:val="49"/>
              </w:numPr>
              <w:spacing w:before="120" w:after="240"/>
              <w:ind w:left="579" w:hanging="426"/>
              <w:contextualSpacing w:val="0"/>
              <w:jc w:val="left"/>
            </w:pPr>
            <w:r>
              <w:t xml:space="preserve">GIVE participants examples of LLINs with various types of holes. </w:t>
            </w:r>
          </w:p>
          <w:p w14:paraId="3FB2944E" w14:textId="77777777" w:rsidR="00EE1016" w:rsidRDefault="00EE1016" w:rsidP="0052556B">
            <w:pPr>
              <w:pStyle w:val="ListParagraph"/>
              <w:numPr>
                <w:ilvl w:val="0"/>
                <w:numId w:val="49"/>
              </w:numPr>
              <w:spacing w:before="120" w:after="240"/>
              <w:ind w:left="579" w:hanging="426"/>
              <w:contextualSpacing w:val="0"/>
              <w:jc w:val="left"/>
            </w:pPr>
            <w:r>
              <w:t>EXPLAIN the difference between PE and PET nets.</w:t>
            </w:r>
          </w:p>
          <w:p w14:paraId="40F04782" w14:textId="77777777" w:rsidR="00E765DD" w:rsidRDefault="00EE1016" w:rsidP="0052556B">
            <w:pPr>
              <w:pStyle w:val="ListParagraph"/>
              <w:numPr>
                <w:ilvl w:val="0"/>
                <w:numId w:val="49"/>
              </w:numPr>
              <w:spacing w:before="120" w:after="240"/>
              <w:ind w:left="579" w:hanging="426"/>
              <w:contextualSpacing w:val="0"/>
              <w:jc w:val="left"/>
            </w:pPr>
            <w:r>
              <w:t xml:space="preserve">SHOW examples of </w:t>
            </w:r>
            <w:r w:rsidRPr="00711063">
              <w:t>seam holes and corner holes; tears and burns; knotted and stitched repairs; too many holes to count</w:t>
            </w:r>
            <w:r>
              <w:t xml:space="preserve">. </w:t>
            </w:r>
          </w:p>
          <w:p w14:paraId="5CF41187" w14:textId="77777777" w:rsidR="00752530" w:rsidRPr="00E765DD" w:rsidRDefault="00752530" w:rsidP="0052556B">
            <w:pPr>
              <w:pStyle w:val="ListParagraph"/>
              <w:numPr>
                <w:ilvl w:val="0"/>
                <w:numId w:val="49"/>
              </w:numPr>
              <w:spacing w:before="120" w:after="240"/>
              <w:ind w:left="579" w:hanging="426"/>
              <w:contextualSpacing w:val="0"/>
              <w:jc w:val="left"/>
            </w:pPr>
            <w:r>
              <w:t xml:space="preserve">Allow </w:t>
            </w:r>
            <w:r w:rsidR="00E14980">
              <w:t xml:space="preserve">all </w:t>
            </w:r>
            <w:r>
              <w:t xml:space="preserve">participants time to examine </w:t>
            </w:r>
            <w:r w:rsidR="00E14980">
              <w:t>each LLIN and familiarize themselves with the different</w:t>
            </w:r>
            <w:r w:rsidR="007A6470">
              <w:t xml:space="preserve"> types of</w:t>
            </w:r>
            <w:r w:rsidR="00E14980">
              <w:t xml:space="preserve"> </w:t>
            </w:r>
            <w:r w:rsidR="00F30BB4">
              <w:t xml:space="preserve">net </w:t>
            </w:r>
            <w:r w:rsidR="00E14980">
              <w:t>hole</w:t>
            </w:r>
            <w:r w:rsidR="007A6470">
              <w:t>s</w:t>
            </w:r>
            <w:r w:rsidR="00E14980">
              <w:t>.</w:t>
            </w:r>
          </w:p>
        </w:tc>
      </w:tr>
    </w:tbl>
    <w:p w14:paraId="3D81086F" w14:textId="77777777" w:rsidR="00D738D7" w:rsidRDefault="00D738D7" w:rsidP="00F30BB4"/>
    <w:p w14:paraId="1A2D5C99" w14:textId="77777777" w:rsidR="00156CC1" w:rsidRPr="00156CC1" w:rsidRDefault="00156CC1" w:rsidP="00156CC1">
      <w:pPr>
        <w:shd w:val="clear" w:color="auto" w:fill="009AD0"/>
        <w:spacing w:after="0"/>
        <w:ind w:right="262"/>
        <w:jc w:val="center"/>
        <w:rPr>
          <w:color w:val="FFFFFF" w:themeColor="background1"/>
        </w:rPr>
      </w:pPr>
    </w:p>
    <w:p w14:paraId="59461DFE" w14:textId="77777777" w:rsidR="00D738D7" w:rsidRDefault="00D738D7" w:rsidP="00156CC1">
      <w:pPr>
        <w:shd w:val="clear" w:color="auto" w:fill="009AD0"/>
        <w:spacing w:after="0"/>
        <w:ind w:right="262"/>
        <w:jc w:val="center"/>
        <w:rPr>
          <w:b/>
          <w:color w:val="FFFFFF" w:themeColor="background1"/>
        </w:rPr>
      </w:pPr>
      <w:r w:rsidRPr="00D738D7">
        <w:rPr>
          <w:b/>
          <w:color w:val="FFFFFF" w:themeColor="background1"/>
        </w:rPr>
        <w:t>Take a 15 minute break</w:t>
      </w:r>
    </w:p>
    <w:p w14:paraId="71F96CE4" w14:textId="77777777" w:rsidR="00156CC1" w:rsidRPr="00156CC1" w:rsidRDefault="00156CC1" w:rsidP="00156CC1">
      <w:pPr>
        <w:shd w:val="clear" w:color="auto" w:fill="009AD0"/>
        <w:ind w:right="262"/>
        <w:jc w:val="center"/>
        <w:rPr>
          <w:color w:val="FFFFFF" w:themeColor="background1"/>
        </w:rPr>
      </w:pPr>
    </w:p>
    <w:p w14:paraId="08D35BF2" w14:textId="77777777" w:rsidR="0002740E" w:rsidRDefault="0002740E" w:rsidP="00F30BB4">
      <w:r>
        <w:br w:type="page"/>
      </w:r>
    </w:p>
    <w:p w14:paraId="2F7B02CB" w14:textId="77777777" w:rsidR="00436D36" w:rsidRDefault="00436D36" w:rsidP="00874314">
      <w:pPr>
        <w:pStyle w:val="Style2"/>
      </w:pPr>
      <w:bookmarkStart w:id="502" w:name="_Toc332921237"/>
      <w:bookmarkStart w:id="503" w:name="_Toc333851138"/>
      <w:bookmarkStart w:id="504" w:name="_Toc415056187"/>
      <w:r>
        <w:lastRenderedPageBreak/>
        <w:t xml:space="preserve">Session 3—Hole </w:t>
      </w:r>
      <w:r w:rsidR="00213AA5">
        <w:t>Assessment</w:t>
      </w:r>
      <w:r>
        <w:t xml:space="preserve"> Template</w:t>
      </w:r>
      <w:bookmarkEnd w:id="502"/>
      <w:r w:rsidR="00525CC9">
        <w:t xml:space="preserve"> (</w:t>
      </w:r>
      <w:r w:rsidR="00591834">
        <w:t>60</w:t>
      </w:r>
      <w:r w:rsidR="00525CC9">
        <w:t xml:space="preserve"> min)</w:t>
      </w:r>
      <w:bookmarkEnd w:id="503"/>
      <w:bookmarkEnd w:id="504"/>
    </w:p>
    <w:tbl>
      <w:tblPr>
        <w:tblW w:w="0" w:type="auto"/>
        <w:tblInd w:w="108" w:type="dxa"/>
        <w:tblLook w:val="04A0" w:firstRow="1" w:lastRow="0" w:firstColumn="1" w:lastColumn="0" w:noHBand="0" w:noVBand="1"/>
      </w:tblPr>
      <w:tblGrid>
        <w:gridCol w:w="4590"/>
        <w:gridCol w:w="1260"/>
        <w:gridCol w:w="2970"/>
      </w:tblGrid>
      <w:tr w:rsidR="0002740E" w:rsidRPr="00F878F8" w14:paraId="7C8C8AA2"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1D270236"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Expected Outcomes</w:t>
            </w:r>
          </w:p>
        </w:tc>
      </w:tr>
      <w:tr w:rsidR="0002740E" w:rsidRPr="00F83ABB" w14:paraId="03AE60A1"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36AF71D2" w14:textId="77777777" w:rsidR="00F30BB4" w:rsidRPr="005F3341" w:rsidRDefault="009A7BB0" w:rsidP="005F3341">
            <w:pPr>
              <w:spacing w:before="60" w:after="60"/>
              <w:ind w:left="342"/>
              <w:rPr>
                <w:rFonts w:cs="Arial"/>
              </w:rPr>
            </w:pPr>
            <w:r>
              <w:rPr>
                <w:sz w:val="22"/>
              </w:rPr>
              <w:t>Participants will learn</w:t>
            </w:r>
            <w:r w:rsidR="00A860D9" w:rsidRPr="00F83ABB">
              <w:rPr>
                <w:sz w:val="22"/>
              </w:rPr>
              <w:t xml:space="preserve"> </w:t>
            </w:r>
            <w:r>
              <w:rPr>
                <w:sz w:val="22"/>
              </w:rPr>
              <w:t xml:space="preserve">how net holes are </w:t>
            </w:r>
            <w:r w:rsidRPr="00F83ABB">
              <w:rPr>
                <w:rFonts w:cs="Arial"/>
                <w:sz w:val="22"/>
                <w:lang w:val="en-CA"/>
              </w:rPr>
              <w:t>categorized into 4 sizes</w:t>
            </w:r>
            <w:r>
              <w:rPr>
                <w:rFonts w:cs="Arial"/>
                <w:sz w:val="22"/>
                <w:lang w:val="en-CA"/>
              </w:rPr>
              <w:t xml:space="preserve"> by </w:t>
            </w:r>
            <w:r w:rsidR="005F3341">
              <w:rPr>
                <w:rFonts w:cs="Arial"/>
                <w:sz w:val="22"/>
                <w:lang w:val="en-CA"/>
              </w:rPr>
              <w:t>the</w:t>
            </w:r>
            <w:r w:rsidR="00DF0FBD">
              <w:rPr>
                <w:rFonts w:cs="Arial"/>
                <w:sz w:val="22"/>
                <w:lang w:val="en-CA"/>
              </w:rPr>
              <w:t xml:space="preserve"> </w:t>
            </w:r>
            <w:r w:rsidR="005F3341" w:rsidRPr="005F3341">
              <w:rPr>
                <w:rFonts w:cs="Arial"/>
                <w:sz w:val="22"/>
              </w:rPr>
              <w:t>WHO Guidelines of LLIN durability monitoring.</w:t>
            </w:r>
            <w:r w:rsidR="005F3341">
              <w:rPr>
                <w:rFonts w:cs="Arial"/>
                <w:sz w:val="22"/>
              </w:rPr>
              <w:t xml:space="preserve">  </w:t>
            </w:r>
            <w:r w:rsidRPr="00D21D81">
              <w:rPr>
                <w:rFonts w:cs="Arial"/>
                <w:sz w:val="22"/>
              </w:rPr>
              <w:t>They will be introduced</w:t>
            </w:r>
            <w:r w:rsidR="005F3341" w:rsidRPr="00D21D81">
              <w:rPr>
                <w:rFonts w:cs="Arial"/>
                <w:sz w:val="22"/>
              </w:rPr>
              <w:t xml:space="preserve"> to</w:t>
            </w:r>
            <w:r w:rsidRPr="00F83ABB">
              <w:rPr>
                <w:sz w:val="22"/>
              </w:rPr>
              <w:t xml:space="preserve"> </w:t>
            </w:r>
            <w:r w:rsidR="00A860D9" w:rsidRPr="00F83ABB">
              <w:rPr>
                <w:sz w:val="22"/>
              </w:rPr>
              <w:t xml:space="preserve">the purpose of the </w:t>
            </w:r>
            <w:r w:rsidR="00A860D9" w:rsidRPr="00F83ABB">
              <w:rPr>
                <w:i/>
                <w:sz w:val="22"/>
              </w:rPr>
              <w:t>Hole Assessment Template</w:t>
            </w:r>
            <w:r w:rsidR="00A860D9" w:rsidRPr="00F83ABB">
              <w:rPr>
                <w:sz w:val="22"/>
              </w:rPr>
              <w:t xml:space="preserve"> and how it is used during the LLIN hole assessment.  Participants will practice measuring a variety of hole sizes using the </w:t>
            </w:r>
            <w:r w:rsidR="00A860D9" w:rsidRPr="00F83ABB">
              <w:rPr>
                <w:i/>
                <w:sz w:val="22"/>
              </w:rPr>
              <w:t>Hole Assessment Template</w:t>
            </w:r>
            <w:r w:rsidR="00A860D9" w:rsidRPr="00F83ABB">
              <w:rPr>
                <w:sz w:val="22"/>
              </w:rPr>
              <w:t xml:space="preserve"> on damaged nets</w:t>
            </w:r>
            <w:r w:rsidR="007648F6">
              <w:rPr>
                <w:sz w:val="22"/>
              </w:rPr>
              <w:t>.</w:t>
            </w:r>
          </w:p>
        </w:tc>
      </w:tr>
      <w:tr w:rsidR="0002740E" w:rsidRPr="00F878F8" w14:paraId="3217E099"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53BDC413"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Learning Objectives</w:t>
            </w:r>
          </w:p>
        </w:tc>
      </w:tr>
      <w:tr w:rsidR="0002740E" w:rsidRPr="00F878F8" w14:paraId="2D52AC94"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5910234C" w14:textId="77777777" w:rsidR="0002740E" w:rsidRPr="00F878F8" w:rsidRDefault="0002740E" w:rsidP="0073632C">
            <w:pPr>
              <w:spacing w:before="60" w:after="60"/>
              <w:ind w:left="342"/>
              <w:rPr>
                <w:rFonts w:cs="Arial"/>
                <w:i/>
              </w:rPr>
            </w:pPr>
            <w:r w:rsidRPr="00F878F8">
              <w:rPr>
                <w:rFonts w:cs="Arial"/>
                <w:i/>
                <w:sz w:val="22"/>
              </w:rPr>
              <w:t xml:space="preserve">At the end of this session, </w:t>
            </w:r>
            <w:r>
              <w:rPr>
                <w:rFonts w:cs="Arial"/>
                <w:i/>
                <w:sz w:val="22"/>
              </w:rPr>
              <w:t>participants</w:t>
            </w:r>
            <w:r w:rsidRPr="00F878F8">
              <w:rPr>
                <w:rFonts w:cs="Arial"/>
                <w:i/>
                <w:sz w:val="22"/>
              </w:rPr>
              <w:t xml:space="preserve"> will</w:t>
            </w:r>
            <w:r w:rsidR="00DF1ED7">
              <w:rPr>
                <w:rFonts w:cs="Arial"/>
                <w:i/>
                <w:sz w:val="22"/>
              </w:rPr>
              <w:t xml:space="preserve"> be able to</w:t>
            </w:r>
            <w:r w:rsidRPr="00F878F8">
              <w:rPr>
                <w:rFonts w:cs="Arial"/>
                <w:i/>
                <w:sz w:val="22"/>
              </w:rPr>
              <w:t>:</w:t>
            </w:r>
          </w:p>
          <w:p w14:paraId="5B271305" w14:textId="77777777" w:rsidR="00B1181C" w:rsidRPr="00B1181C" w:rsidRDefault="00B1181C" w:rsidP="005F3341">
            <w:pPr>
              <w:pStyle w:val="ListParagraph"/>
              <w:numPr>
                <w:ilvl w:val="0"/>
                <w:numId w:val="1"/>
              </w:numPr>
              <w:spacing w:before="60" w:after="60"/>
              <w:contextualSpacing w:val="0"/>
              <w:jc w:val="left"/>
              <w:rPr>
                <w:rFonts w:cs="Arial"/>
              </w:rPr>
            </w:pPr>
            <w:r w:rsidRPr="00347D72">
              <w:rPr>
                <w:rFonts w:cs="Arial"/>
                <w:sz w:val="22"/>
              </w:rPr>
              <w:t xml:space="preserve">Describe the </w:t>
            </w:r>
            <w:r w:rsidRPr="00347D72">
              <w:rPr>
                <w:rFonts w:cs="Arial"/>
                <w:sz w:val="22"/>
                <w:szCs w:val="24"/>
              </w:rPr>
              <w:t>4 hole categories as recommended by the WHO Guidelines of LLIN durability monitoring.</w:t>
            </w:r>
          </w:p>
          <w:p w14:paraId="05117CB0" w14:textId="77777777" w:rsidR="0002740E" w:rsidRPr="00F878F8" w:rsidRDefault="001C56D8" w:rsidP="005F3341">
            <w:pPr>
              <w:pStyle w:val="ListParagraph"/>
              <w:numPr>
                <w:ilvl w:val="0"/>
                <w:numId w:val="1"/>
              </w:numPr>
              <w:spacing w:before="60" w:after="60"/>
              <w:contextualSpacing w:val="0"/>
              <w:jc w:val="left"/>
              <w:rPr>
                <w:rFonts w:cs="Arial"/>
              </w:rPr>
            </w:pPr>
            <w:r>
              <w:rPr>
                <w:rFonts w:cs="Arial"/>
                <w:sz w:val="22"/>
              </w:rPr>
              <w:t xml:space="preserve">Understand the purpose of the </w:t>
            </w:r>
            <w:r w:rsidRPr="00F83ABB">
              <w:rPr>
                <w:i/>
                <w:sz w:val="22"/>
              </w:rPr>
              <w:t>Hole Assessment Template</w:t>
            </w:r>
            <w:r>
              <w:rPr>
                <w:i/>
                <w:sz w:val="22"/>
              </w:rPr>
              <w:t>.</w:t>
            </w:r>
          </w:p>
          <w:p w14:paraId="0AE92590" w14:textId="77777777" w:rsidR="0002740E" w:rsidRPr="00F878F8" w:rsidRDefault="001C56D8" w:rsidP="005F3341">
            <w:pPr>
              <w:pStyle w:val="ListParagraph"/>
              <w:numPr>
                <w:ilvl w:val="0"/>
                <w:numId w:val="1"/>
              </w:numPr>
              <w:spacing w:before="60" w:after="60"/>
              <w:contextualSpacing w:val="0"/>
              <w:jc w:val="left"/>
              <w:rPr>
                <w:rFonts w:cs="Arial"/>
              </w:rPr>
            </w:pPr>
            <w:r w:rsidRPr="001C56D8">
              <w:rPr>
                <w:rFonts w:cs="Arial"/>
                <w:sz w:val="22"/>
              </w:rPr>
              <w:t xml:space="preserve">Accurately use the </w:t>
            </w:r>
            <w:r w:rsidRPr="00F83ABB">
              <w:rPr>
                <w:i/>
                <w:sz w:val="22"/>
              </w:rPr>
              <w:t>Hole Assessment Template</w:t>
            </w:r>
            <w:r w:rsidRPr="00F83ABB">
              <w:rPr>
                <w:sz w:val="22"/>
              </w:rPr>
              <w:t xml:space="preserve"> </w:t>
            </w:r>
            <w:r w:rsidRPr="001C56D8">
              <w:rPr>
                <w:rFonts w:cs="Arial"/>
                <w:sz w:val="22"/>
              </w:rPr>
              <w:t>to measure the size of holes on LLINs</w:t>
            </w:r>
            <w:r>
              <w:rPr>
                <w:rFonts w:cs="Arial"/>
                <w:sz w:val="22"/>
              </w:rPr>
              <w:t>.</w:t>
            </w:r>
          </w:p>
        </w:tc>
      </w:tr>
      <w:tr w:rsidR="0002740E" w:rsidRPr="00F878F8" w14:paraId="1815594D"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57B36422"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Session Activities</w:t>
            </w:r>
          </w:p>
        </w:tc>
      </w:tr>
      <w:tr w:rsidR="0002740E" w:rsidRPr="00993C0E" w14:paraId="69C6DACB"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F9680" w14:textId="77777777" w:rsidR="0002740E" w:rsidRPr="00993C0E" w:rsidRDefault="0002740E" w:rsidP="0073632C">
            <w:pPr>
              <w:spacing w:before="60" w:after="60"/>
              <w:jc w:val="center"/>
              <w:rPr>
                <w:rFonts w:cs="Arial"/>
                <w:b/>
              </w:rPr>
            </w:pPr>
            <w:r w:rsidRPr="00993C0E">
              <w:rPr>
                <w:rFonts w:cs="Arial"/>
                <w:b/>
                <w:sz w:val="22"/>
              </w:rPr>
              <w:t>Activity</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0D5078" w14:textId="77777777" w:rsidR="0002740E" w:rsidRPr="00993C0E" w:rsidRDefault="0002740E" w:rsidP="0073632C">
            <w:pPr>
              <w:spacing w:before="60" w:after="60"/>
              <w:jc w:val="center"/>
              <w:rPr>
                <w:rFonts w:cs="Arial"/>
                <w:b/>
              </w:rPr>
            </w:pPr>
            <w:r w:rsidRPr="00993C0E">
              <w:rPr>
                <w:rFonts w:cs="Arial"/>
                <w:b/>
                <w:sz w:val="22"/>
              </w:rPr>
              <w:t>Minutes</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4C643" w14:textId="77777777" w:rsidR="0002740E" w:rsidRPr="00993C0E" w:rsidRDefault="0002740E" w:rsidP="0073632C">
            <w:pPr>
              <w:spacing w:before="60" w:after="60"/>
              <w:jc w:val="center"/>
              <w:rPr>
                <w:rFonts w:cs="Arial"/>
                <w:b/>
              </w:rPr>
            </w:pPr>
            <w:r w:rsidRPr="00993C0E">
              <w:rPr>
                <w:rFonts w:cs="Arial"/>
                <w:b/>
                <w:sz w:val="22"/>
              </w:rPr>
              <w:t>Method</w:t>
            </w:r>
          </w:p>
        </w:tc>
      </w:tr>
      <w:tr w:rsidR="00752530" w:rsidRPr="00A860D9" w14:paraId="213727C4" w14:textId="77777777" w:rsidTr="0038037A">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49184" w14:textId="77777777" w:rsidR="00752530" w:rsidRPr="00A860D9" w:rsidRDefault="0038037A" w:rsidP="00773F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3.1</w:t>
            </w:r>
            <w:r w:rsidR="00752530">
              <w:rPr>
                <w:rFonts w:cs="Arial"/>
                <w:sz w:val="22"/>
              </w:rPr>
              <w:t xml:space="preserve">  </w:t>
            </w:r>
            <w:r>
              <w:rPr>
                <w:rFonts w:cs="Arial"/>
                <w:sz w:val="22"/>
              </w:rPr>
              <w:t xml:space="preserve">Net </w:t>
            </w:r>
            <w:r w:rsidR="00752530" w:rsidRPr="00A860D9">
              <w:rPr>
                <w:rFonts w:cs="Arial"/>
                <w:sz w:val="22"/>
              </w:rPr>
              <w:t>Hole Categories</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C0F1A6A" w14:textId="77777777" w:rsidR="00752530" w:rsidRPr="00A860D9" w:rsidRDefault="00752530" w:rsidP="00773F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15</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1A754DD2" w14:textId="77777777" w:rsidR="00752530" w:rsidRPr="00A860D9" w:rsidRDefault="00752530" w:rsidP="004F09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4"/>
              <w:jc w:val="left"/>
              <w:rPr>
                <w:rFonts w:cs="Arial"/>
              </w:rPr>
            </w:pPr>
            <w:r>
              <w:rPr>
                <w:rFonts w:cs="Arial"/>
                <w:sz w:val="22"/>
              </w:rPr>
              <w:t>Presentation</w:t>
            </w:r>
          </w:p>
        </w:tc>
      </w:tr>
      <w:tr w:rsidR="0002740E" w:rsidRPr="00F83ABB" w14:paraId="51C5D579"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D3FB3" w14:textId="77777777" w:rsidR="0002740E" w:rsidRPr="00F83ABB" w:rsidRDefault="0038037A" w:rsidP="00F83A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601" w:hanging="439"/>
              <w:jc w:val="left"/>
              <w:rPr>
                <w:rFonts w:cs="Arial"/>
              </w:rPr>
            </w:pPr>
            <w:r>
              <w:rPr>
                <w:rFonts w:cs="Arial"/>
                <w:sz w:val="22"/>
              </w:rPr>
              <w:t>3.2</w:t>
            </w:r>
            <w:r w:rsidR="00F83ABB">
              <w:rPr>
                <w:rFonts w:cs="Arial"/>
                <w:sz w:val="22"/>
              </w:rPr>
              <w:t xml:space="preserve">  </w:t>
            </w:r>
            <w:r w:rsidR="00A860D9" w:rsidRPr="00F83ABB">
              <w:rPr>
                <w:rFonts w:cs="Arial"/>
                <w:sz w:val="22"/>
              </w:rPr>
              <w:t xml:space="preserve">Introduction to the </w:t>
            </w:r>
            <w:r w:rsidR="00A860D9" w:rsidRPr="00F83ABB">
              <w:rPr>
                <w:rFonts w:cs="Arial"/>
                <w:i/>
                <w:sz w:val="22"/>
              </w:rPr>
              <w:t>Hole Assessment Template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D81AA65" w14:textId="77777777" w:rsidR="0002740E" w:rsidRPr="00F83ABB" w:rsidRDefault="0038037A" w:rsidP="00F83ABB">
            <w:pPr>
              <w:spacing w:before="60" w:after="60"/>
              <w:jc w:val="center"/>
              <w:rPr>
                <w:rFonts w:cs="Arial"/>
              </w:rPr>
            </w:pPr>
            <w:r>
              <w:rPr>
                <w:rFonts w:cs="Arial"/>
                <w:sz w:val="22"/>
              </w:rPr>
              <w:t>15</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29B8B" w14:textId="77777777" w:rsidR="0002740E" w:rsidRPr="00F83ABB" w:rsidRDefault="00F83ABB" w:rsidP="0073632C">
            <w:pPr>
              <w:spacing w:before="60" w:after="60"/>
              <w:rPr>
                <w:rFonts w:cs="Arial"/>
              </w:rPr>
            </w:pPr>
            <w:r>
              <w:rPr>
                <w:rFonts w:cs="Arial"/>
                <w:sz w:val="22"/>
              </w:rPr>
              <w:t>Presentation</w:t>
            </w:r>
          </w:p>
        </w:tc>
      </w:tr>
      <w:tr w:rsidR="0002740E" w:rsidRPr="00F83ABB" w14:paraId="2B662B9B"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B62B8" w14:textId="77777777" w:rsidR="0002740E" w:rsidRPr="00F83ABB" w:rsidRDefault="0038037A"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3.3</w:t>
            </w:r>
            <w:r w:rsidR="00F83ABB">
              <w:rPr>
                <w:rFonts w:cs="Arial"/>
                <w:sz w:val="22"/>
              </w:rPr>
              <w:t xml:space="preserve">  </w:t>
            </w:r>
            <w:r w:rsidR="00A860D9" w:rsidRPr="00F83ABB">
              <w:rPr>
                <w:rFonts w:cs="Arial"/>
                <w:sz w:val="22"/>
              </w:rPr>
              <w:t xml:space="preserve">Using the </w:t>
            </w:r>
            <w:r w:rsidR="00A860D9" w:rsidRPr="00F83ABB">
              <w:rPr>
                <w:rFonts w:cs="Arial"/>
                <w:i/>
                <w:sz w:val="22"/>
              </w:rPr>
              <w:t>Hole Assessment Template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D26E591" w14:textId="77777777" w:rsidR="0002740E" w:rsidRPr="00F83ABB" w:rsidRDefault="0038037A"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3</w:t>
            </w:r>
            <w:r w:rsidR="00525CC9">
              <w:rPr>
                <w:rFonts w:cs="Arial"/>
                <w:sz w:val="22"/>
              </w:rPr>
              <w:t xml:space="preserve">0 </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41B269" w14:textId="77777777" w:rsidR="0002740E" w:rsidRPr="00F83ABB" w:rsidRDefault="00F83ABB" w:rsidP="00F83AB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hanging="4"/>
              <w:rPr>
                <w:rFonts w:cs="Arial"/>
              </w:rPr>
            </w:pPr>
            <w:r>
              <w:rPr>
                <w:rFonts w:cs="Arial"/>
                <w:sz w:val="22"/>
              </w:rPr>
              <w:t>Demonstration and Practice</w:t>
            </w:r>
          </w:p>
        </w:tc>
      </w:tr>
      <w:tr w:rsidR="0002740E" w:rsidRPr="00F878F8" w14:paraId="648D5379"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09A39B66"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Materials</w:t>
            </w:r>
          </w:p>
        </w:tc>
      </w:tr>
      <w:tr w:rsidR="0002740E" w:rsidRPr="00F83ABB" w14:paraId="44ABDDD8"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1CC8245F" w14:textId="77777777" w:rsidR="0002740E" w:rsidRPr="009E1EF6" w:rsidRDefault="00A860D9" w:rsidP="005449A6">
            <w:pPr>
              <w:pStyle w:val="ListParagraph"/>
              <w:numPr>
                <w:ilvl w:val="0"/>
                <w:numId w:val="7"/>
              </w:numPr>
              <w:spacing w:before="60" w:after="60"/>
              <w:contextualSpacing w:val="0"/>
              <w:rPr>
                <w:rFonts w:cs="Arial"/>
              </w:rPr>
            </w:pPr>
            <w:r w:rsidRPr="00F83ABB">
              <w:rPr>
                <w:rFonts w:cs="Arial"/>
                <w:i/>
                <w:sz w:val="22"/>
              </w:rPr>
              <w:t>Hole Assessment Template</w:t>
            </w:r>
            <w:r w:rsidR="009E1EF6">
              <w:rPr>
                <w:rFonts w:cs="Arial"/>
                <w:i/>
                <w:sz w:val="22"/>
              </w:rPr>
              <w:t xml:space="preserve"> </w:t>
            </w:r>
            <w:r w:rsidR="009E1EF6" w:rsidRPr="009E1EF6">
              <w:rPr>
                <w:rFonts w:cs="Arial"/>
                <w:sz w:val="22"/>
              </w:rPr>
              <w:t>(</w:t>
            </w:r>
            <w:r w:rsidR="005F3341">
              <w:rPr>
                <w:rFonts w:cs="Arial"/>
                <w:sz w:val="22"/>
              </w:rPr>
              <w:t xml:space="preserve">found in the </w:t>
            </w:r>
            <w:r w:rsidR="00B92955" w:rsidRPr="00B92955">
              <w:rPr>
                <w:rFonts w:cs="Arial"/>
                <w:i/>
                <w:sz w:val="22"/>
              </w:rPr>
              <w:t>Surveyor Job Aid</w:t>
            </w:r>
            <w:r w:rsidR="005F3341">
              <w:rPr>
                <w:rFonts w:cs="Arial"/>
                <w:sz w:val="22"/>
              </w:rPr>
              <w:t xml:space="preserve">) </w:t>
            </w:r>
          </w:p>
          <w:p w14:paraId="45281B11" w14:textId="77777777" w:rsidR="00A860D9" w:rsidRPr="00F83ABB" w:rsidRDefault="00A860D9" w:rsidP="005449A6">
            <w:pPr>
              <w:pStyle w:val="ListParagraph"/>
              <w:numPr>
                <w:ilvl w:val="0"/>
                <w:numId w:val="7"/>
              </w:numPr>
              <w:spacing w:before="60" w:after="60"/>
              <w:contextualSpacing w:val="0"/>
              <w:rPr>
                <w:rFonts w:cs="Arial"/>
              </w:rPr>
            </w:pPr>
            <w:r w:rsidRPr="00F83ABB">
              <w:rPr>
                <w:rFonts w:cs="Arial"/>
                <w:sz w:val="22"/>
              </w:rPr>
              <w:t>Damaged nets with a variety of hole sizes</w:t>
            </w:r>
          </w:p>
          <w:p w14:paraId="2EA32AC0" w14:textId="77777777" w:rsidR="00A860D9" w:rsidRPr="00F83ABB" w:rsidRDefault="00744631" w:rsidP="005449A6">
            <w:pPr>
              <w:pStyle w:val="ListParagraph"/>
              <w:numPr>
                <w:ilvl w:val="0"/>
                <w:numId w:val="7"/>
              </w:numPr>
              <w:spacing w:before="60" w:after="60"/>
              <w:contextualSpacing w:val="0"/>
              <w:rPr>
                <w:rFonts w:cs="Arial"/>
              </w:rPr>
            </w:pPr>
            <w:r>
              <w:rPr>
                <w:rFonts w:cs="Arial"/>
                <w:sz w:val="22"/>
              </w:rPr>
              <w:t>Power</w:t>
            </w:r>
            <w:r w:rsidR="00A860D9" w:rsidRPr="00F83ABB">
              <w:rPr>
                <w:rFonts w:cs="Arial"/>
                <w:sz w:val="22"/>
              </w:rPr>
              <w:t>Point slides, Overhead Projector, Laptop (optional)</w:t>
            </w:r>
          </w:p>
        </w:tc>
      </w:tr>
      <w:tr w:rsidR="0002740E" w:rsidRPr="00F878F8" w14:paraId="5F3D78E6"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106A75FF"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Preparation</w:t>
            </w:r>
          </w:p>
        </w:tc>
      </w:tr>
      <w:tr w:rsidR="0002740E" w:rsidRPr="00F83ABB" w14:paraId="33612B87"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5453F169" w14:textId="77777777" w:rsidR="0002740E" w:rsidRPr="002D4C01" w:rsidRDefault="002D4C01" w:rsidP="005449A6">
            <w:pPr>
              <w:pStyle w:val="ListParagraph"/>
              <w:numPr>
                <w:ilvl w:val="0"/>
                <w:numId w:val="8"/>
              </w:numPr>
              <w:spacing w:before="60" w:after="60"/>
              <w:contextualSpacing w:val="0"/>
              <w:jc w:val="left"/>
              <w:rPr>
                <w:rFonts w:cs="Arial"/>
              </w:rPr>
            </w:pPr>
            <w:r>
              <w:rPr>
                <w:rFonts w:cs="Arial"/>
                <w:sz w:val="22"/>
              </w:rPr>
              <w:t xml:space="preserve">Ensure you </w:t>
            </w:r>
            <w:r w:rsidR="00063E99">
              <w:rPr>
                <w:rFonts w:cs="Arial"/>
                <w:sz w:val="22"/>
              </w:rPr>
              <w:t xml:space="preserve">have </w:t>
            </w:r>
            <w:r>
              <w:rPr>
                <w:rFonts w:cs="Arial"/>
                <w:sz w:val="22"/>
              </w:rPr>
              <w:t xml:space="preserve">enough damaged LLINs each with a variety hole sizes so that the participants can practice using the </w:t>
            </w:r>
            <w:r w:rsidRPr="00F83ABB">
              <w:rPr>
                <w:rFonts w:cs="Arial"/>
                <w:i/>
                <w:sz w:val="22"/>
              </w:rPr>
              <w:t>Hole Assessment Template</w:t>
            </w:r>
            <w:r>
              <w:rPr>
                <w:rFonts w:cs="Arial"/>
                <w:i/>
                <w:sz w:val="22"/>
              </w:rPr>
              <w:t xml:space="preserve"> </w:t>
            </w:r>
            <w:r w:rsidRPr="002D4C01">
              <w:rPr>
                <w:rFonts w:cs="Arial"/>
                <w:sz w:val="22"/>
              </w:rPr>
              <w:t>to measure hole sizes 1, 2, 3 and 4.</w:t>
            </w:r>
          </w:p>
        </w:tc>
      </w:tr>
    </w:tbl>
    <w:p w14:paraId="31CFA07A" w14:textId="77777777" w:rsidR="00752530" w:rsidRDefault="0038037A" w:rsidP="00752530">
      <w:pPr>
        <w:pStyle w:val="Style3"/>
      </w:pPr>
      <w:r>
        <w:t>3</w:t>
      </w:r>
      <w:r w:rsidR="00752530">
        <w:t>.1</w:t>
      </w:r>
      <w:r w:rsidR="00752530" w:rsidRPr="00F878F8">
        <w:t>—</w:t>
      </w:r>
      <w:r>
        <w:t>Net</w:t>
      </w:r>
      <w:r w:rsidR="00752530">
        <w:t xml:space="preserve"> Hole Categories (15</w:t>
      </w:r>
      <w:r w:rsidR="00752530" w:rsidRPr="00F878F8">
        <w:t>min)</w:t>
      </w:r>
    </w:p>
    <w:tbl>
      <w:tblPr>
        <w:tblStyle w:val="TableGrid"/>
        <w:tblW w:w="8811" w:type="dxa"/>
        <w:tblInd w:w="108" w:type="dxa"/>
        <w:tblLayout w:type="fixed"/>
        <w:tblLook w:val="04A0" w:firstRow="1" w:lastRow="0" w:firstColumn="1" w:lastColumn="0" w:noHBand="0" w:noVBand="1"/>
      </w:tblPr>
      <w:tblGrid>
        <w:gridCol w:w="1440"/>
        <w:gridCol w:w="7371"/>
      </w:tblGrid>
      <w:tr w:rsidR="00752530" w:rsidRPr="008F4F47" w14:paraId="51AED150" w14:textId="77777777" w:rsidTr="000A444E">
        <w:tc>
          <w:tcPr>
            <w:tcW w:w="1440" w:type="dxa"/>
          </w:tcPr>
          <w:p w14:paraId="054C3846" w14:textId="77777777" w:rsidR="001D18A5" w:rsidRDefault="001D18A5" w:rsidP="00773F59">
            <w:pPr>
              <w:ind w:right="57"/>
              <w:jc w:val="center"/>
              <w:outlineLvl w:val="3"/>
              <w:rPr>
                <w:noProof/>
                <w:sz w:val="22"/>
                <w:szCs w:val="22"/>
              </w:rPr>
            </w:pPr>
            <w:r>
              <w:rPr>
                <w:noProof/>
                <w:sz w:val="22"/>
              </w:rPr>
              <w:drawing>
                <wp:inline distT="0" distB="0" distL="0" distR="0" wp14:anchorId="5E64FD92" wp14:editId="6360BBB4">
                  <wp:extent cx="680313" cy="548640"/>
                  <wp:effectExtent l="0" t="0" r="0" b="3810"/>
                  <wp:docPr id="35849" name="Pictur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1781A3" w14:textId="77777777" w:rsidR="00752530" w:rsidRPr="00D3651B" w:rsidRDefault="00752530" w:rsidP="001D18A5">
            <w:pPr>
              <w:ind w:left="34" w:right="57"/>
              <w:jc w:val="center"/>
              <w:outlineLvl w:val="3"/>
              <w:rPr>
                <w:noProof/>
                <w:sz w:val="22"/>
                <w:szCs w:val="22"/>
              </w:rPr>
            </w:pPr>
            <w:r>
              <w:rPr>
                <w:noProof/>
                <w:sz w:val="22"/>
              </w:rPr>
              <w:drawing>
                <wp:inline distT="0" distB="0" distL="0" distR="0" wp14:anchorId="110DD74A" wp14:editId="5B08DEC3">
                  <wp:extent cx="651053" cy="6131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71" w:type="dxa"/>
          </w:tcPr>
          <w:p w14:paraId="18D52A80" w14:textId="77777777" w:rsidR="007A6470" w:rsidRPr="007A6470" w:rsidRDefault="007A6470" w:rsidP="0052556B">
            <w:pPr>
              <w:pStyle w:val="ListParagraph"/>
              <w:numPr>
                <w:ilvl w:val="0"/>
                <w:numId w:val="50"/>
              </w:numPr>
              <w:spacing w:before="120" w:after="240"/>
              <w:ind w:left="579" w:hanging="426"/>
              <w:contextualSpacing w:val="0"/>
              <w:jc w:val="left"/>
            </w:pPr>
            <w:r>
              <w:t>EXPLAIN that n</w:t>
            </w:r>
            <w:r w:rsidRPr="007A6470">
              <w:t>et holes are measured in 4 categories, as recommended</w:t>
            </w:r>
            <w:r w:rsidR="00744631">
              <w:t xml:space="preserve"> by the WHO Guidelines of LLIN Durability M</w:t>
            </w:r>
            <w:r w:rsidRPr="007A6470">
              <w:t>onitoring.</w:t>
            </w:r>
          </w:p>
          <w:p w14:paraId="44CC33A3" w14:textId="77777777" w:rsidR="007A6470" w:rsidRDefault="005F3341" w:rsidP="0052556B">
            <w:pPr>
              <w:pStyle w:val="ListParagraph"/>
              <w:numPr>
                <w:ilvl w:val="0"/>
                <w:numId w:val="50"/>
              </w:numPr>
              <w:spacing w:before="120" w:after="240"/>
              <w:ind w:left="579" w:hanging="426"/>
              <w:contextualSpacing w:val="0"/>
              <w:jc w:val="left"/>
            </w:pPr>
            <w:r>
              <w:t>EXPLAIN</w:t>
            </w:r>
            <w:r w:rsidR="007A6470">
              <w:t xml:space="preserve"> the </w:t>
            </w:r>
            <w:r w:rsidR="00FB635E">
              <w:t>description and the</w:t>
            </w:r>
            <w:r>
              <w:t xml:space="preserve"> diameter size for each hole category.</w:t>
            </w:r>
          </w:p>
          <w:p w14:paraId="68E5C476" w14:textId="77777777" w:rsidR="005F3341" w:rsidRPr="00E765DD" w:rsidRDefault="005F3341" w:rsidP="0052556B">
            <w:pPr>
              <w:pStyle w:val="ListParagraph"/>
              <w:numPr>
                <w:ilvl w:val="0"/>
                <w:numId w:val="50"/>
              </w:numPr>
              <w:spacing w:before="120" w:after="240"/>
              <w:ind w:left="579" w:hanging="426"/>
              <w:contextualSpacing w:val="0"/>
              <w:jc w:val="left"/>
            </w:pPr>
            <w:r>
              <w:t xml:space="preserve">SHOW the participants where they can find </w:t>
            </w:r>
            <w:r w:rsidRPr="00744631">
              <w:t>the</w:t>
            </w:r>
            <w:r w:rsidRPr="00744631">
              <w:rPr>
                <w:i/>
              </w:rPr>
              <w:t xml:space="preserve"> hole categories</w:t>
            </w:r>
            <w:r>
              <w:t xml:space="preserve"> in their </w:t>
            </w:r>
            <w:r w:rsidR="00B92955" w:rsidRPr="00B92955">
              <w:rPr>
                <w:i/>
              </w:rPr>
              <w:t>Surveyor Job Aid</w:t>
            </w:r>
            <w:r>
              <w:t>.</w:t>
            </w:r>
          </w:p>
        </w:tc>
      </w:tr>
    </w:tbl>
    <w:p w14:paraId="3AA0B9DD" w14:textId="77777777" w:rsidR="00752530" w:rsidRDefault="00752530" w:rsidP="00752530"/>
    <w:p w14:paraId="430717EB" w14:textId="77777777" w:rsidR="00EC489C" w:rsidRDefault="0038037A" w:rsidP="00E765DD">
      <w:pPr>
        <w:pStyle w:val="Style3"/>
      </w:pPr>
      <w:r>
        <w:lastRenderedPageBreak/>
        <w:t>3.2</w:t>
      </w:r>
      <w:r w:rsidR="00EC489C" w:rsidRPr="00F878F8">
        <w:t>—</w:t>
      </w:r>
      <w:r w:rsidR="00EC489C">
        <w:t xml:space="preserve">Introduction to the </w:t>
      </w:r>
      <w:r w:rsidR="00EC489C" w:rsidRPr="00EC489C">
        <w:rPr>
          <w:i/>
        </w:rPr>
        <w:t>Hole Assessment Template</w:t>
      </w:r>
      <w:r w:rsidR="00EC489C">
        <w:t xml:space="preserve"> (</w:t>
      </w:r>
      <w:r>
        <w:t>15</w:t>
      </w:r>
      <w:r w:rsidR="00591834">
        <w:t xml:space="preserve"> </w:t>
      </w:r>
      <w:r w:rsidR="00EC489C" w:rsidRPr="00F878F8">
        <w:t>min)</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E765DD" w:rsidRPr="008F4F47" w14:paraId="334D322E" w14:textId="77777777" w:rsidTr="000A444E">
        <w:tc>
          <w:tcPr>
            <w:tcW w:w="1440" w:type="dxa"/>
            <w:tcBorders>
              <w:top w:val="single" w:sz="4" w:space="0" w:color="auto"/>
              <w:left w:val="single" w:sz="4" w:space="0" w:color="auto"/>
              <w:bottom w:val="single" w:sz="4" w:space="0" w:color="auto"/>
              <w:right w:val="single" w:sz="4" w:space="0" w:color="auto"/>
            </w:tcBorders>
          </w:tcPr>
          <w:p w14:paraId="022D7AE6" w14:textId="77777777" w:rsidR="00E765DD" w:rsidRDefault="00E765DD" w:rsidP="001D18A5">
            <w:pPr>
              <w:ind w:left="-17" w:right="57"/>
              <w:jc w:val="center"/>
              <w:outlineLvl w:val="3"/>
              <w:rPr>
                <w:sz w:val="22"/>
                <w:szCs w:val="22"/>
              </w:rPr>
            </w:pPr>
            <w:r>
              <w:rPr>
                <w:noProof/>
                <w:sz w:val="22"/>
              </w:rPr>
              <w:drawing>
                <wp:inline distT="0" distB="0" distL="0" distR="0" wp14:anchorId="7E56D779" wp14:editId="649527BA">
                  <wp:extent cx="680313" cy="548640"/>
                  <wp:effectExtent l="0" t="0" r="0" b="381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D08BF1" w14:textId="77777777" w:rsidR="001D18A5" w:rsidRPr="00D3651B" w:rsidRDefault="001D18A5" w:rsidP="001D18A5">
            <w:pPr>
              <w:ind w:left="34" w:right="57"/>
              <w:jc w:val="center"/>
              <w:outlineLvl w:val="3"/>
              <w:rPr>
                <w:sz w:val="22"/>
                <w:szCs w:val="22"/>
              </w:rPr>
            </w:pPr>
            <w:r>
              <w:rPr>
                <w:noProof/>
                <w:sz w:val="22"/>
              </w:rPr>
              <w:drawing>
                <wp:inline distT="0" distB="0" distL="0" distR="0" wp14:anchorId="492204A1" wp14:editId="39186A35">
                  <wp:extent cx="651053" cy="613133"/>
                  <wp:effectExtent l="0" t="0" r="0" b="0"/>
                  <wp:docPr id="35848" name="Pictur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14:paraId="4C9573D8" w14:textId="77777777" w:rsidR="005F3341" w:rsidRPr="005F3341" w:rsidRDefault="001D18A5" w:rsidP="0052556B">
            <w:pPr>
              <w:pStyle w:val="ListParagraph"/>
              <w:numPr>
                <w:ilvl w:val="0"/>
                <w:numId w:val="51"/>
              </w:numPr>
              <w:spacing w:before="120" w:after="240"/>
              <w:ind w:left="436" w:hanging="425"/>
              <w:contextualSpacing w:val="0"/>
              <w:jc w:val="left"/>
            </w:pPr>
            <w:r>
              <w:t xml:space="preserve">INSTRUCT the participants to find </w:t>
            </w:r>
            <w:r w:rsidR="005F3341" w:rsidRPr="005F3341">
              <w:rPr>
                <w:i/>
                <w:iCs/>
              </w:rPr>
              <w:t>Hole Assessment Template</w:t>
            </w:r>
            <w:r w:rsidRPr="001D18A5">
              <w:rPr>
                <w:iCs/>
              </w:rPr>
              <w:t xml:space="preserve"> in their </w:t>
            </w:r>
            <w:r w:rsidR="00B92955" w:rsidRPr="00B92955">
              <w:rPr>
                <w:i/>
                <w:iCs/>
              </w:rPr>
              <w:t>Surveyor Job Aid</w:t>
            </w:r>
            <w:r w:rsidR="005F3341">
              <w:rPr>
                <w:i/>
                <w:iCs/>
              </w:rPr>
              <w:t>.</w:t>
            </w:r>
          </w:p>
          <w:p w14:paraId="1C8A0767" w14:textId="77777777" w:rsidR="005F3341" w:rsidRDefault="005F3341" w:rsidP="0052556B">
            <w:pPr>
              <w:pStyle w:val="ListParagraph"/>
              <w:numPr>
                <w:ilvl w:val="0"/>
                <w:numId w:val="51"/>
              </w:numPr>
              <w:spacing w:before="120" w:after="240"/>
              <w:ind w:left="436" w:hanging="425"/>
              <w:contextualSpacing w:val="0"/>
              <w:jc w:val="left"/>
            </w:pPr>
            <w:r>
              <w:t>EXPLAIN that t</w:t>
            </w:r>
            <w:r w:rsidRPr="005F3341">
              <w:t xml:space="preserve">he </w:t>
            </w:r>
            <w:r w:rsidRPr="005F3341">
              <w:rPr>
                <w:i/>
                <w:iCs/>
              </w:rPr>
              <w:t xml:space="preserve">Hole Assessment Template </w:t>
            </w:r>
            <w:r w:rsidRPr="005F3341">
              <w:t>is designed to</w:t>
            </w:r>
            <w:r w:rsidRPr="005F3341">
              <w:rPr>
                <w:i/>
                <w:iCs/>
              </w:rPr>
              <w:t xml:space="preserve"> </w:t>
            </w:r>
            <w:r w:rsidRPr="005F3341">
              <w:t xml:space="preserve">help surveyors measure the size of different net holes and determine the size of each hole in a LLIN.  </w:t>
            </w:r>
          </w:p>
          <w:p w14:paraId="764ABD67" w14:textId="77777777" w:rsidR="005F3341" w:rsidRDefault="00FB635E" w:rsidP="0052556B">
            <w:pPr>
              <w:pStyle w:val="ListParagraph"/>
              <w:numPr>
                <w:ilvl w:val="0"/>
                <w:numId w:val="51"/>
              </w:numPr>
              <w:spacing w:before="120" w:after="240"/>
              <w:ind w:left="436" w:hanging="425"/>
              <w:contextualSpacing w:val="0"/>
              <w:jc w:val="left"/>
            </w:pPr>
            <w:r>
              <w:t xml:space="preserve">EXPLAIN that </w:t>
            </w:r>
            <w:r w:rsidR="005F3341">
              <w:t>the</w:t>
            </w:r>
            <w:r w:rsidR="005F3341" w:rsidRPr="005F3341">
              <w:t xml:space="preserve"> </w:t>
            </w:r>
            <w:r w:rsidR="005F3341" w:rsidRPr="005F3341">
              <w:rPr>
                <w:i/>
                <w:iCs/>
              </w:rPr>
              <w:t xml:space="preserve">Hole Assessment Template </w:t>
            </w:r>
            <w:r w:rsidR="005F3341" w:rsidRPr="005F3341">
              <w:t xml:space="preserve">contains diagrams of 3 circles that measure the exact diameter of the hole sizes.  </w:t>
            </w:r>
          </w:p>
          <w:p w14:paraId="2C510118" w14:textId="77777777" w:rsidR="001D18A5" w:rsidRDefault="00FB635E" w:rsidP="0052556B">
            <w:pPr>
              <w:pStyle w:val="ListParagraph"/>
              <w:numPr>
                <w:ilvl w:val="0"/>
                <w:numId w:val="51"/>
              </w:numPr>
              <w:spacing w:before="120" w:after="240"/>
              <w:ind w:left="436" w:hanging="425"/>
              <w:contextualSpacing w:val="0"/>
              <w:jc w:val="left"/>
            </w:pPr>
            <w:r>
              <w:t xml:space="preserve">SHOW where </w:t>
            </w:r>
            <w:r w:rsidR="001D18A5">
              <w:t>t</w:t>
            </w:r>
            <w:r w:rsidR="00BC34EB">
              <w:t>he</w:t>
            </w:r>
            <w:r w:rsidR="005F3341" w:rsidRPr="005F3341">
              <w:t xml:space="preserve"> diameter</w:t>
            </w:r>
            <w:r w:rsidR="001D18A5">
              <w:t>s</w:t>
            </w:r>
            <w:r w:rsidR="005F3341" w:rsidRPr="005F3341">
              <w:t xml:space="preserve"> for </w:t>
            </w:r>
            <w:r w:rsidR="001D18A5">
              <w:t xml:space="preserve">the 3 </w:t>
            </w:r>
            <w:r w:rsidR="005F3341" w:rsidRPr="005F3341">
              <w:t>hole size categories</w:t>
            </w:r>
            <w:r w:rsidR="001D18A5">
              <w:t xml:space="preserve"> can be found.</w:t>
            </w:r>
          </w:p>
          <w:p w14:paraId="3AA3C61E" w14:textId="77777777" w:rsidR="00BC34EB" w:rsidRDefault="00BC34EB" w:rsidP="0052556B">
            <w:pPr>
              <w:pStyle w:val="ListParagraph"/>
              <w:numPr>
                <w:ilvl w:val="0"/>
                <w:numId w:val="51"/>
              </w:numPr>
              <w:spacing w:before="120" w:after="240"/>
              <w:ind w:left="436" w:hanging="425"/>
              <w:contextualSpacing w:val="0"/>
              <w:jc w:val="left"/>
            </w:pPr>
            <w:r>
              <w:t>EXPLAIN that holes smaller than Size 1 should be ignored.</w:t>
            </w:r>
          </w:p>
          <w:p w14:paraId="37F442EB" w14:textId="77777777" w:rsidR="00D738D7" w:rsidRDefault="001D18A5" w:rsidP="0052556B">
            <w:pPr>
              <w:pStyle w:val="ListParagraph"/>
              <w:numPr>
                <w:ilvl w:val="0"/>
                <w:numId w:val="51"/>
              </w:numPr>
              <w:spacing w:before="120" w:after="240"/>
              <w:ind w:left="436" w:hanging="425"/>
              <w:contextualSpacing w:val="0"/>
              <w:jc w:val="left"/>
            </w:pPr>
            <w:r>
              <w:t xml:space="preserve">EXPLAIN that </w:t>
            </w:r>
            <w:r w:rsidR="005F3341" w:rsidRPr="005F3341">
              <w:t xml:space="preserve">Size 4 holes are measured by using the length of the 25 cm line at the top of the template. </w:t>
            </w:r>
          </w:p>
          <w:p w14:paraId="30B7F8EE" w14:textId="77777777" w:rsidR="00D738D7" w:rsidRDefault="00D738D7" w:rsidP="0052556B">
            <w:pPr>
              <w:pStyle w:val="ListParagraph"/>
              <w:numPr>
                <w:ilvl w:val="0"/>
                <w:numId w:val="51"/>
              </w:numPr>
              <w:spacing w:before="120" w:after="240"/>
              <w:ind w:left="436" w:hanging="425"/>
              <w:contextualSpacing w:val="0"/>
              <w:jc w:val="left"/>
            </w:pPr>
            <w:r>
              <w:t>EXPLAIN that o</w:t>
            </w:r>
            <w:r w:rsidR="001E2F59" w:rsidRPr="00D738D7">
              <w:t>pen seams are treated as holes and measured by the length of the open area</w:t>
            </w:r>
            <w:r>
              <w:t>.</w:t>
            </w:r>
          </w:p>
          <w:p w14:paraId="1CD587D9" w14:textId="77777777" w:rsidR="00D738D7" w:rsidRDefault="00D738D7" w:rsidP="0052556B">
            <w:pPr>
              <w:pStyle w:val="ListParagraph"/>
              <w:numPr>
                <w:ilvl w:val="0"/>
                <w:numId w:val="51"/>
              </w:numPr>
              <w:spacing w:before="120" w:after="240"/>
              <w:ind w:left="436" w:hanging="425"/>
              <w:contextualSpacing w:val="0"/>
              <w:jc w:val="left"/>
            </w:pPr>
            <w:r w:rsidRPr="00D738D7">
              <w:t xml:space="preserve">EXPLAIN that a </w:t>
            </w:r>
            <w:r w:rsidR="001E2F59" w:rsidRPr="00D738D7">
              <w:t>hole that is fully repaired (completely closed) is NOT counted as a hole</w:t>
            </w:r>
            <w:r w:rsidRPr="00D738D7">
              <w:t>.</w:t>
            </w:r>
          </w:p>
          <w:p w14:paraId="46C94AF3" w14:textId="77777777" w:rsidR="00D738D7" w:rsidRPr="00D738D7" w:rsidRDefault="00D738D7" w:rsidP="0052556B">
            <w:pPr>
              <w:pStyle w:val="ListParagraph"/>
              <w:numPr>
                <w:ilvl w:val="0"/>
                <w:numId w:val="51"/>
              </w:numPr>
              <w:spacing w:before="120" w:after="240"/>
              <w:ind w:left="436" w:hanging="425"/>
              <w:contextualSpacing w:val="0"/>
              <w:jc w:val="left"/>
            </w:pPr>
            <w:r>
              <w:t>EXPLAIN that i</w:t>
            </w:r>
            <w:r w:rsidR="001E2F59" w:rsidRPr="00D738D7">
              <w:t xml:space="preserve">f large parts of the net are missing so that counting of size 4 holes is not possible the result is coded as </w:t>
            </w:r>
            <w:r>
              <w:t>“</w:t>
            </w:r>
            <w:r w:rsidR="001E2F59" w:rsidRPr="00D738D7">
              <w:t>98</w:t>
            </w:r>
            <w:r>
              <w:t>”</w:t>
            </w:r>
            <w:r w:rsidR="001E2F59" w:rsidRPr="00D738D7">
              <w:t xml:space="preserve"> for size 4</w:t>
            </w:r>
            <w:r>
              <w:t>.</w:t>
            </w:r>
          </w:p>
        </w:tc>
      </w:tr>
    </w:tbl>
    <w:p w14:paraId="338AE9C0" w14:textId="77777777" w:rsidR="00EC489C" w:rsidRDefault="0038037A" w:rsidP="00E765DD">
      <w:pPr>
        <w:pStyle w:val="Style3"/>
      </w:pPr>
      <w:r>
        <w:t>3.3</w:t>
      </w:r>
      <w:r w:rsidR="00EC489C" w:rsidRPr="00F878F8">
        <w:t>—</w:t>
      </w:r>
      <w:r w:rsidR="00536B7A">
        <w:t xml:space="preserve">Using </w:t>
      </w:r>
      <w:r w:rsidR="00EC489C">
        <w:t xml:space="preserve">the </w:t>
      </w:r>
      <w:r w:rsidR="00EC489C" w:rsidRPr="00EC489C">
        <w:t>Hole Assessment Template</w:t>
      </w:r>
      <w:r w:rsidR="00EC489C">
        <w:t xml:space="preserve"> (</w:t>
      </w:r>
      <w:r>
        <w:t>3</w:t>
      </w:r>
      <w:r w:rsidR="00EC489C">
        <w:t xml:space="preserve">0 </w:t>
      </w:r>
      <w:r w:rsidR="00EC489C" w:rsidRPr="00F878F8">
        <w:t>min)</w:t>
      </w:r>
    </w:p>
    <w:tbl>
      <w:tblPr>
        <w:tblStyle w:val="TableGrid"/>
        <w:tblW w:w="8789" w:type="dxa"/>
        <w:tblInd w:w="108" w:type="dxa"/>
        <w:tblLayout w:type="fixed"/>
        <w:tblLook w:val="04A0" w:firstRow="1" w:lastRow="0" w:firstColumn="1" w:lastColumn="0" w:noHBand="0" w:noVBand="1"/>
      </w:tblPr>
      <w:tblGrid>
        <w:gridCol w:w="1440"/>
        <w:gridCol w:w="7349"/>
      </w:tblGrid>
      <w:tr w:rsidR="00BC34EB" w:rsidRPr="008F4F47" w14:paraId="693D7AEF" w14:textId="77777777" w:rsidTr="000A444E">
        <w:tc>
          <w:tcPr>
            <w:tcW w:w="1440" w:type="dxa"/>
            <w:tcBorders>
              <w:top w:val="single" w:sz="4" w:space="0" w:color="auto"/>
            </w:tcBorders>
          </w:tcPr>
          <w:p w14:paraId="733638D3" w14:textId="77777777" w:rsidR="00BC34EB" w:rsidRPr="00D3651B" w:rsidRDefault="00BC34EB" w:rsidP="00C91E8A">
            <w:pPr>
              <w:ind w:left="-17" w:right="57"/>
              <w:jc w:val="center"/>
              <w:outlineLvl w:val="3"/>
              <w:rPr>
                <w:noProof/>
                <w:sz w:val="22"/>
                <w:szCs w:val="22"/>
              </w:rPr>
            </w:pPr>
            <w:r>
              <w:rPr>
                <w:noProof/>
                <w:sz w:val="22"/>
              </w:rPr>
              <w:drawing>
                <wp:inline distT="0" distB="0" distL="0" distR="0" wp14:anchorId="78AF454C" wp14:editId="770270D6">
                  <wp:extent cx="775411" cy="629107"/>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8868"/>
                          <a:stretch/>
                        </pic:blipFill>
                        <pic:spPr bwMode="auto">
                          <a:xfrm>
                            <a:off x="0" y="0"/>
                            <a:ext cx="775335" cy="629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tcBorders>
              <w:top w:val="single" w:sz="4" w:space="0" w:color="auto"/>
            </w:tcBorders>
          </w:tcPr>
          <w:p w14:paraId="022EDAD6" w14:textId="77777777" w:rsidR="00D738D7" w:rsidRDefault="00D738D7" w:rsidP="0052556B">
            <w:pPr>
              <w:pStyle w:val="ListParagraph"/>
              <w:numPr>
                <w:ilvl w:val="0"/>
                <w:numId w:val="56"/>
              </w:numPr>
              <w:spacing w:before="120" w:after="240"/>
              <w:ind w:left="578" w:hanging="425"/>
              <w:contextualSpacing w:val="0"/>
              <w:jc w:val="left"/>
            </w:pPr>
            <w:r>
              <w:t xml:space="preserve">INVITE 2 participants to volunteer to hold up a net while you demonstrate how use the </w:t>
            </w:r>
            <w:r w:rsidRPr="005F3341">
              <w:rPr>
                <w:i/>
                <w:iCs/>
              </w:rPr>
              <w:t>Hole Assessment Template</w:t>
            </w:r>
            <w:r>
              <w:rPr>
                <w:i/>
                <w:iCs/>
              </w:rPr>
              <w:t>.</w:t>
            </w:r>
          </w:p>
          <w:p w14:paraId="5A8DF1AC" w14:textId="77777777" w:rsidR="00C91E8A" w:rsidRPr="00C91E8A" w:rsidRDefault="00BC34EB" w:rsidP="0052556B">
            <w:pPr>
              <w:pStyle w:val="ListParagraph"/>
              <w:numPr>
                <w:ilvl w:val="0"/>
                <w:numId w:val="56"/>
              </w:numPr>
              <w:spacing w:before="120" w:after="240"/>
              <w:ind w:left="578" w:hanging="425"/>
              <w:contextualSpacing w:val="0"/>
              <w:jc w:val="left"/>
            </w:pPr>
            <w:r>
              <w:t xml:space="preserve">SHOW the participants how to use the </w:t>
            </w:r>
            <w:r w:rsidRPr="005F3341">
              <w:rPr>
                <w:i/>
                <w:iCs/>
              </w:rPr>
              <w:t>Hole Assessment Template</w:t>
            </w:r>
            <w:r>
              <w:rPr>
                <w:i/>
                <w:iCs/>
              </w:rPr>
              <w:t xml:space="preserve"> </w:t>
            </w:r>
            <w:r w:rsidR="00D738D7">
              <w:rPr>
                <w:iCs/>
              </w:rPr>
              <w:t xml:space="preserve">by holding it behind several </w:t>
            </w:r>
            <w:r w:rsidRPr="00D738D7">
              <w:rPr>
                <w:iCs/>
              </w:rPr>
              <w:t>net hole</w:t>
            </w:r>
            <w:r w:rsidR="00D738D7">
              <w:rPr>
                <w:iCs/>
              </w:rPr>
              <w:t>s</w:t>
            </w:r>
            <w:r w:rsidRPr="00D738D7">
              <w:rPr>
                <w:iCs/>
              </w:rPr>
              <w:t>.</w:t>
            </w:r>
          </w:p>
          <w:p w14:paraId="127D3A97" w14:textId="77777777" w:rsidR="00C91E8A" w:rsidRPr="00014B20" w:rsidRDefault="00C91E8A" w:rsidP="0052556B">
            <w:pPr>
              <w:pStyle w:val="ListParagraph"/>
              <w:numPr>
                <w:ilvl w:val="0"/>
                <w:numId w:val="56"/>
              </w:numPr>
              <w:spacing w:before="120" w:after="240"/>
              <w:ind w:left="578" w:hanging="425"/>
              <w:contextualSpacing w:val="0"/>
              <w:jc w:val="left"/>
            </w:pPr>
            <w:r>
              <w:rPr>
                <w:iCs/>
              </w:rPr>
              <w:t xml:space="preserve">EXPLAIN that it can be </w:t>
            </w:r>
            <w:r>
              <w:t xml:space="preserve">challenging to </w:t>
            </w:r>
            <w:r w:rsidR="00014B20">
              <w:t xml:space="preserve">count the </w:t>
            </w:r>
            <w:r w:rsidRPr="00C91E8A">
              <w:t>smaller sized SIZE 1 holes.  There is usually more discrepancy in numbers record</w:t>
            </w:r>
            <w:r w:rsidR="00014B20">
              <w:t>ed for these hole sizes, but they will improve</w:t>
            </w:r>
            <w:r w:rsidRPr="00C91E8A">
              <w:t xml:space="preserve"> with practice.</w:t>
            </w:r>
          </w:p>
        </w:tc>
      </w:tr>
      <w:tr w:rsidR="00EC489C" w:rsidRPr="008F4F47" w14:paraId="57E48F3B" w14:textId="77777777" w:rsidTr="000A444E">
        <w:tblPrEx>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PrEx>
        <w:tc>
          <w:tcPr>
            <w:tcW w:w="1440" w:type="dxa"/>
            <w:tcBorders>
              <w:top w:val="single" w:sz="4" w:space="0" w:color="auto"/>
              <w:left w:val="single" w:sz="4" w:space="0" w:color="auto"/>
              <w:bottom w:val="single" w:sz="4" w:space="0" w:color="auto"/>
              <w:right w:val="single" w:sz="4" w:space="0" w:color="auto"/>
            </w:tcBorders>
          </w:tcPr>
          <w:p w14:paraId="76A218FC" w14:textId="77777777" w:rsidR="00EC489C" w:rsidRPr="00D3651B" w:rsidRDefault="00EC489C" w:rsidP="00D738D7">
            <w:pPr>
              <w:ind w:left="-17" w:right="57"/>
              <w:jc w:val="center"/>
              <w:outlineLvl w:val="3"/>
              <w:rPr>
                <w:sz w:val="22"/>
                <w:szCs w:val="22"/>
              </w:rPr>
            </w:pPr>
            <w:r>
              <w:rPr>
                <w:noProof/>
                <w:sz w:val="22"/>
              </w:rPr>
              <w:drawing>
                <wp:inline distT="0" distB="0" distL="0" distR="0" wp14:anchorId="33AFC83D" wp14:editId="79A1A7CB">
                  <wp:extent cx="775335" cy="577850"/>
                  <wp:effectExtent l="0" t="0" r="571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14:paraId="43A5668B" w14:textId="77777777" w:rsidR="00D738D7" w:rsidRDefault="00BC34EB" w:rsidP="0052556B">
            <w:pPr>
              <w:pStyle w:val="ListParagraph"/>
              <w:numPr>
                <w:ilvl w:val="0"/>
                <w:numId w:val="56"/>
              </w:numPr>
              <w:spacing w:before="120" w:after="240"/>
              <w:ind w:left="720" w:hanging="567"/>
              <w:contextualSpacing w:val="0"/>
              <w:jc w:val="left"/>
            </w:pPr>
            <w:r>
              <w:t>DIVIDE the participants into pairs.</w:t>
            </w:r>
          </w:p>
          <w:p w14:paraId="3B5BCB06" w14:textId="77777777" w:rsidR="00D738D7" w:rsidRDefault="00BC34EB" w:rsidP="0052556B">
            <w:pPr>
              <w:pStyle w:val="ListParagraph"/>
              <w:numPr>
                <w:ilvl w:val="0"/>
                <w:numId w:val="56"/>
              </w:numPr>
              <w:spacing w:before="120" w:after="240"/>
              <w:ind w:left="720" w:hanging="567"/>
              <w:contextualSpacing w:val="0"/>
              <w:jc w:val="left"/>
            </w:pPr>
            <w:r w:rsidRPr="00D738D7">
              <w:t>GIVE each pair a damaged LLIN.</w:t>
            </w:r>
          </w:p>
          <w:p w14:paraId="4B886791" w14:textId="77777777" w:rsidR="00BC34EB" w:rsidRDefault="00BC34EB" w:rsidP="0052556B">
            <w:pPr>
              <w:pStyle w:val="ListParagraph"/>
              <w:numPr>
                <w:ilvl w:val="0"/>
                <w:numId w:val="56"/>
              </w:numPr>
              <w:spacing w:before="120" w:after="240"/>
              <w:ind w:left="720" w:hanging="567"/>
              <w:contextualSpacing w:val="0"/>
              <w:jc w:val="left"/>
            </w:pPr>
            <w:r w:rsidRPr="00D738D7">
              <w:t xml:space="preserve">INSTRUCT the pairs </w:t>
            </w:r>
            <w:r w:rsidR="00D738D7">
              <w:t xml:space="preserve">to practice measuring the size of the </w:t>
            </w:r>
            <w:r w:rsidR="00D738D7">
              <w:lastRenderedPageBreak/>
              <w:t>holes found on the net.</w:t>
            </w:r>
          </w:p>
          <w:p w14:paraId="4AF9FCF8" w14:textId="77777777" w:rsidR="00D738D7" w:rsidRDefault="00D738D7" w:rsidP="0052556B">
            <w:pPr>
              <w:pStyle w:val="ListParagraph"/>
              <w:numPr>
                <w:ilvl w:val="0"/>
                <w:numId w:val="56"/>
              </w:numPr>
              <w:spacing w:before="120" w:after="240"/>
              <w:ind w:left="720" w:hanging="567"/>
              <w:contextualSpacing w:val="0"/>
              <w:jc w:val="left"/>
            </w:pPr>
            <w:r>
              <w:t xml:space="preserve">INSTRUCT the participants that when they have fully examined one net to exchange their net with another pair of participants and examine a second net. </w:t>
            </w:r>
          </w:p>
          <w:p w14:paraId="736A8105" w14:textId="77777777" w:rsidR="00D738D7" w:rsidRPr="00D738D7" w:rsidRDefault="00D738D7" w:rsidP="0052556B">
            <w:pPr>
              <w:pStyle w:val="ListParagraph"/>
              <w:numPr>
                <w:ilvl w:val="0"/>
                <w:numId w:val="56"/>
              </w:numPr>
              <w:spacing w:before="120" w:after="240"/>
              <w:ind w:left="720" w:hanging="567"/>
              <w:contextualSpacing w:val="0"/>
              <w:jc w:val="left"/>
            </w:pPr>
            <w:r>
              <w:t xml:space="preserve">INSTRUCT participants to </w:t>
            </w:r>
            <w:r w:rsidR="00063E99">
              <w:t xml:space="preserve">examine </w:t>
            </w:r>
            <w:r>
              <w:t xml:space="preserve">a total of 3 nets. </w:t>
            </w:r>
          </w:p>
        </w:tc>
      </w:tr>
    </w:tbl>
    <w:p w14:paraId="7657B25B" w14:textId="77777777" w:rsidR="00D738D7" w:rsidRDefault="00D738D7"/>
    <w:p w14:paraId="1D624ACA" w14:textId="77777777" w:rsidR="000A444E" w:rsidRDefault="000A444E" w:rsidP="000A444E">
      <w:pPr>
        <w:shd w:val="clear" w:color="auto" w:fill="009AD0"/>
        <w:spacing w:after="0"/>
        <w:ind w:right="262"/>
        <w:jc w:val="center"/>
        <w:rPr>
          <w:b/>
          <w:color w:val="FFFFFF" w:themeColor="background1"/>
        </w:rPr>
      </w:pPr>
    </w:p>
    <w:p w14:paraId="5EDBF96E" w14:textId="77777777" w:rsidR="00D738D7" w:rsidRDefault="00D738D7" w:rsidP="000A444E">
      <w:pPr>
        <w:shd w:val="clear" w:color="auto" w:fill="009AD0"/>
        <w:spacing w:after="0"/>
        <w:ind w:right="262"/>
        <w:jc w:val="center"/>
        <w:rPr>
          <w:b/>
          <w:color w:val="FFFFFF" w:themeColor="background1"/>
        </w:rPr>
      </w:pPr>
      <w:r>
        <w:rPr>
          <w:b/>
          <w:color w:val="FFFFFF" w:themeColor="background1"/>
        </w:rPr>
        <w:t xml:space="preserve">Take a 1 hour lunch </w:t>
      </w:r>
      <w:r w:rsidRPr="00D738D7">
        <w:rPr>
          <w:b/>
          <w:color w:val="FFFFFF" w:themeColor="background1"/>
        </w:rPr>
        <w:t>break</w:t>
      </w:r>
    </w:p>
    <w:p w14:paraId="37FCC6D4" w14:textId="77777777" w:rsidR="000A444E" w:rsidRPr="00D738D7" w:rsidRDefault="000A444E" w:rsidP="000A444E">
      <w:pPr>
        <w:shd w:val="clear" w:color="auto" w:fill="009AD0"/>
        <w:spacing w:after="0"/>
        <w:ind w:right="262"/>
        <w:jc w:val="center"/>
        <w:rPr>
          <w:b/>
          <w:color w:val="FFFFFF" w:themeColor="background1"/>
        </w:rPr>
      </w:pPr>
    </w:p>
    <w:p w14:paraId="776492FF" w14:textId="77777777" w:rsidR="0002740E" w:rsidRDefault="0002740E">
      <w:pPr>
        <w:rPr>
          <w:rFonts w:ascii="Candara" w:eastAsia="Times New Roman" w:hAnsi="Candara"/>
          <w:b/>
          <w:bCs/>
          <w:kern w:val="32"/>
          <w:sz w:val="32"/>
          <w:szCs w:val="32"/>
        </w:rPr>
      </w:pPr>
      <w:r>
        <w:br w:type="page"/>
      </w:r>
    </w:p>
    <w:p w14:paraId="686834A0" w14:textId="77777777" w:rsidR="00436D36" w:rsidRDefault="00436D36" w:rsidP="00874314">
      <w:pPr>
        <w:pStyle w:val="Style2"/>
      </w:pPr>
      <w:bookmarkStart w:id="505" w:name="_Toc332921238"/>
      <w:bookmarkStart w:id="506" w:name="_Toc333851139"/>
      <w:bookmarkStart w:id="507" w:name="_Toc415056188"/>
      <w:r>
        <w:lastRenderedPageBreak/>
        <w:t>Session 4—</w:t>
      </w:r>
      <w:r w:rsidR="00AE7EDD">
        <w:t>Hole Tally Sheet</w:t>
      </w:r>
      <w:bookmarkEnd w:id="505"/>
      <w:r w:rsidR="00591834">
        <w:t xml:space="preserve"> (60</w:t>
      </w:r>
      <w:r w:rsidR="000F7FD3">
        <w:t xml:space="preserve"> min)</w:t>
      </w:r>
      <w:bookmarkEnd w:id="506"/>
      <w:bookmarkEnd w:id="507"/>
    </w:p>
    <w:tbl>
      <w:tblPr>
        <w:tblW w:w="0" w:type="auto"/>
        <w:tblInd w:w="108" w:type="dxa"/>
        <w:tblLook w:val="04A0" w:firstRow="1" w:lastRow="0" w:firstColumn="1" w:lastColumn="0" w:noHBand="0" w:noVBand="1"/>
      </w:tblPr>
      <w:tblGrid>
        <w:gridCol w:w="4590"/>
        <w:gridCol w:w="1260"/>
        <w:gridCol w:w="2970"/>
      </w:tblGrid>
      <w:tr w:rsidR="0002740E" w:rsidRPr="00F878F8" w14:paraId="2421C482"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00B7BEDD"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Expected Outcomes</w:t>
            </w:r>
          </w:p>
        </w:tc>
      </w:tr>
      <w:tr w:rsidR="0002740E" w:rsidRPr="00F878F8" w14:paraId="457EA995"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3E7C66C0" w14:textId="77777777" w:rsidR="0002740E" w:rsidRPr="00F878F8" w:rsidRDefault="007648F6" w:rsidP="007648F6">
            <w:pPr>
              <w:spacing w:before="60" w:after="60"/>
              <w:ind w:left="342"/>
            </w:pPr>
            <w:r w:rsidRPr="00F83ABB">
              <w:rPr>
                <w:sz w:val="22"/>
              </w:rPr>
              <w:t xml:space="preserve">Participants will understand the purpose of the </w:t>
            </w:r>
            <w:r w:rsidRPr="00F83ABB">
              <w:rPr>
                <w:i/>
                <w:sz w:val="22"/>
              </w:rPr>
              <w:t>Hole Assessment T</w:t>
            </w:r>
            <w:r>
              <w:rPr>
                <w:i/>
                <w:sz w:val="22"/>
              </w:rPr>
              <w:t>ally Sheet</w:t>
            </w:r>
            <w:r w:rsidRPr="00F83ABB">
              <w:rPr>
                <w:sz w:val="22"/>
              </w:rPr>
              <w:t xml:space="preserve"> and how it is used during the LLIN hole assessment.  Part</w:t>
            </w:r>
            <w:r>
              <w:rPr>
                <w:sz w:val="22"/>
              </w:rPr>
              <w:t xml:space="preserve">icipants will practice counting the number of </w:t>
            </w:r>
            <w:r w:rsidRPr="00F83ABB">
              <w:rPr>
                <w:sz w:val="22"/>
              </w:rPr>
              <w:t xml:space="preserve">hole sizes </w:t>
            </w:r>
            <w:r>
              <w:rPr>
                <w:sz w:val="22"/>
              </w:rPr>
              <w:t>on all five sections of damages rectangular LLIN and recording</w:t>
            </w:r>
            <w:r w:rsidRPr="00F83ABB">
              <w:rPr>
                <w:sz w:val="22"/>
              </w:rPr>
              <w:t xml:space="preserve"> the </w:t>
            </w:r>
            <w:r>
              <w:rPr>
                <w:sz w:val="22"/>
              </w:rPr>
              <w:t xml:space="preserve">number of each size hole on </w:t>
            </w:r>
            <w:r w:rsidRPr="00F83ABB">
              <w:rPr>
                <w:i/>
                <w:sz w:val="22"/>
              </w:rPr>
              <w:t>Hole Assessment Template</w:t>
            </w:r>
            <w:r>
              <w:rPr>
                <w:sz w:val="22"/>
              </w:rPr>
              <w:t xml:space="preserve">.  Participants will also tally the total number of each hole size in order to record it on the durability assessment questionnaire. </w:t>
            </w:r>
          </w:p>
        </w:tc>
      </w:tr>
      <w:tr w:rsidR="0002740E" w:rsidRPr="00F878F8" w14:paraId="5763C258"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273C8269"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Learning Objectives</w:t>
            </w:r>
          </w:p>
        </w:tc>
      </w:tr>
      <w:tr w:rsidR="0002740E" w:rsidRPr="00F878F8" w14:paraId="08A66247"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29239FC2" w14:textId="77777777" w:rsidR="0002740E" w:rsidRPr="00F878F8" w:rsidRDefault="0002740E" w:rsidP="0073632C">
            <w:pPr>
              <w:spacing w:before="60" w:after="60"/>
              <w:ind w:left="342"/>
              <w:rPr>
                <w:rFonts w:cs="Arial"/>
                <w:i/>
              </w:rPr>
            </w:pPr>
            <w:r w:rsidRPr="00F878F8">
              <w:rPr>
                <w:rFonts w:cs="Arial"/>
                <w:i/>
                <w:sz w:val="22"/>
              </w:rPr>
              <w:t xml:space="preserve">At the end of this session, </w:t>
            </w:r>
            <w:r>
              <w:rPr>
                <w:rFonts w:cs="Arial"/>
                <w:i/>
                <w:sz w:val="22"/>
              </w:rPr>
              <w:t>participants</w:t>
            </w:r>
            <w:r w:rsidRPr="00F878F8">
              <w:rPr>
                <w:rFonts w:cs="Arial"/>
                <w:i/>
                <w:sz w:val="22"/>
              </w:rPr>
              <w:t xml:space="preserve"> will</w:t>
            </w:r>
            <w:r w:rsidR="00DF1ED7">
              <w:rPr>
                <w:rFonts w:cs="Arial"/>
                <w:i/>
                <w:sz w:val="22"/>
              </w:rPr>
              <w:t xml:space="preserve"> be able to</w:t>
            </w:r>
            <w:r w:rsidRPr="00F878F8">
              <w:rPr>
                <w:rFonts w:cs="Arial"/>
                <w:i/>
                <w:sz w:val="22"/>
              </w:rPr>
              <w:t>:</w:t>
            </w:r>
          </w:p>
          <w:p w14:paraId="56B49DA2" w14:textId="77777777" w:rsidR="008C3346" w:rsidRPr="00F878F8" w:rsidRDefault="008C3346" w:rsidP="008203C0">
            <w:pPr>
              <w:pStyle w:val="ListParagraph"/>
              <w:numPr>
                <w:ilvl w:val="0"/>
                <w:numId w:val="1"/>
              </w:numPr>
              <w:spacing w:before="60" w:after="60"/>
              <w:contextualSpacing w:val="0"/>
              <w:jc w:val="left"/>
              <w:rPr>
                <w:rFonts w:cs="Arial"/>
              </w:rPr>
            </w:pPr>
            <w:r>
              <w:rPr>
                <w:rFonts w:cs="Arial"/>
                <w:sz w:val="22"/>
              </w:rPr>
              <w:t xml:space="preserve">Understand the purpose of the </w:t>
            </w:r>
            <w:r w:rsidR="00AE7EDD">
              <w:rPr>
                <w:i/>
                <w:sz w:val="22"/>
              </w:rPr>
              <w:t>Hole Tally Sheet</w:t>
            </w:r>
            <w:r>
              <w:rPr>
                <w:i/>
                <w:sz w:val="22"/>
              </w:rPr>
              <w:t>.</w:t>
            </w:r>
          </w:p>
          <w:p w14:paraId="6A10269E" w14:textId="77777777" w:rsidR="0002740E" w:rsidRPr="000F7FD3" w:rsidRDefault="008C3346" w:rsidP="008203C0">
            <w:pPr>
              <w:pStyle w:val="ListParagraph"/>
              <w:numPr>
                <w:ilvl w:val="0"/>
                <w:numId w:val="1"/>
              </w:numPr>
              <w:spacing w:before="60" w:after="60"/>
              <w:contextualSpacing w:val="0"/>
              <w:jc w:val="left"/>
              <w:rPr>
                <w:rFonts w:cs="Arial"/>
              </w:rPr>
            </w:pPr>
            <w:r w:rsidRPr="001C56D8">
              <w:rPr>
                <w:rFonts w:cs="Arial"/>
                <w:sz w:val="22"/>
              </w:rPr>
              <w:t xml:space="preserve">Accurately use the </w:t>
            </w:r>
            <w:r w:rsidR="00AE7EDD">
              <w:rPr>
                <w:i/>
                <w:sz w:val="22"/>
              </w:rPr>
              <w:t>Hole Tally Sheet</w:t>
            </w:r>
            <w:r w:rsidRPr="00F83ABB">
              <w:rPr>
                <w:sz w:val="22"/>
              </w:rPr>
              <w:t xml:space="preserve"> </w:t>
            </w:r>
            <w:r>
              <w:rPr>
                <w:rFonts w:cs="Arial"/>
                <w:sz w:val="22"/>
              </w:rPr>
              <w:t xml:space="preserve">to count the </w:t>
            </w:r>
            <w:r w:rsidR="000F7FD3">
              <w:rPr>
                <w:rFonts w:cs="Arial"/>
                <w:sz w:val="22"/>
              </w:rPr>
              <w:t xml:space="preserve">total </w:t>
            </w:r>
            <w:r>
              <w:rPr>
                <w:rFonts w:cs="Arial"/>
                <w:sz w:val="22"/>
              </w:rPr>
              <w:t>number hole sizes on all five sections of a rectangular net.</w:t>
            </w:r>
          </w:p>
        </w:tc>
      </w:tr>
      <w:tr w:rsidR="0002740E" w:rsidRPr="00F878F8" w14:paraId="2ABA7BBF"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72150054"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Session Activities</w:t>
            </w:r>
          </w:p>
        </w:tc>
      </w:tr>
      <w:tr w:rsidR="0002740E" w:rsidRPr="00F878F8" w14:paraId="396AD648"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2A1126" w14:textId="77777777" w:rsidR="0002740E" w:rsidRPr="00F878F8" w:rsidRDefault="0002740E" w:rsidP="0073632C">
            <w:pPr>
              <w:spacing w:before="60" w:after="60"/>
              <w:jc w:val="center"/>
              <w:rPr>
                <w:rFonts w:cs="Arial"/>
                <w:b/>
              </w:rPr>
            </w:pPr>
            <w:r w:rsidRPr="00F878F8">
              <w:rPr>
                <w:rFonts w:cs="Arial"/>
                <w:b/>
              </w:rPr>
              <w:t>Activity</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E0B294" w14:textId="77777777" w:rsidR="0002740E" w:rsidRPr="00F878F8" w:rsidRDefault="0002740E" w:rsidP="0073632C">
            <w:pPr>
              <w:spacing w:before="60" w:after="60"/>
              <w:jc w:val="center"/>
              <w:rPr>
                <w:rFonts w:cs="Arial"/>
                <w:b/>
              </w:rPr>
            </w:pPr>
            <w:r w:rsidRPr="00F878F8">
              <w:rPr>
                <w:rFonts w:cs="Arial"/>
                <w:b/>
              </w:rPr>
              <w:t>Minutes</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F8E17" w14:textId="77777777" w:rsidR="0002740E" w:rsidRPr="00F878F8" w:rsidRDefault="0002740E" w:rsidP="0073632C">
            <w:pPr>
              <w:spacing w:before="60" w:after="60"/>
              <w:jc w:val="center"/>
              <w:rPr>
                <w:rFonts w:cs="Arial"/>
                <w:b/>
              </w:rPr>
            </w:pPr>
            <w:r w:rsidRPr="00F878F8">
              <w:rPr>
                <w:rFonts w:cs="Arial"/>
                <w:b/>
              </w:rPr>
              <w:t>Method</w:t>
            </w:r>
          </w:p>
        </w:tc>
      </w:tr>
      <w:tr w:rsidR="000F7FD3" w:rsidRPr="00F83ABB" w14:paraId="72F353D8" w14:textId="77777777" w:rsidTr="00CA57B2">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B5E66" w14:textId="394DADB0" w:rsidR="000F7FD3" w:rsidRPr="00F83ABB" w:rsidRDefault="000F7FD3" w:rsidP="00D632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601" w:hanging="439"/>
              <w:jc w:val="left"/>
              <w:rPr>
                <w:rFonts w:cs="Arial"/>
              </w:rPr>
            </w:pPr>
            <w:r>
              <w:rPr>
                <w:rFonts w:cs="Arial"/>
                <w:sz w:val="22"/>
              </w:rPr>
              <w:t xml:space="preserve">4.1  </w:t>
            </w:r>
            <w:r w:rsidRPr="00F83ABB">
              <w:rPr>
                <w:rFonts w:cs="Arial"/>
                <w:sz w:val="22"/>
              </w:rPr>
              <w:t xml:space="preserve">Introduction to the </w:t>
            </w:r>
            <w:r w:rsidRPr="00F83ABB">
              <w:rPr>
                <w:rFonts w:cs="Arial"/>
                <w:i/>
                <w:sz w:val="22"/>
              </w:rPr>
              <w:t xml:space="preserve">Hole </w:t>
            </w:r>
            <w:r w:rsidR="00D6327E">
              <w:rPr>
                <w:rFonts w:cs="Arial"/>
                <w:i/>
                <w:sz w:val="22"/>
              </w:rPr>
              <w:t>Tally Sheet</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3514B85" w14:textId="77777777" w:rsidR="000F7FD3" w:rsidRPr="00F83ABB" w:rsidRDefault="00591834" w:rsidP="00CA57B2">
            <w:pPr>
              <w:spacing w:before="60" w:after="60"/>
              <w:jc w:val="center"/>
              <w:rPr>
                <w:rFonts w:cs="Arial"/>
              </w:rPr>
            </w:pPr>
            <w:r>
              <w:rPr>
                <w:rFonts w:cs="Arial"/>
                <w:sz w:val="22"/>
              </w:rPr>
              <w:t>20</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30CAE657" w14:textId="77777777" w:rsidR="000F7FD3" w:rsidRPr="00F83ABB" w:rsidRDefault="000F7FD3" w:rsidP="00CA57B2">
            <w:pPr>
              <w:spacing w:before="60" w:after="60"/>
              <w:rPr>
                <w:rFonts w:cs="Arial"/>
              </w:rPr>
            </w:pPr>
            <w:r>
              <w:rPr>
                <w:rFonts w:cs="Arial"/>
                <w:sz w:val="22"/>
              </w:rPr>
              <w:t>Presentation</w:t>
            </w:r>
          </w:p>
        </w:tc>
      </w:tr>
      <w:tr w:rsidR="000F7FD3" w:rsidRPr="00F83ABB" w14:paraId="3715C5C7" w14:textId="77777777" w:rsidTr="00CA57B2">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4872B" w14:textId="2032B765" w:rsidR="000F7FD3" w:rsidRPr="00F83ABB" w:rsidRDefault="000F7FD3" w:rsidP="00D632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 xml:space="preserve">4.2  </w:t>
            </w:r>
            <w:r w:rsidRPr="00F83ABB">
              <w:rPr>
                <w:rFonts w:cs="Arial"/>
                <w:sz w:val="22"/>
              </w:rPr>
              <w:t xml:space="preserve">Using the </w:t>
            </w:r>
            <w:r w:rsidRPr="00F83ABB">
              <w:rPr>
                <w:rFonts w:cs="Arial"/>
                <w:i/>
                <w:sz w:val="22"/>
              </w:rPr>
              <w:t xml:space="preserve">Hole </w:t>
            </w:r>
            <w:r w:rsidR="00D6327E">
              <w:rPr>
                <w:rFonts w:cs="Arial"/>
                <w:i/>
                <w:sz w:val="22"/>
              </w:rPr>
              <w:t>Tally Sheet</w:t>
            </w:r>
            <w:bookmarkStart w:id="508" w:name="_GoBack"/>
            <w:bookmarkEnd w:id="508"/>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266A6" w14:textId="77777777" w:rsidR="000F7FD3" w:rsidRPr="00F83ABB" w:rsidRDefault="00591834" w:rsidP="00CA57B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4</w:t>
            </w:r>
            <w:r w:rsidR="000F7FD3">
              <w:rPr>
                <w:rFonts w:cs="Arial"/>
                <w:sz w:val="22"/>
              </w:rPr>
              <w:t xml:space="preserve">0 </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07C8A2AF" w14:textId="77777777" w:rsidR="000F7FD3" w:rsidRPr="00F83ABB" w:rsidRDefault="000F7FD3" w:rsidP="00CA57B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hanging="4"/>
              <w:rPr>
                <w:rFonts w:cs="Arial"/>
              </w:rPr>
            </w:pPr>
            <w:r>
              <w:rPr>
                <w:rFonts w:cs="Arial"/>
                <w:sz w:val="22"/>
              </w:rPr>
              <w:t>Demonstration and Practice</w:t>
            </w:r>
          </w:p>
        </w:tc>
      </w:tr>
      <w:tr w:rsidR="0002740E" w:rsidRPr="00F878F8" w14:paraId="1AE866F1"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59513198"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Materials</w:t>
            </w:r>
          </w:p>
        </w:tc>
      </w:tr>
      <w:tr w:rsidR="0002740E" w:rsidRPr="007648F6" w14:paraId="369C08C8"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60C1F368" w14:textId="77777777" w:rsidR="00BA62B6" w:rsidRPr="00F83ABB" w:rsidRDefault="00AE7EDD" w:rsidP="005449A6">
            <w:pPr>
              <w:pStyle w:val="ListParagraph"/>
              <w:numPr>
                <w:ilvl w:val="0"/>
                <w:numId w:val="7"/>
              </w:numPr>
              <w:spacing w:before="60" w:after="60"/>
              <w:contextualSpacing w:val="0"/>
              <w:rPr>
                <w:rFonts w:cs="Arial"/>
              </w:rPr>
            </w:pPr>
            <w:r>
              <w:rPr>
                <w:rFonts w:cs="Arial"/>
                <w:i/>
                <w:sz w:val="22"/>
              </w:rPr>
              <w:t>Hole Tally Sheet</w:t>
            </w:r>
            <w:r w:rsidR="00A75BD4">
              <w:rPr>
                <w:rFonts w:cs="Arial"/>
                <w:i/>
                <w:sz w:val="22"/>
              </w:rPr>
              <w:t xml:space="preserve">s </w:t>
            </w:r>
            <w:r w:rsidR="004810D0" w:rsidRPr="004810D0">
              <w:rPr>
                <w:rFonts w:cs="Arial"/>
                <w:sz w:val="22"/>
              </w:rPr>
              <w:t>with circles filled in</w:t>
            </w:r>
            <w:r w:rsidR="004810D0">
              <w:rPr>
                <w:rFonts w:cs="Arial"/>
                <w:sz w:val="22"/>
              </w:rPr>
              <w:t xml:space="preserve"> only (1 per participant</w:t>
            </w:r>
            <w:r w:rsidR="006067F7">
              <w:rPr>
                <w:rFonts w:cs="Arial"/>
                <w:sz w:val="22"/>
              </w:rPr>
              <w:t>—</w:t>
            </w:r>
            <w:r w:rsidR="004810D0">
              <w:rPr>
                <w:rFonts w:cs="Arial"/>
                <w:sz w:val="22"/>
              </w:rPr>
              <w:t>varied)</w:t>
            </w:r>
          </w:p>
          <w:p w14:paraId="0BA3BE0B" w14:textId="77777777" w:rsidR="00BA62B6" w:rsidRPr="00F83ABB" w:rsidRDefault="00B92955" w:rsidP="005449A6">
            <w:pPr>
              <w:pStyle w:val="ListParagraph"/>
              <w:numPr>
                <w:ilvl w:val="0"/>
                <w:numId w:val="7"/>
              </w:numPr>
              <w:spacing w:before="60" w:after="60"/>
              <w:contextualSpacing w:val="0"/>
              <w:rPr>
                <w:rFonts w:cs="Arial"/>
              </w:rPr>
            </w:pPr>
            <w:r w:rsidRPr="00B92955">
              <w:rPr>
                <w:rFonts w:cs="Arial"/>
                <w:i/>
                <w:sz w:val="22"/>
              </w:rPr>
              <w:t>Surveyor Job Aid</w:t>
            </w:r>
          </w:p>
          <w:p w14:paraId="23BE56A2" w14:textId="77777777" w:rsidR="00BA62B6" w:rsidRPr="00F83ABB" w:rsidRDefault="00BA62B6" w:rsidP="005449A6">
            <w:pPr>
              <w:pStyle w:val="ListParagraph"/>
              <w:numPr>
                <w:ilvl w:val="0"/>
                <w:numId w:val="7"/>
              </w:numPr>
              <w:spacing w:before="60" w:after="60"/>
              <w:contextualSpacing w:val="0"/>
              <w:rPr>
                <w:rFonts w:cs="Arial"/>
              </w:rPr>
            </w:pPr>
            <w:r w:rsidRPr="00F83ABB">
              <w:rPr>
                <w:rFonts w:cs="Arial"/>
                <w:sz w:val="22"/>
              </w:rPr>
              <w:t>Damaged nets with a variety of hole sizes</w:t>
            </w:r>
            <w:r>
              <w:rPr>
                <w:rFonts w:cs="Arial"/>
                <w:sz w:val="22"/>
              </w:rPr>
              <w:t xml:space="preserve"> (10)</w:t>
            </w:r>
          </w:p>
          <w:p w14:paraId="580E45E3" w14:textId="77777777" w:rsidR="0002740E" w:rsidRPr="00BA62B6" w:rsidRDefault="00744631" w:rsidP="005449A6">
            <w:pPr>
              <w:pStyle w:val="ListParagraph"/>
              <w:numPr>
                <w:ilvl w:val="0"/>
                <w:numId w:val="7"/>
              </w:numPr>
              <w:spacing w:before="60" w:after="60"/>
              <w:contextualSpacing w:val="0"/>
              <w:rPr>
                <w:rFonts w:cs="Arial"/>
              </w:rPr>
            </w:pPr>
            <w:r>
              <w:rPr>
                <w:rFonts w:cs="Arial"/>
                <w:sz w:val="22"/>
              </w:rPr>
              <w:t>Power</w:t>
            </w:r>
            <w:r w:rsidR="00BA62B6" w:rsidRPr="00F83ABB">
              <w:rPr>
                <w:rFonts w:cs="Arial"/>
                <w:sz w:val="22"/>
              </w:rPr>
              <w:t>Point slides, Overhead Projector, Laptop (optional)</w:t>
            </w:r>
          </w:p>
        </w:tc>
      </w:tr>
      <w:tr w:rsidR="0002740E" w:rsidRPr="00F878F8" w14:paraId="5CA6A9F1"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1B09A90A"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Preparation</w:t>
            </w:r>
          </w:p>
        </w:tc>
      </w:tr>
      <w:tr w:rsidR="0002740E" w:rsidRPr="00F878F8" w14:paraId="0C4AA469"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00D25D11" w14:textId="77777777" w:rsidR="0002740E" w:rsidRPr="004810D0" w:rsidRDefault="008203C0" w:rsidP="005449A6">
            <w:pPr>
              <w:pStyle w:val="ListParagraph"/>
              <w:numPr>
                <w:ilvl w:val="0"/>
                <w:numId w:val="8"/>
              </w:numPr>
              <w:spacing w:before="60" w:after="60"/>
              <w:contextualSpacing w:val="0"/>
              <w:jc w:val="left"/>
              <w:rPr>
                <w:rFonts w:cs="Arial"/>
              </w:rPr>
            </w:pPr>
            <w:r w:rsidRPr="008203C0">
              <w:rPr>
                <w:rFonts w:cs="Arial"/>
                <w:sz w:val="22"/>
              </w:rPr>
              <w:t xml:space="preserve">Be prepared to give instructions </w:t>
            </w:r>
            <w:r>
              <w:rPr>
                <w:rFonts w:cs="Arial"/>
                <w:sz w:val="22"/>
              </w:rPr>
              <w:t>and demonstrate</w:t>
            </w:r>
            <w:r w:rsidRPr="008203C0">
              <w:rPr>
                <w:rFonts w:cs="Arial"/>
                <w:sz w:val="22"/>
              </w:rPr>
              <w:t xml:space="preserve"> how to </w:t>
            </w:r>
            <w:r>
              <w:rPr>
                <w:rFonts w:cs="Arial"/>
                <w:sz w:val="22"/>
              </w:rPr>
              <w:t xml:space="preserve">fill in the circles on the </w:t>
            </w:r>
            <w:r w:rsidRPr="00744631">
              <w:rPr>
                <w:rFonts w:cs="Arial"/>
                <w:i/>
                <w:sz w:val="22"/>
              </w:rPr>
              <w:t>Hole Tally Sheet,</w:t>
            </w:r>
            <w:r>
              <w:rPr>
                <w:rFonts w:cs="Arial"/>
                <w:sz w:val="22"/>
              </w:rPr>
              <w:t xml:space="preserve"> how to tally the number of holes for each size and section of the net and how to total the number of hole sizes per net.</w:t>
            </w:r>
          </w:p>
          <w:p w14:paraId="214918D7" w14:textId="77777777" w:rsidR="004810D0" w:rsidRPr="008203C0" w:rsidRDefault="004810D0" w:rsidP="00063E99">
            <w:pPr>
              <w:pStyle w:val="ListParagraph"/>
              <w:numPr>
                <w:ilvl w:val="0"/>
                <w:numId w:val="8"/>
              </w:numPr>
              <w:spacing w:before="60" w:after="60"/>
              <w:contextualSpacing w:val="0"/>
              <w:jc w:val="left"/>
              <w:rPr>
                <w:rFonts w:cs="Arial"/>
              </w:rPr>
            </w:pPr>
            <w:r>
              <w:rPr>
                <w:rFonts w:cs="Arial"/>
                <w:sz w:val="22"/>
              </w:rPr>
              <w:t xml:space="preserve">Fill in various circles of 1 </w:t>
            </w:r>
            <w:r w:rsidRPr="004810D0">
              <w:rPr>
                <w:rFonts w:cs="Arial"/>
                <w:i/>
                <w:sz w:val="22"/>
              </w:rPr>
              <w:t>Hole Tally Sheets</w:t>
            </w:r>
            <w:r>
              <w:rPr>
                <w:rFonts w:cs="Arial"/>
                <w:sz w:val="22"/>
              </w:rPr>
              <w:t xml:space="preserve"> (but do not fill in the totals) and </w:t>
            </w:r>
            <w:r w:rsidRPr="00744631">
              <w:rPr>
                <w:rFonts w:cs="Arial"/>
                <w:b/>
                <w:sz w:val="22"/>
              </w:rPr>
              <w:t>make 20 copies.</w:t>
            </w:r>
            <w:r>
              <w:rPr>
                <w:rFonts w:cs="Arial"/>
                <w:sz w:val="22"/>
              </w:rPr>
              <w:t xml:space="preserve"> </w:t>
            </w:r>
          </w:p>
        </w:tc>
      </w:tr>
    </w:tbl>
    <w:p w14:paraId="269206E2" w14:textId="77777777" w:rsidR="000F7FD3" w:rsidRDefault="000F7FD3" w:rsidP="00E765DD">
      <w:pPr>
        <w:pStyle w:val="Style3"/>
      </w:pPr>
      <w:r>
        <w:t>4.1</w:t>
      </w:r>
      <w:r w:rsidRPr="00F878F8">
        <w:t>—</w:t>
      </w:r>
      <w:r>
        <w:t xml:space="preserve">Introduction to the </w:t>
      </w:r>
      <w:r w:rsidR="00AE7EDD">
        <w:rPr>
          <w:i/>
        </w:rPr>
        <w:t>Hole Tally Sheet</w:t>
      </w:r>
      <w:r>
        <w:rPr>
          <w:i/>
        </w:rPr>
        <w:t xml:space="preserve"> </w:t>
      </w:r>
      <w:r>
        <w:t>(</w:t>
      </w:r>
      <w:r w:rsidR="00591834">
        <w:t xml:space="preserve">20 </w:t>
      </w:r>
      <w:r w:rsidRPr="00F878F8">
        <w:t>min)</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8203C0" w:rsidRPr="008F4F47" w14:paraId="6336180F" w14:textId="77777777" w:rsidTr="000A444E">
        <w:tc>
          <w:tcPr>
            <w:tcW w:w="1440" w:type="dxa"/>
            <w:tcBorders>
              <w:top w:val="single" w:sz="4" w:space="0" w:color="auto"/>
              <w:left w:val="single" w:sz="4" w:space="0" w:color="auto"/>
              <w:bottom w:val="single" w:sz="4" w:space="0" w:color="auto"/>
              <w:right w:val="single" w:sz="4" w:space="0" w:color="auto"/>
            </w:tcBorders>
          </w:tcPr>
          <w:p w14:paraId="4B1EC6CF" w14:textId="77777777" w:rsidR="008203C0" w:rsidRDefault="008203C0" w:rsidP="008203C0">
            <w:pPr>
              <w:ind w:left="-17" w:right="57"/>
              <w:jc w:val="center"/>
              <w:outlineLvl w:val="3"/>
              <w:rPr>
                <w:sz w:val="22"/>
                <w:szCs w:val="22"/>
              </w:rPr>
            </w:pPr>
            <w:r>
              <w:rPr>
                <w:noProof/>
                <w:sz w:val="22"/>
              </w:rPr>
              <w:drawing>
                <wp:inline distT="0" distB="0" distL="0" distR="0" wp14:anchorId="49AF1C91" wp14:editId="5DE7D066">
                  <wp:extent cx="680313" cy="548640"/>
                  <wp:effectExtent l="0" t="0" r="0" b="3810"/>
                  <wp:docPr id="35855" name="Picture 3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BDC5F4" w14:textId="77777777" w:rsidR="00407965" w:rsidRPr="00D3651B" w:rsidRDefault="00407965" w:rsidP="00FC7715">
            <w:pPr>
              <w:ind w:left="-18" w:right="57"/>
              <w:jc w:val="center"/>
              <w:outlineLvl w:val="3"/>
              <w:rPr>
                <w:sz w:val="22"/>
                <w:szCs w:val="22"/>
              </w:rPr>
            </w:pPr>
            <w:r>
              <w:rPr>
                <w:noProof/>
                <w:sz w:val="22"/>
              </w:rPr>
              <w:drawing>
                <wp:inline distT="0" distB="0" distL="0" distR="0" wp14:anchorId="2132BE36" wp14:editId="32B7D956">
                  <wp:extent cx="651053" cy="613133"/>
                  <wp:effectExtent l="0" t="0" r="0" b="0"/>
                  <wp:docPr id="35858" name="Pictur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14:paraId="69602690" w14:textId="77777777" w:rsidR="008203C0" w:rsidRDefault="008203C0" w:rsidP="0052556B">
            <w:pPr>
              <w:pStyle w:val="ListParagraph"/>
              <w:numPr>
                <w:ilvl w:val="0"/>
                <w:numId w:val="57"/>
              </w:numPr>
              <w:spacing w:before="120" w:after="240"/>
              <w:ind w:left="437" w:hanging="437"/>
              <w:contextualSpacing w:val="0"/>
              <w:jc w:val="left"/>
            </w:pPr>
            <w:r w:rsidRPr="008203C0">
              <w:t xml:space="preserve">Welcome </w:t>
            </w:r>
            <w:r>
              <w:t xml:space="preserve">the participants </w:t>
            </w:r>
            <w:r w:rsidRPr="008203C0">
              <w:t>back from lunch</w:t>
            </w:r>
            <w:r>
              <w:t>.</w:t>
            </w:r>
          </w:p>
          <w:p w14:paraId="28B44525" w14:textId="77777777" w:rsidR="008203C0" w:rsidRDefault="008203C0" w:rsidP="0052556B">
            <w:pPr>
              <w:pStyle w:val="ListParagraph"/>
              <w:numPr>
                <w:ilvl w:val="0"/>
                <w:numId w:val="57"/>
              </w:numPr>
              <w:spacing w:before="120" w:after="240"/>
              <w:ind w:left="437" w:hanging="437"/>
              <w:contextualSpacing w:val="0"/>
              <w:jc w:val="left"/>
            </w:pPr>
            <w:r>
              <w:t xml:space="preserve">SAY:  </w:t>
            </w:r>
            <w:r w:rsidRPr="008203C0">
              <w:rPr>
                <w:b/>
                <w:i/>
              </w:rPr>
              <w:t>You have learned about the different types of holes and how to measure the 4 sizes of holes.  Now you are going to learn how to count the number of each size of hole on a net.</w:t>
            </w:r>
            <w:r>
              <w:t xml:space="preserve"> </w:t>
            </w:r>
          </w:p>
          <w:p w14:paraId="26CD6653" w14:textId="77777777" w:rsidR="008203C0" w:rsidRDefault="008203C0" w:rsidP="00CF132A">
            <w:pPr>
              <w:pStyle w:val="ListParagraph"/>
              <w:numPr>
                <w:ilvl w:val="0"/>
                <w:numId w:val="57"/>
              </w:numPr>
              <w:spacing w:before="120" w:after="120"/>
              <w:ind w:left="432" w:hanging="432"/>
              <w:contextualSpacing w:val="0"/>
              <w:jc w:val="left"/>
            </w:pPr>
            <w:r>
              <w:t>EXPLAIN that a</w:t>
            </w:r>
            <w:r w:rsidRPr="008203C0">
              <w:t xml:space="preserve"> </w:t>
            </w:r>
            <w:r w:rsidRPr="008203C0">
              <w:rPr>
                <w:i/>
                <w:iCs/>
              </w:rPr>
              <w:t xml:space="preserve">Hole Tally Sheet </w:t>
            </w:r>
            <w:r w:rsidRPr="008203C0">
              <w:t xml:space="preserve">is used to keep track of the total number of holes found on each side of the net.  </w:t>
            </w:r>
          </w:p>
          <w:p w14:paraId="30DB3560" w14:textId="77777777" w:rsidR="008203C0" w:rsidRPr="00CF132A" w:rsidRDefault="008203C0" w:rsidP="00CF132A">
            <w:pPr>
              <w:pStyle w:val="ListParagraph"/>
              <w:numPr>
                <w:ilvl w:val="0"/>
                <w:numId w:val="57"/>
              </w:numPr>
              <w:spacing w:before="120" w:after="240"/>
              <w:ind w:left="437" w:hanging="437"/>
              <w:contextualSpacing w:val="0"/>
              <w:jc w:val="left"/>
            </w:pPr>
            <w:r w:rsidRPr="00CF132A">
              <w:t xml:space="preserve">SAY:  </w:t>
            </w:r>
            <w:r w:rsidRPr="00CF132A">
              <w:rPr>
                <w:b/>
                <w:i/>
              </w:rPr>
              <w:t xml:space="preserve">The </w:t>
            </w:r>
            <w:r w:rsidRPr="00CF132A">
              <w:rPr>
                <w:b/>
                <w:i/>
                <w:iCs/>
              </w:rPr>
              <w:t xml:space="preserve">Hole Tally Sheet </w:t>
            </w:r>
            <w:r w:rsidRPr="00CF132A">
              <w:rPr>
                <w:b/>
                <w:i/>
              </w:rPr>
              <w:t xml:space="preserve">is especially useful when </w:t>
            </w:r>
            <w:r w:rsidRPr="00CF132A">
              <w:rPr>
                <w:b/>
                <w:i/>
              </w:rPr>
              <w:lastRenderedPageBreak/>
              <w:t>counting holes for LLINs with many holes.</w:t>
            </w:r>
            <w:r w:rsidRPr="00CF132A">
              <w:t xml:space="preserve">  </w:t>
            </w:r>
          </w:p>
          <w:p w14:paraId="649B78B1" w14:textId="77777777" w:rsidR="009B17BB" w:rsidRDefault="008203C0" w:rsidP="0052556B">
            <w:pPr>
              <w:pStyle w:val="ListParagraph"/>
              <w:numPr>
                <w:ilvl w:val="0"/>
                <w:numId w:val="57"/>
              </w:numPr>
              <w:spacing w:before="120" w:after="240"/>
              <w:ind w:left="437" w:hanging="437"/>
              <w:contextualSpacing w:val="0"/>
              <w:jc w:val="left"/>
            </w:pPr>
            <w:r>
              <w:t>EXPLAIN that t</w:t>
            </w:r>
            <w:r w:rsidRPr="008203C0">
              <w:t xml:space="preserve">he </w:t>
            </w:r>
            <w:r w:rsidRPr="008203C0">
              <w:rPr>
                <w:i/>
                <w:iCs/>
              </w:rPr>
              <w:t xml:space="preserve">Hole Tally Sheet </w:t>
            </w:r>
            <w:r w:rsidRPr="008203C0">
              <w:t xml:space="preserve">is </w:t>
            </w:r>
            <w:r w:rsidR="009B17BB">
              <w:t xml:space="preserve">color coded and </w:t>
            </w:r>
            <w:r w:rsidRPr="008203C0">
              <w:t>divided by the</w:t>
            </w:r>
            <w:r w:rsidRPr="008203C0">
              <w:rPr>
                <w:i/>
                <w:iCs/>
              </w:rPr>
              <w:t xml:space="preserve"> </w:t>
            </w:r>
            <w:r w:rsidRPr="008203C0">
              <w:t xml:space="preserve">five sections of the net:  </w:t>
            </w:r>
          </w:p>
          <w:p w14:paraId="3B720FD1" w14:textId="77777777" w:rsidR="009B17BB" w:rsidRPr="009B17BB" w:rsidRDefault="009B17BB" w:rsidP="0052556B">
            <w:pPr>
              <w:pStyle w:val="ListParagraph"/>
              <w:numPr>
                <w:ilvl w:val="0"/>
                <w:numId w:val="58"/>
              </w:numPr>
              <w:shd w:val="clear" w:color="auto" w:fill="DAEEF3" w:themeFill="accent5" w:themeFillTint="33"/>
              <w:spacing w:before="120" w:after="120"/>
              <w:ind w:left="862" w:hanging="425"/>
              <w:contextualSpacing w:val="0"/>
              <w:jc w:val="left"/>
            </w:pPr>
            <w:r w:rsidRPr="009B17BB">
              <w:t>Short side 1 &amp; 2</w:t>
            </w:r>
          </w:p>
          <w:p w14:paraId="21D5A5E3" w14:textId="77777777" w:rsidR="009B17BB" w:rsidRPr="009B17BB" w:rsidRDefault="009B17BB" w:rsidP="0052556B">
            <w:pPr>
              <w:pStyle w:val="ListParagraph"/>
              <w:numPr>
                <w:ilvl w:val="0"/>
                <w:numId w:val="58"/>
              </w:numPr>
              <w:shd w:val="clear" w:color="auto" w:fill="DAEEF3" w:themeFill="accent5" w:themeFillTint="33"/>
              <w:spacing w:before="120" w:after="120"/>
              <w:ind w:left="862" w:hanging="425"/>
              <w:contextualSpacing w:val="0"/>
              <w:jc w:val="left"/>
            </w:pPr>
            <w:r w:rsidRPr="009B17BB">
              <w:t>Long side 1 &amp; 2</w:t>
            </w:r>
          </w:p>
          <w:p w14:paraId="1C49AA97" w14:textId="77777777" w:rsidR="009B17BB" w:rsidRPr="009B17BB" w:rsidRDefault="009B17BB" w:rsidP="0052556B">
            <w:pPr>
              <w:pStyle w:val="ListParagraph"/>
              <w:numPr>
                <w:ilvl w:val="0"/>
                <w:numId w:val="58"/>
              </w:numPr>
              <w:shd w:val="clear" w:color="auto" w:fill="DAEEF3" w:themeFill="accent5" w:themeFillTint="33"/>
              <w:spacing w:before="120" w:after="120"/>
              <w:ind w:left="862" w:hanging="425"/>
              <w:contextualSpacing w:val="0"/>
              <w:jc w:val="left"/>
            </w:pPr>
            <w:r w:rsidRPr="009B17BB">
              <w:t>Roof</w:t>
            </w:r>
          </w:p>
          <w:p w14:paraId="51223460" w14:textId="77777777" w:rsidR="009B17BB" w:rsidRPr="009B17BB" w:rsidRDefault="009B17BB" w:rsidP="0052556B">
            <w:pPr>
              <w:pStyle w:val="ListParagraph"/>
              <w:numPr>
                <w:ilvl w:val="0"/>
                <w:numId w:val="57"/>
              </w:numPr>
              <w:spacing w:before="240" w:after="240"/>
              <w:ind w:left="437" w:hanging="437"/>
              <w:contextualSpacing w:val="0"/>
              <w:jc w:val="left"/>
            </w:pPr>
            <w:r>
              <w:t>EXPLAIN that e</w:t>
            </w:r>
            <w:r w:rsidR="001E2F59" w:rsidRPr="009B17BB">
              <w:t xml:space="preserve">ach </w:t>
            </w:r>
            <w:r>
              <w:t xml:space="preserve">net </w:t>
            </w:r>
            <w:r w:rsidR="001E2F59" w:rsidRPr="009B17BB">
              <w:t xml:space="preserve">section has tally marks </w:t>
            </w:r>
            <w:r>
              <w:t>for all 4 hole size categories.</w:t>
            </w:r>
          </w:p>
          <w:p w14:paraId="284038B1" w14:textId="77777777" w:rsidR="008203C0" w:rsidRDefault="009B17BB" w:rsidP="0052556B">
            <w:pPr>
              <w:pStyle w:val="ListParagraph"/>
              <w:numPr>
                <w:ilvl w:val="0"/>
                <w:numId w:val="57"/>
              </w:numPr>
              <w:spacing w:before="240" w:after="240"/>
              <w:ind w:left="437" w:hanging="437"/>
              <w:contextualSpacing w:val="0"/>
              <w:jc w:val="left"/>
            </w:pPr>
            <w:r w:rsidRPr="009B17BB">
              <w:t>EXPLAIN that e</w:t>
            </w:r>
            <w:r w:rsidR="001E2F59" w:rsidRPr="009B17BB">
              <w:t>ach hole size category has 20</w:t>
            </w:r>
            <w:r w:rsidRPr="009B17BB">
              <w:t xml:space="preserve"> circles that are filled in when</w:t>
            </w:r>
            <w:r w:rsidR="001E2F59" w:rsidRPr="009B17BB">
              <w:t xml:space="preserve"> each hole identified</w:t>
            </w:r>
            <w:r w:rsidRPr="009B17BB">
              <w:t>.</w:t>
            </w:r>
          </w:p>
          <w:p w14:paraId="42CBB4C5" w14:textId="77777777" w:rsidR="00AE19C3" w:rsidRDefault="009B17BB" w:rsidP="0052556B">
            <w:pPr>
              <w:pStyle w:val="ListParagraph"/>
              <w:numPr>
                <w:ilvl w:val="0"/>
                <w:numId w:val="57"/>
              </w:numPr>
              <w:spacing w:before="240" w:after="240"/>
              <w:ind w:left="437" w:hanging="437"/>
              <w:contextualSpacing w:val="0"/>
              <w:jc w:val="left"/>
            </w:pPr>
            <w:r>
              <w:t xml:space="preserve">SHOW the participants where the </w:t>
            </w:r>
            <w:r w:rsidRPr="009B17BB">
              <w:rPr>
                <w:i/>
              </w:rPr>
              <w:t>Hole Tally Sheet</w:t>
            </w:r>
            <w:r>
              <w:t xml:space="preserve"> can be found in their </w:t>
            </w:r>
            <w:r w:rsidR="00B92955" w:rsidRPr="00B92955">
              <w:rPr>
                <w:i/>
              </w:rPr>
              <w:t>Surveyor Job Aid</w:t>
            </w:r>
            <w:r>
              <w:t>.</w:t>
            </w:r>
          </w:p>
          <w:p w14:paraId="1BE2B492" w14:textId="77777777" w:rsidR="00C87574" w:rsidRPr="00AE19C3" w:rsidRDefault="00C87574" w:rsidP="0052556B">
            <w:pPr>
              <w:pStyle w:val="ListParagraph"/>
              <w:numPr>
                <w:ilvl w:val="0"/>
                <w:numId w:val="57"/>
              </w:numPr>
              <w:spacing w:before="240" w:after="240"/>
              <w:ind w:left="437" w:hanging="437"/>
              <w:contextualSpacing w:val="0"/>
              <w:jc w:val="left"/>
            </w:pPr>
            <w:r>
              <w:t xml:space="preserve">SHOW where to write the head of household name at the top of each </w:t>
            </w:r>
            <w:r w:rsidRPr="00C87574">
              <w:rPr>
                <w:i/>
              </w:rPr>
              <w:t>Tally Sheet</w:t>
            </w:r>
            <w:r>
              <w:t xml:space="preserve"> so that they can be easily tracked with the survey.</w:t>
            </w:r>
          </w:p>
        </w:tc>
      </w:tr>
    </w:tbl>
    <w:p w14:paraId="2D45DB2E" w14:textId="77777777" w:rsidR="000F7FD3" w:rsidRDefault="000F7FD3" w:rsidP="00E765DD">
      <w:pPr>
        <w:pStyle w:val="Style3"/>
      </w:pPr>
      <w:r>
        <w:lastRenderedPageBreak/>
        <w:t>4.2</w:t>
      </w:r>
      <w:r w:rsidRPr="00F878F8">
        <w:t>—</w:t>
      </w:r>
      <w:r>
        <w:t xml:space="preserve">Using the </w:t>
      </w:r>
      <w:r w:rsidR="00AE7EDD">
        <w:t>Hole Tally Sheet</w:t>
      </w:r>
      <w:r>
        <w:t xml:space="preserve"> (</w:t>
      </w:r>
      <w:r w:rsidR="00591834">
        <w:t>4</w:t>
      </w:r>
      <w:r>
        <w:t xml:space="preserve">0 </w:t>
      </w:r>
      <w:r w:rsidRPr="00F878F8">
        <w:t>min)</w:t>
      </w:r>
    </w:p>
    <w:tbl>
      <w:tblPr>
        <w:tblStyle w:val="TableGrid"/>
        <w:tblW w:w="8811" w:type="dxa"/>
        <w:tblInd w:w="108" w:type="dxa"/>
        <w:tblLayout w:type="fixed"/>
        <w:tblLook w:val="04A0" w:firstRow="1" w:lastRow="0" w:firstColumn="1" w:lastColumn="0" w:noHBand="0" w:noVBand="1"/>
      </w:tblPr>
      <w:tblGrid>
        <w:gridCol w:w="1440"/>
        <w:gridCol w:w="7371"/>
      </w:tblGrid>
      <w:tr w:rsidR="009B17BB" w:rsidRPr="008F4F47" w14:paraId="7F21FD0F" w14:textId="77777777" w:rsidTr="000A444E">
        <w:tc>
          <w:tcPr>
            <w:tcW w:w="1440" w:type="dxa"/>
            <w:tcBorders>
              <w:top w:val="single" w:sz="4" w:space="0" w:color="auto"/>
            </w:tcBorders>
          </w:tcPr>
          <w:p w14:paraId="6BF6447B" w14:textId="77777777" w:rsidR="009B17BB" w:rsidRPr="00D3651B" w:rsidRDefault="009B17BB" w:rsidP="00C87574">
            <w:pPr>
              <w:spacing w:before="240"/>
              <w:ind w:left="-14" w:right="58"/>
              <w:jc w:val="center"/>
              <w:outlineLvl w:val="3"/>
              <w:rPr>
                <w:noProof/>
                <w:sz w:val="22"/>
                <w:szCs w:val="22"/>
              </w:rPr>
            </w:pPr>
            <w:r>
              <w:rPr>
                <w:noProof/>
                <w:sz w:val="22"/>
              </w:rPr>
              <w:drawing>
                <wp:inline distT="0" distB="0" distL="0" distR="0" wp14:anchorId="5219892A" wp14:editId="38AFF0B1">
                  <wp:extent cx="775411" cy="629107"/>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8868"/>
                          <a:stretch/>
                        </pic:blipFill>
                        <pic:spPr bwMode="auto">
                          <a:xfrm>
                            <a:off x="0" y="0"/>
                            <a:ext cx="775335" cy="629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71" w:type="dxa"/>
            <w:tcBorders>
              <w:top w:val="single" w:sz="4" w:space="0" w:color="auto"/>
            </w:tcBorders>
          </w:tcPr>
          <w:p w14:paraId="61AE1B8B" w14:textId="77777777" w:rsidR="00AE19C3" w:rsidRDefault="00AE19C3" w:rsidP="0052556B">
            <w:pPr>
              <w:pStyle w:val="ListParagraph"/>
              <w:numPr>
                <w:ilvl w:val="0"/>
                <w:numId w:val="59"/>
              </w:numPr>
              <w:spacing w:before="120" w:after="240"/>
              <w:ind w:left="436" w:hanging="425"/>
              <w:contextualSpacing w:val="0"/>
              <w:jc w:val="left"/>
            </w:pPr>
            <w:r>
              <w:t>SHOW how to m</w:t>
            </w:r>
            <w:r w:rsidRPr="00AE19C3">
              <w:t xml:space="preserve">ark the number of </w:t>
            </w:r>
            <w:r w:rsidRPr="00AE19C3">
              <w:rPr>
                <w:b/>
                <w:bCs/>
              </w:rPr>
              <w:t>Size 1</w:t>
            </w:r>
            <w:r>
              <w:rPr>
                <w:b/>
                <w:bCs/>
              </w:rPr>
              <w:t>, 2, 3 and 4</w:t>
            </w:r>
            <w:r w:rsidRPr="00AE19C3">
              <w:rPr>
                <w:b/>
                <w:bCs/>
              </w:rPr>
              <w:t xml:space="preserve"> holes</w:t>
            </w:r>
            <w:r w:rsidRPr="00AE19C3">
              <w:t xml:space="preserve"> on the tally sheet by filling in the corresponding circle on the sheet</w:t>
            </w:r>
            <w:r>
              <w:t xml:space="preserve"> for each section of the net.</w:t>
            </w:r>
          </w:p>
          <w:p w14:paraId="6F637CE2" w14:textId="77777777" w:rsidR="00AE19C3" w:rsidRDefault="00AE19C3" w:rsidP="0052556B">
            <w:pPr>
              <w:pStyle w:val="ListParagraph"/>
              <w:numPr>
                <w:ilvl w:val="0"/>
                <w:numId w:val="59"/>
              </w:numPr>
              <w:spacing w:before="120" w:after="240"/>
              <w:ind w:left="436" w:hanging="425"/>
              <w:contextualSpacing w:val="0"/>
              <w:jc w:val="left"/>
            </w:pPr>
            <w:r>
              <w:t>SHOW</w:t>
            </w:r>
            <w:r w:rsidR="009B17BB">
              <w:t xml:space="preserve"> how </w:t>
            </w:r>
            <w:r>
              <w:t xml:space="preserve">to </w:t>
            </w:r>
            <w:r w:rsidR="009B17BB">
              <w:t xml:space="preserve">add up the </w:t>
            </w:r>
            <w:r>
              <w:t xml:space="preserve">number of filled in circles </w:t>
            </w:r>
            <w:r w:rsidR="001E2F59" w:rsidRPr="00AE19C3">
              <w:t xml:space="preserve">in </w:t>
            </w:r>
            <w:r w:rsidR="001E2F59" w:rsidRPr="00AE19C3">
              <w:rPr>
                <w:b/>
              </w:rPr>
              <w:t>each row</w:t>
            </w:r>
            <w:r w:rsidR="001E2F59" w:rsidRPr="00AE19C3">
              <w:t xml:space="preserve"> (size category) and </w:t>
            </w:r>
            <w:r w:rsidR="00407965">
              <w:t xml:space="preserve">how to </w:t>
            </w:r>
            <w:r w:rsidR="001E2F59" w:rsidRPr="00AE19C3">
              <w:t>enter the number in the “Total” box</w:t>
            </w:r>
            <w:r>
              <w:t xml:space="preserve"> under each size.</w:t>
            </w:r>
          </w:p>
          <w:p w14:paraId="56BADEB0" w14:textId="77777777" w:rsidR="00AE19C3" w:rsidRDefault="00AE19C3" w:rsidP="0052556B">
            <w:pPr>
              <w:pStyle w:val="ListParagraph"/>
              <w:numPr>
                <w:ilvl w:val="0"/>
                <w:numId w:val="59"/>
              </w:numPr>
              <w:spacing w:before="120" w:after="240"/>
              <w:ind w:left="436" w:hanging="425"/>
              <w:contextualSpacing w:val="0"/>
              <w:jc w:val="left"/>
            </w:pPr>
            <w:r>
              <w:t>SHOW</w:t>
            </w:r>
            <w:r w:rsidRPr="00AE19C3">
              <w:t xml:space="preserve"> how </w:t>
            </w:r>
            <w:r w:rsidR="00063E99">
              <w:t xml:space="preserve">to </w:t>
            </w:r>
            <w:r>
              <w:t>a</w:t>
            </w:r>
            <w:r w:rsidR="001E2F59" w:rsidRPr="00AE19C3">
              <w:t>dd up all Size 1, Size 2, Size 3 and Size 4 holes at the bottom right of the tally sheet</w:t>
            </w:r>
            <w:r>
              <w:t>.</w:t>
            </w:r>
          </w:p>
          <w:p w14:paraId="59FDF80D" w14:textId="77777777" w:rsidR="00AE19C3" w:rsidRPr="00AE19C3" w:rsidRDefault="00AE19C3" w:rsidP="0052556B">
            <w:pPr>
              <w:pStyle w:val="ListParagraph"/>
              <w:numPr>
                <w:ilvl w:val="0"/>
                <w:numId w:val="59"/>
              </w:numPr>
              <w:spacing w:before="120" w:after="240"/>
              <w:ind w:left="436" w:hanging="425"/>
              <w:contextualSpacing w:val="0"/>
              <w:jc w:val="left"/>
            </w:pPr>
            <w:r>
              <w:t>EXPLAIN that total number of holes for each size is recorded</w:t>
            </w:r>
            <w:r w:rsidR="001E2F59" w:rsidRPr="00AE19C3">
              <w:t xml:space="preserve"> on the LLIN durability questionnaire</w:t>
            </w:r>
            <w:r>
              <w:t>.</w:t>
            </w:r>
          </w:p>
        </w:tc>
      </w:tr>
      <w:tr w:rsidR="0080739F" w:rsidRPr="008F4F47" w14:paraId="5B6214ED" w14:textId="77777777" w:rsidTr="00C87574">
        <w:tblPrEx>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PrEx>
        <w:tc>
          <w:tcPr>
            <w:tcW w:w="1440" w:type="dxa"/>
            <w:tcBorders>
              <w:top w:val="single" w:sz="4" w:space="0" w:color="auto"/>
              <w:left w:val="single" w:sz="4" w:space="0" w:color="auto"/>
              <w:bottom w:val="single" w:sz="4" w:space="0" w:color="auto"/>
              <w:right w:val="single" w:sz="4" w:space="0" w:color="auto"/>
            </w:tcBorders>
          </w:tcPr>
          <w:p w14:paraId="55F62FB2" w14:textId="77777777" w:rsidR="0080739F" w:rsidRPr="00D3651B" w:rsidRDefault="0080739F" w:rsidP="00C87574">
            <w:pPr>
              <w:spacing w:before="240"/>
              <w:ind w:left="-14" w:right="58"/>
              <w:jc w:val="center"/>
              <w:outlineLvl w:val="3"/>
              <w:rPr>
                <w:sz w:val="22"/>
                <w:szCs w:val="22"/>
              </w:rPr>
            </w:pPr>
            <w:r>
              <w:rPr>
                <w:noProof/>
                <w:sz w:val="22"/>
              </w:rPr>
              <w:drawing>
                <wp:inline distT="0" distB="0" distL="0" distR="0" wp14:anchorId="50B1875F" wp14:editId="45A335E2">
                  <wp:extent cx="775335" cy="577850"/>
                  <wp:effectExtent l="0" t="0" r="571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371" w:type="dxa"/>
            <w:tcBorders>
              <w:top w:val="single" w:sz="4" w:space="0" w:color="auto"/>
              <w:left w:val="single" w:sz="4" w:space="0" w:color="auto"/>
              <w:bottom w:val="single" w:sz="4" w:space="0" w:color="auto"/>
              <w:right w:val="single" w:sz="4" w:space="0" w:color="auto"/>
            </w:tcBorders>
            <w:vAlign w:val="center"/>
          </w:tcPr>
          <w:p w14:paraId="60909442" w14:textId="77777777" w:rsidR="00407965" w:rsidRDefault="00407965" w:rsidP="0052556B">
            <w:pPr>
              <w:pStyle w:val="ListParagraph"/>
              <w:numPr>
                <w:ilvl w:val="0"/>
                <w:numId w:val="59"/>
              </w:numPr>
              <w:spacing w:before="120" w:after="240"/>
              <w:ind w:left="436" w:hanging="425"/>
              <w:contextualSpacing w:val="0"/>
              <w:jc w:val="left"/>
            </w:pPr>
            <w:r>
              <w:t xml:space="preserve">GIVE each participant </w:t>
            </w:r>
            <w:r w:rsidR="009B17BB" w:rsidRPr="00A75BD4">
              <w:t xml:space="preserve">a tally sheet with circles filled in, but without the summary figures. </w:t>
            </w:r>
          </w:p>
          <w:p w14:paraId="25948497" w14:textId="77777777" w:rsidR="00407965" w:rsidRDefault="00407965" w:rsidP="0052556B">
            <w:pPr>
              <w:pStyle w:val="ListParagraph"/>
              <w:numPr>
                <w:ilvl w:val="0"/>
                <w:numId w:val="59"/>
              </w:numPr>
              <w:spacing w:before="120" w:after="240"/>
              <w:ind w:left="436" w:hanging="425"/>
              <w:contextualSpacing w:val="0"/>
              <w:jc w:val="left"/>
            </w:pPr>
            <w:r>
              <w:t>I</w:t>
            </w:r>
            <w:r w:rsidR="00CE55AB">
              <w:t>NSTRUCT</w:t>
            </w:r>
            <w:r>
              <w:t xml:space="preserve"> the participants to </w:t>
            </w:r>
            <w:r w:rsidR="009B17BB" w:rsidRPr="00A75BD4">
              <w:t xml:space="preserve">practice filling in the totals </w:t>
            </w:r>
            <w:r>
              <w:t>for each row and then for each size.</w:t>
            </w:r>
          </w:p>
          <w:p w14:paraId="4DAF5BD0" w14:textId="77777777" w:rsidR="0080739F" w:rsidRPr="00407965" w:rsidRDefault="00407965" w:rsidP="0052556B">
            <w:pPr>
              <w:pStyle w:val="ListParagraph"/>
              <w:numPr>
                <w:ilvl w:val="0"/>
                <w:numId w:val="59"/>
              </w:numPr>
              <w:spacing w:before="120" w:after="240"/>
              <w:ind w:left="436" w:hanging="425"/>
              <w:contextualSpacing w:val="0"/>
              <w:jc w:val="left"/>
            </w:pPr>
            <w:r>
              <w:t>Review their answers and correct any errors as needed.</w:t>
            </w:r>
          </w:p>
        </w:tc>
      </w:tr>
    </w:tbl>
    <w:p w14:paraId="5CC9A42F" w14:textId="77777777" w:rsidR="0002740E" w:rsidRDefault="0002740E">
      <w:pPr>
        <w:rPr>
          <w:rFonts w:ascii="Candara" w:eastAsia="Times New Roman" w:hAnsi="Candara"/>
          <w:b/>
          <w:bCs/>
          <w:kern w:val="32"/>
          <w:sz w:val="32"/>
          <w:szCs w:val="32"/>
        </w:rPr>
      </w:pPr>
      <w:r>
        <w:br w:type="page"/>
      </w:r>
    </w:p>
    <w:p w14:paraId="3EAC81FB" w14:textId="77777777" w:rsidR="0017143D" w:rsidRDefault="00E40F74" w:rsidP="00874314">
      <w:pPr>
        <w:pStyle w:val="Style2"/>
      </w:pPr>
      <w:bookmarkStart w:id="509" w:name="_Toc332921239"/>
      <w:bookmarkStart w:id="510" w:name="_Toc333851140"/>
      <w:bookmarkStart w:id="511" w:name="_Toc415056189"/>
      <w:r>
        <w:lastRenderedPageBreak/>
        <w:t xml:space="preserve">Session 5—Assessing </w:t>
      </w:r>
      <w:bookmarkEnd w:id="509"/>
      <w:r w:rsidR="006067F7">
        <w:t xml:space="preserve">LLINs—Skills </w:t>
      </w:r>
      <w:r>
        <w:t xml:space="preserve">Practice </w:t>
      </w:r>
      <w:r w:rsidR="00CE3B71">
        <w:t>(3 hours)</w:t>
      </w:r>
      <w:bookmarkEnd w:id="510"/>
      <w:bookmarkEnd w:id="511"/>
    </w:p>
    <w:tbl>
      <w:tblPr>
        <w:tblW w:w="0" w:type="auto"/>
        <w:tblInd w:w="108" w:type="dxa"/>
        <w:tblLook w:val="04A0" w:firstRow="1" w:lastRow="0" w:firstColumn="1" w:lastColumn="0" w:noHBand="0" w:noVBand="1"/>
      </w:tblPr>
      <w:tblGrid>
        <w:gridCol w:w="4590"/>
        <w:gridCol w:w="1260"/>
        <w:gridCol w:w="2970"/>
      </w:tblGrid>
      <w:tr w:rsidR="0002740E" w:rsidRPr="00F878F8" w14:paraId="48624B5F"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7B034B07"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Expected Outcomes</w:t>
            </w:r>
          </w:p>
        </w:tc>
      </w:tr>
      <w:tr w:rsidR="0002740E" w:rsidRPr="00E40F74" w14:paraId="5414B720"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7DF250DA" w14:textId="77777777" w:rsidR="00A44E88" w:rsidRPr="00BD457D" w:rsidRDefault="00702D64" w:rsidP="00063E99">
            <w:pPr>
              <w:spacing w:before="60" w:after="60"/>
              <w:ind w:left="360"/>
              <w:rPr>
                <w:rFonts w:cs="Arial"/>
              </w:rPr>
            </w:pPr>
            <w:r w:rsidRPr="00702D64">
              <w:rPr>
                <w:sz w:val="22"/>
              </w:rPr>
              <w:t>Participants will</w:t>
            </w:r>
            <w:r w:rsidR="00A44E88">
              <w:rPr>
                <w:sz w:val="22"/>
              </w:rPr>
              <w:t xml:space="preserve"> work in pairs and</w:t>
            </w:r>
            <w:r w:rsidRPr="00702D64">
              <w:rPr>
                <w:sz w:val="22"/>
              </w:rPr>
              <w:t xml:space="preserve"> </w:t>
            </w:r>
            <w:r>
              <w:rPr>
                <w:sz w:val="22"/>
              </w:rPr>
              <w:t xml:space="preserve">take turns </w:t>
            </w:r>
            <w:r w:rsidR="00A44E88">
              <w:rPr>
                <w:sz w:val="22"/>
              </w:rPr>
              <w:t xml:space="preserve">to assess ten (10) damaged </w:t>
            </w:r>
            <w:r>
              <w:rPr>
                <w:sz w:val="22"/>
              </w:rPr>
              <w:t xml:space="preserve">LLINs </w:t>
            </w:r>
            <w:r w:rsidRPr="00702D64">
              <w:rPr>
                <w:sz w:val="22"/>
              </w:rPr>
              <w:t xml:space="preserve">using the </w:t>
            </w:r>
            <w:r w:rsidRPr="00702D64">
              <w:rPr>
                <w:rFonts w:cs="Arial"/>
                <w:i/>
                <w:sz w:val="22"/>
              </w:rPr>
              <w:t>Hole Assessment Template</w:t>
            </w:r>
            <w:r>
              <w:rPr>
                <w:rFonts w:cs="Arial"/>
                <w:sz w:val="22"/>
              </w:rPr>
              <w:t xml:space="preserve"> </w:t>
            </w:r>
            <w:r>
              <w:rPr>
                <w:sz w:val="22"/>
              </w:rPr>
              <w:t>a</w:t>
            </w:r>
            <w:r w:rsidRPr="00702D64">
              <w:rPr>
                <w:sz w:val="22"/>
              </w:rPr>
              <w:t xml:space="preserve">nd </w:t>
            </w:r>
            <w:r w:rsidR="00AE7EDD">
              <w:rPr>
                <w:rFonts w:cs="Arial"/>
                <w:i/>
                <w:sz w:val="22"/>
              </w:rPr>
              <w:t>Hole Tally Sheet</w:t>
            </w:r>
            <w:r>
              <w:rPr>
                <w:rFonts w:cs="Arial"/>
                <w:i/>
                <w:sz w:val="22"/>
              </w:rPr>
              <w:t>.</w:t>
            </w:r>
            <w:r w:rsidR="00A44E88">
              <w:rPr>
                <w:rFonts w:cs="Arial"/>
                <w:i/>
                <w:sz w:val="22"/>
              </w:rPr>
              <w:t xml:space="preserve"> </w:t>
            </w:r>
            <w:r>
              <w:rPr>
                <w:rFonts w:cs="Arial"/>
                <w:i/>
                <w:sz w:val="22"/>
              </w:rPr>
              <w:t xml:space="preserve"> </w:t>
            </w:r>
            <w:r w:rsidR="00A44E88" w:rsidRPr="00A44E88">
              <w:rPr>
                <w:rFonts w:cs="Arial"/>
                <w:sz w:val="22"/>
              </w:rPr>
              <w:t>Each survey</w:t>
            </w:r>
            <w:r w:rsidR="00A44E88">
              <w:rPr>
                <w:rFonts w:cs="Arial"/>
                <w:sz w:val="22"/>
              </w:rPr>
              <w:t xml:space="preserve">or will measure the holes of 5 </w:t>
            </w:r>
            <w:r w:rsidR="00A44E88" w:rsidRPr="00A44E88">
              <w:rPr>
                <w:rFonts w:cs="Arial"/>
                <w:sz w:val="22"/>
              </w:rPr>
              <w:t>LLINs</w:t>
            </w:r>
            <w:r w:rsidR="00A44E88">
              <w:rPr>
                <w:rFonts w:cs="Arial"/>
                <w:sz w:val="22"/>
              </w:rPr>
              <w:t xml:space="preserve">. </w:t>
            </w:r>
            <w:r>
              <w:rPr>
                <w:rFonts w:cs="Arial"/>
                <w:i/>
                <w:sz w:val="22"/>
              </w:rPr>
              <w:t xml:space="preserve"> </w:t>
            </w:r>
            <w:r w:rsidR="00A44E88">
              <w:rPr>
                <w:rFonts w:cs="Arial"/>
                <w:sz w:val="22"/>
              </w:rPr>
              <w:t>The facilitator</w:t>
            </w:r>
            <w:r w:rsidRPr="00702D64">
              <w:rPr>
                <w:rFonts w:cs="Arial"/>
                <w:sz w:val="22"/>
              </w:rPr>
              <w:t xml:space="preserve"> will coach and mentor </w:t>
            </w:r>
            <w:r w:rsidR="00A44E88">
              <w:rPr>
                <w:rFonts w:cs="Arial"/>
                <w:sz w:val="22"/>
              </w:rPr>
              <w:t xml:space="preserve">the surveyors </w:t>
            </w:r>
            <w:r w:rsidRPr="00702D64">
              <w:rPr>
                <w:rFonts w:cs="Arial"/>
                <w:sz w:val="22"/>
              </w:rPr>
              <w:t xml:space="preserve">during the activity. </w:t>
            </w:r>
            <w:r w:rsidR="00A44E88">
              <w:rPr>
                <w:rFonts w:cs="Arial"/>
                <w:sz w:val="22"/>
              </w:rPr>
              <w:t xml:space="preserve"> After </w:t>
            </w:r>
            <w:r w:rsidRPr="00702D64">
              <w:rPr>
                <w:rFonts w:cs="Arial"/>
                <w:sz w:val="22"/>
              </w:rPr>
              <w:t xml:space="preserve">surveyors have completed their assessment of all ten nets, they will compare their results </w:t>
            </w:r>
            <w:r w:rsidR="00A44E88">
              <w:rPr>
                <w:rFonts w:cs="Arial"/>
                <w:sz w:val="22"/>
              </w:rPr>
              <w:t xml:space="preserve">to the baseline </w:t>
            </w:r>
            <w:r w:rsidRPr="00702D64">
              <w:rPr>
                <w:rFonts w:cs="Arial"/>
                <w:sz w:val="22"/>
              </w:rPr>
              <w:t xml:space="preserve">and verify their accuracy </w:t>
            </w:r>
            <w:r w:rsidR="00A44E88">
              <w:rPr>
                <w:rFonts w:cs="Arial"/>
                <w:sz w:val="22"/>
              </w:rPr>
              <w:t xml:space="preserve">in counting holes.  </w:t>
            </w:r>
            <w:r>
              <w:rPr>
                <w:rFonts w:cs="Arial"/>
                <w:sz w:val="22"/>
              </w:rPr>
              <w:t xml:space="preserve">Participants </w:t>
            </w:r>
            <w:r w:rsidR="00A44E88">
              <w:rPr>
                <w:rFonts w:cs="Arial"/>
                <w:sz w:val="22"/>
              </w:rPr>
              <w:t xml:space="preserve">with &lt;75% accuracy will require additional practice before field practice. </w:t>
            </w:r>
          </w:p>
        </w:tc>
      </w:tr>
      <w:tr w:rsidR="0002740E" w:rsidRPr="00F878F8" w14:paraId="69E829EE"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39C23140"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Learning Objectives</w:t>
            </w:r>
          </w:p>
        </w:tc>
      </w:tr>
      <w:tr w:rsidR="0002740E" w:rsidRPr="00F878F8" w14:paraId="6E240676"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0A9D8CD2" w14:textId="77777777" w:rsidR="0002740E" w:rsidRPr="00F878F8" w:rsidRDefault="0002740E" w:rsidP="0073632C">
            <w:pPr>
              <w:spacing w:before="60" w:after="60"/>
              <w:ind w:left="342"/>
              <w:rPr>
                <w:rFonts w:cs="Arial"/>
                <w:i/>
              </w:rPr>
            </w:pPr>
            <w:r w:rsidRPr="00F878F8">
              <w:rPr>
                <w:rFonts w:cs="Arial"/>
                <w:i/>
                <w:sz w:val="22"/>
              </w:rPr>
              <w:t xml:space="preserve">At the end of this session, </w:t>
            </w:r>
            <w:r>
              <w:rPr>
                <w:rFonts w:cs="Arial"/>
                <w:i/>
                <w:sz w:val="22"/>
              </w:rPr>
              <w:t>participants</w:t>
            </w:r>
            <w:r w:rsidRPr="00F878F8">
              <w:rPr>
                <w:rFonts w:cs="Arial"/>
                <w:i/>
                <w:sz w:val="22"/>
              </w:rPr>
              <w:t xml:space="preserve"> will</w:t>
            </w:r>
            <w:r w:rsidR="00DF1ED7">
              <w:rPr>
                <w:rFonts w:cs="Arial"/>
                <w:i/>
                <w:sz w:val="22"/>
              </w:rPr>
              <w:t xml:space="preserve"> be able to</w:t>
            </w:r>
            <w:r w:rsidRPr="00F878F8">
              <w:rPr>
                <w:rFonts w:cs="Arial"/>
                <w:i/>
                <w:sz w:val="22"/>
              </w:rPr>
              <w:t>:</w:t>
            </w:r>
          </w:p>
          <w:p w14:paraId="59300358" w14:textId="77777777" w:rsidR="0002740E" w:rsidRPr="00F878F8" w:rsidRDefault="00A44E88" w:rsidP="00D8114B">
            <w:pPr>
              <w:pStyle w:val="ListParagraph"/>
              <w:numPr>
                <w:ilvl w:val="0"/>
                <w:numId w:val="1"/>
              </w:numPr>
              <w:spacing w:before="60" w:after="60"/>
              <w:contextualSpacing w:val="0"/>
              <w:rPr>
                <w:rFonts w:cs="Arial"/>
              </w:rPr>
            </w:pPr>
            <w:r>
              <w:rPr>
                <w:rFonts w:cs="Arial"/>
                <w:sz w:val="22"/>
              </w:rPr>
              <w:t>Accurately measure and count net holes.</w:t>
            </w:r>
          </w:p>
          <w:p w14:paraId="21FD2382" w14:textId="77777777" w:rsidR="0002740E" w:rsidRPr="00A44E88" w:rsidRDefault="00A44E88" w:rsidP="00D8114B">
            <w:pPr>
              <w:pStyle w:val="ListParagraph"/>
              <w:numPr>
                <w:ilvl w:val="0"/>
                <w:numId w:val="1"/>
              </w:numPr>
              <w:spacing w:before="60" w:after="60"/>
              <w:contextualSpacing w:val="0"/>
              <w:rPr>
                <w:rFonts w:cs="Arial"/>
              </w:rPr>
            </w:pPr>
            <w:r w:rsidRPr="00A44E88">
              <w:rPr>
                <w:rFonts w:cs="Arial"/>
                <w:sz w:val="22"/>
              </w:rPr>
              <w:t>Work in pairs and take turns assessing nets.</w:t>
            </w:r>
          </w:p>
          <w:p w14:paraId="0747F238" w14:textId="77777777" w:rsidR="00A44E88" w:rsidRPr="00F878F8" w:rsidRDefault="00A44E88" w:rsidP="00D8114B">
            <w:pPr>
              <w:pStyle w:val="ListParagraph"/>
              <w:numPr>
                <w:ilvl w:val="0"/>
                <w:numId w:val="1"/>
              </w:numPr>
              <w:spacing w:before="60" w:after="60"/>
              <w:contextualSpacing w:val="0"/>
              <w:rPr>
                <w:rFonts w:cs="Arial"/>
              </w:rPr>
            </w:pPr>
            <w:r w:rsidRPr="00A44E88">
              <w:rPr>
                <w:rFonts w:cs="Arial"/>
                <w:sz w:val="22"/>
              </w:rPr>
              <w:t xml:space="preserve">Confidently use the </w:t>
            </w:r>
            <w:r w:rsidRPr="00702D64">
              <w:rPr>
                <w:rFonts w:cs="Arial"/>
                <w:i/>
                <w:sz w:val="22"/>
              </w:rPr>
              <w:t>Hole Assessment Template</w:t>
            </w:r>
            <w:r>
              <w:rPr>
                <w:rFonts w:cs="Arial"/>
                <w:sz w:val="22"/>
              </w:rPr>
              <w:t xml:space="preserve"> </w:t>
            </w:r>
            <w:r>
              <w:rPr>
                <w:sz w:val="22"/>
              </w:rPr>
              <w:t>a</w:t>
            </w:r>
            <w:r w:rsidRPr="00702D64">
              <w:rPr>
                <w:sz w:val="22"/>
              </w:rPr>
              <w:t xml:space="preserve">nd </w:t>
            </w:r>
            <w:r>
              <w:rPr>
                <w:rFonts w:cs="Arial"/>
                <w:i/>
                <w:sz w:val="22"/>
              </w:rPr>
              <w:t>Hole Tally Sheet.</w:t>
            </w:r>
          </w:p>
        </w:tc>
      </w:tr>
      <w:tr w:rsidR="0002740E" w:rsidRPr="00F878F8" w14:paraId="102DA9FB"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7718DEF1"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Session Activities</w:t>
            </w:r>
          </w:p>
        </w:tc>
      </w:tr>
      <w:tr w:rsidR="0002740E" w:rsidRPr="00993C0E" w14:paraId="4B3EAF9B"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EC159" w14:textId="77777777" w:rsidR="0002740E" w:rsidRPr="00993C0E" w:rsidRDefault="0002740E" w:rsidP="0073632C">
            <w:pPr>
              <w:spacing w:before="60" w:after="60"/>
              <w:jc w:val="center"/>
              <w:rPr>
                <w:rFonts w:cs="Arial"/>
                <w:b/>
              </w:rPr>
            </w:pPr>
            <w:r w:rsidRPr="00993C0E">
              <w:rPr>
                <w:rFonts w:cs="Arial"/>
                <w:b/>
                <w:sz w:val="22"/>
              </w:rPr>
              <w:t>Activity</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AC51E3" w14:textId="77777777" w:rsidR="0002740E" w:rsidRPr="00993C0E" w:rsidRDefault="00D054A0" w:rsidP="0073632C">
            <w:pPr>
              <w:spacing w:before="60" w:after="60"/>
              <w:jc w:val="center"/>
              <w:rPr>
                <w:rFonts w:cs="Arial"/>
                <w:b/>
              </w:rPr>
            </w:pPr>
            <w:r w:rsidRPr="00993C0E">
              <w:rPr>
                <w:rFonts w:cs="Arial"/>
                <w:b/>
                <w:sz w:val="22"/>
              </w:rPr>
              <w:t>Hours</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CE7A82" w14:textId="77777777" w:rsidR="0002740E" w:rsidRPr="00993C0E" w:rsidRDefault="0002740E" w:rsidP="0073632C">
            <w:pPr>
              <w:spacing w:before="60" w:after="60"/>
              <w:jc w:val="center"/>
              <w:rPr>
                <w:rFonts w:cs="Arial"/>
                <w:b/>
              </w:rPr>
            </w:pPr>
            <w:r w:rsidRPr="00993C0E">
              <w:rPr>
                <w:rFonts w:cs="Arial"/>
                <w:b/>
                <w:sz w:val="22"/>
              </w:rPr>
              <w:t>Method</w:t>
            </w:r>
          </w:p>
        </w:tc>
      </w:tr>
      <w:tr w:rsidR="0002740E" w:rsidRPr="00E40F74" w14:paraId="2524E714"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3BA1B" w14:textId="77777777" w:rsidR="0002740E" w:rsidRPr="00E40F74" w:rsidRDefault="00E40F74"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E40F74">
              <w:rPr>
                <w:rFonts w:cs="Arial"/>
                <w:sz w:val="22"/>
              </w:rPr>
              <w:t>5.1</w:t>
            </w:r>
            <w:r w:rsidR="00993C0E">
              <w:rPr>
                <w:rFonts w:cs="Arial"/>
                <w:sz w:val="22"/>
              </w:rPr>
              <w:t xml:space="preserve"> </w:t>
            </w:r>
            <w:r w:rsidRPr="00E40F74">
              <w:rPr>
                <w:rFonts w:cs="Arial"/>
                <w:sz w:val="22"/>
              </w:rPr>
              <w:t xml:space="preserve"> </w:t>
            </w:r>
            <w:r w:rsidR="00D054A0">
              <w:rPr>
                <w:rFonts w:cs="Arial"/>
                <w:sz w:val="22"/>
              </w:rPr>
              <w:t xml:space="preserve">LLIN </w:t>
            </w:r>
            <w:r w:rsidR="006067F7">
              <w:rPr>
                <w:rFonts w:cs="Arial"/>
                <w:sz w:val="22"/>
              </w:rPr>
              <w:t xml:space="preserve">Hole </w:t>
            </w:r>
            <w:r w:rsidR="00D054A0">
              <w:rPr>
                <w:rFonts w:cs="Arial"/>
                <w:sz w:val="22"/>
              </w:rPr>
              <w:t>Assessment Pr</w:t>
            </w:r>
            <w:r w:rsidR="009B17BB">
              <w:rPr>
                <w:rFonts w:cs="Arial"/>
                <w:sz w:val="22"/>
              </w:rPr>
              <w:t>ocedure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1676DC2" w14:textId="77777777" w:rsidR="0002740E" w:rsidRDefault="00BE53FF"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2 hours</w:t>
            </w:r>
          </w:p>
          <w:p w14:paraId="37EA7E0C" w14:textId="77777777" w:rsidR="00BE53FF" w:rsidRPr="00E40F74" w:rsidRDefault="00BE53FF"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 xml:space="preserve">45 min </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39F272A5" w14:textId="77777777" w:rsidR="0002740E" w:rsidRPr="00E40F74" w:rsidRDefault="00D054A0"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Pr>
                <w:rFonts w:cs="Arial"/>
                <w:sz w:val="22"/>
              </w:rPr>
              <w:t>Role Play and Practice</w:t>
            </w:r>
          </w:p>
        </w:tc>
      </w:tr>
      <w:tr w:rsidR="00BE53FF" w:rsidRPr="00E40F74" w14:paraId="5A440E2C"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1BA84" w14:textId="77777777" w:rsidR="00BE53FF" w:rsidRPr="00E40F74" w:rsidRDefault="00BE53FF"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 xml:space="preserve">5.2 </w:t>
            </w:r>
            <w:r w:rsidR="00993C0E">
              <w:rPr>
                <w:rFonts w:cs="Arial"/>
                <w:sz w:val="22"/>
              </w:rPr>
              <w:t xml:space="preserve"> </w:t>
            </w:r>
            <w:r>
              <w:rPr>
                <w:rFonts w:cs="Arial"/>
                <w:sz w:val="22"/>
              </w:rPr>
              <w:t>Plan for Day 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1D220A" w14:textId="77777777" w:rsidR="00BE53FF" w:rsidRDefault="00260DDB"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10</w:t>
            </w:r>
            <w:r w:rsidR="00BE53FF">
              <w:rPr>
                <w:rFonts w:cs="Arial"/>
                <w:sz w:val="22"/>
              </w:rPr>
              <w:t xml:space="preserve"> min</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1AAF8312" w14:textId="77777777" w:rsidR="00BE53FF" w:rsidRDefault="00BE53FF"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Pr>
                <w:rFonts w:cs="Arial"/>
                <w:sz w:val="22"/>
              </w:rPr>
              <w:t>Presentation</w:t>
            </w:r>
          </w:p>
        </w:tc>
      </w:tr>
      <w:tr w:rsidR="0002740E" w:rsidRPr="00F878F8" w14:paraId="65FAE1F9"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7FE09681"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Materials</w:t>
            </w:r>
          </w:p>
        </w:tc>
      </w:tr>
      <w:tr w:rsidR="0002740E" w:rsidRPr="00E40F74" w14:paraId="14DF88DE"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64BC0B42" w14:textId="77777777" w:rsidR="00BA62B6" w:rsidRPr="00BA62B6" w:rsidRDefault="00BA62B6" w:rsidP="005449A6">
            <w:pPr>
              <w:pStyle w:val="ListParagraph"/>
              <w:numPr>
                <w:ilvl w:val="0"/>
                <w:numId w:val="7"/>
              </w:numPr>
              <w:spacing w:before="60" w:after="60"/>
              <w:contextualSpacing w:val="0"/>
              <w:rPr>
                <w:rFonts w:cs="Arial"/>
              </w:rPr>
            </w:pPr>
            <w:r w:rsidRPr="00F83ABB">
              <w:rPr>
                <w:rFonts w:cs="Arial"/>
                <w:i/>
                <w:sz w:val="22"/>
              </w:rPr>
              <w:t>Hole Assessment Template</w:t>
            </w:r>
          </w:p>
          <w:p w14:paraId="1D08E235" w14:textId="77777777" w:rsidR="00BA62B6" w:rsidRPr="00BA62B6" w:rsidRDefault="00AE7EDD" w:rsidP="005449A6">
            <w:pPr>
              <w:pStyle w:val="ListParagraph"/>
              <w:numPr>
                <w:ilvl w:val="0"/>
                <w:numId w:val="7"/>
              </w:numPr>
              <w:spacing w:before="60" w:after="60"/>
              <w:contextualSpacing w:val="0"/>
              <w:rPr>
                <w:rFonts w:cs="Arial"/>
              </w:rPr>
            </w:pPr>
            <w:r>
              <w:rPr>
                <w:rFonts w:cs="Arial"/>
                <w:i/>
                <w:sz w:val="22"/>
              </w:rPr>
              <w:t>Hole Tally Sheet</w:t>
            </w:r>
            <w:r w:rsidR="00702D64">
              <w:rPr>
                <w:rFonts w:cs="Arial"/>
                <w:i/>
                <w:sz w:val="22"/>
              </w:rPr>
              <w:t xml:space="preserve"> </w:t>
            </w:r>
            <w:r w:rsidR="00A75BD4">
              <w:rPr>
                <w:rFonts w:cs="Arial"/>
                <w:sz w:val="22"/>
              </w:rPr>
              <w:t>(5</w:t>
            </w:r>
            <w:r w:rsidR="00702D64" w:rsidRPr="00702D64">
              <w:rPr>
                <w:rFonts w:cs="Arial"/>
                <w:sz w:val="22"/>
              </w:rPr>
              <w:t xml:space="preserve"> </w:t>
            </w:r>
            <w:r w:rsidR="00202A73">
              <w:rPr>
                <w:rFonts w:cs="Arial"/>
                <w:sz w:val="22"/>
              </w:rPr>
              <w:t xml:space="preserve">paper copies </w:t>
            </w:r>
            <w:r w:rsidR="00702D64" w:rsidRPr="00702D64">
              <w:rPr>
                <w:rFonts w:cs="Arial"/>
                <w:sz w:val="22"/>
              </w:rPr>
              <w:t xml:space="preserve">for each </w:t>
            </w:r>
            <w:r w:rsidR="004810D0">
              <w:rPr>
                <w:rFonts w:cs="Arial"/>
                <w:sz w:val="22"/>
              </w:rPr>
              <w:t>participant</w:t>
            </w:r>
            <w:r w:rsidR="00702D64" w:rsidRPr="00702D64">
              <w:rPr>
                <w:rFonts w:cs="Arial"/>
                <w:sz w:val="22"/>
              </w:rPr>
              <w:t>)</w:t>
            </w:r>
          </w:p>
          <w:p w14:paraId="78DACF10" w14:textId="77777777" w:rsidR="00BA62B6" w:rsidRPr="00F83ABB" w:rsidRDefault="00B92955" w:rsidP="005449A6">
            <w:pPr>
              <w:pStyle w:val="ListParagraph"/>
              <w:numPr>
                <w:ilvl w:val="0"/>
                <w:numId w:val="7"/>
              </w:numPr>
              <w:spacing w:before="60" w:after="60"/>
              <w:contextualSpacing w:val="0"/>
              <w:rPr>
                <w:rFonts w:cs="Arial"/>
              </w:rPr>
            </w:pPr>
            <w:r w:rsidRPr="00B92955">
              <w:rPr>
                <w:rFonts w:cs="Arial"/>
                <w:i/>
                <w:sz w:val="22"/>
              </w:rPr>
              <w:t>Surveyor Job Aid</w:t>
            </w:r>
          </w:p>
          <w:p w14:paraId="7D468169" w14:textId="77777777" w:rsidR="0002740E" w:rsidRPr="00BA62B6" w:rsidRDefault="00BA62B6" w:rsidP="005449A6">
            <w:pPr>
              <w:pStyle w:val="ListParagraph"/>
              <w:numPr>
                <w:ilvl w:val="0"/>
                <w:numId w:val="7"/>
              </w:numPr>
              <w:spacing w:before="60" w:after="60"/>
              <w:contextualSpacing w:val="0"/>
              <w:rPr>
                <w:rFonts w:cs="Arial"/>
              </w:rPr>
            </w:pPr>
            <w:r w:rsidRPr="00F83ABB">
              <w:rPr>
                <w:rFonts w:cs="Arial"/>
                <w:sz w:val="22"/>
              </w:rPr>
              <w:t>Damaged nets with a variety of hole sizes</w:t>
            </w:r>
            <w:r w:rsidR="00014B20">
              <w:rPr>
                <w:rFonts w:cs="Arial"/>
                <w:sz w:val="22"/>
              </w:rPr>
              <w:t xml:space="preserve"> (</w:t>
            </w:r>
            <w:r w:rsidR="009538D8">
              <w:rPr>
                <w:rFonts w:cs="Arial"/>
                <w:sz w:val="22"/>
              </w:rPr>
              <w:t>15</w:t>
            </w:r>
            <w:r>
              <w:rPr>
                <w:rFonts w:cs="Arial"/>
                <w:sz w:val="22"/>
              </w:rPr>
              <w:t>)</w:t>
            </w:r>
          </w:p>
        </w:tc>
      </w:tr>
      <w:tr w:rsidR="0002740E" w:rsidRPr="00F878F8" w14:paraId="2F8188AE"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5E925987"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Preparation</w:t>
            </w:r>
          </w:p>
        </w:tc>
      </w:tr>
      <w:tr w:rsidR="0002740E" w:rsidRPr="00E40F74" w14:paraId="7C0F72DC"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17653FA0" w14:textId="77777777" w:rsidR="0002740E" w:rsidRPr="00E40F74" w:rsidRDefault="00702D64" w:rsidP="005449A6">
            <w:pPr>
              <w:pStyle w:val="ListParagraph"/>
              <w:numPr>
                <w:ilvl w:val="0"/>
                <w:numId w:val="8"/>
              </w:numPr>
              <w:spacing w:before="60" w:after="60"/>
              <w:contextualSpacing w:val="0"/>
              <w:jc w:val="left"/>
              <w:rPr>
                <w:rFonts w:cs="Arial"/>
              </w:rPr>
            </w:pPr>
            <w:r>
              <w:rPr>
                <w:rFonts w:cs="Arial"/>
                <w:sz w:val="22"/>
              </w:rPr>
              <w:t xml:space="preserve">Label </w:t>
            </w:r>
            <w:r w:rsidR="00C91E8A">
              <w:rPr>
                <w:rFonts w:cs="Arial"/>
                <w:sz w:val="22"/>
              </w:rPr>
              <w:t xml:space="preserve">each damaged net 1 through </w:t>
            </w:r>
            <w:r w:rsidR="009538D8">
              <w:rPr>
                <w:rFonts w:cs="Arial"/>
                <w:sz w:val="22"/>
              </w:rPr>
              <w:t>15</w:t>
            </w:r>
            <w:r>
              <w:rPr>
                <w:rFonts w:cs="Arial"/>
                <w:sz w:val="22"/>
              </w:rPr>
              <w:t>.</w:t>
            </w:r>
          </w:p>
          <w:p w14:paraId="22468A62" w14:textId="77777777" w:rsidR="0002740E" w:rsidRDefault="00702D64" w:rsidP="005449A6">
            <w:pPr>
              <w:pStyle w:val="ListParagraph"/>
              <w:numPr>
                <w:ilvl w:val="0"/>
                <w:numId w:val="8"/>
              </w:numPr>
              <w:spacing w:before="60" w:after="60"/>
              <w:contextualSpacing w:val="0"/>
              <w:jc w:val="left"/>
              <w:rPr>
                <w:rFonts w:cs="Arial"/>
              </w:rPr>
            </w:pPr>
            <w:r>
              <w:rPr>
                <w:rFonts w:cs="Arial"/>
                <w:sz w:val="22"/>
              </w:rPr>
              <w:t xml:space="preserve">Assess and document the number and size of holes on each </w:t>
            </w:r>
            <w:r w:rsidR="00014B20">
              <w:rPr>
                <w:rFonts w:cs="Arial"/>
                <w:sz w:val="22"/>
              </w:rPr>
              <w:t xml:space="preserve">if the damaged </w:t>
            </w:r>
            <w:r>
              <w:rPr>
                <w:rFonts w:cs="Arial"/>
                <w:sz w:val="22"/>
              </w:rPr>
              <w:t>net</w:t>
            </w:r>
            <w:r w:rsidR="00014B20">
              <w:rPr>
                <w:rFonts w:cs="Arial"/>
                <w:sz w:val="22"/>
              </w:rPr>
              <w:t>s</w:t>
            </w:r>
            <w:r>
              <w:rPr>
                <w:rFonts w:cs="Arial"/>
                <w:sz w:val="22"/>
              </w:rPr>
              <w:t xml:space="preserve"> in order to have a quality control of the correct answers when reviewing the </w:t>
            </w:r>
            <w:r w:rsidR="00BD457D">
              <w:rPr>
                <w:rFonts w:cs="Arial"/>
                <w:sz w:val="22"/>
              </w:rPr>
              <w:t>participants’</w:t>
            </w:r>
            <w:r>
              <w:rPr>
                <w:rFonts w:cs="Arial"/>
                <w:sz w:val="22"/>
              </w:rPr>
              <w:t xml:space="preserve"> assessment.</w:t>
            </w:r>
          </w:p>
          <w:p w14:paraId="0737A05B" w14:textId="77777777" w:rsidR="00202A73" w:rsidRPr="00E40F74" w:rsidRDefault="00202A73" w:rsidP="005449A6">
            <w:pPr>
              <w:pStyle w:val="ListParagraph"/>
              <w:numPr>
                <w:ilvl w:val="0"/>
                <w:numId w:val="8"/>
              </w:numPr>
              <w:spacing w:before="60" w:after="60"/>
              <w:contextualSpacing w:val="0"/>
              <w:jc w:val="left"/>
              <w:rPr>
                <w:rFonts w:cs="Arial"/>
              </w:rPr>
            </w:pPr>
            <w:r>
              <w:rPr>
                <w:rFonts w:cs="Arial"/>
                <w:sz w:val="22"/>
              </w:rPr>
              <w:t xml:space="preserve">Make paper copies of the Hole Tally Sheet so that each participant gets 5 copies. See </w:t>
            </w:r>
            <w:r w:rsidRPr="00202A73">
              <w:rPr>
                <w:rFonts w:cs="Arial"/>
                <w:b/>
                <w:sz w:val="22"/>
              </w:rPr>
              <w:t xml:space="preserve">page </w:t>
            </w:r>
            <w:r w:rsidR="00D91EA9" w:rsidRPr="00202A73">
              <w:rPr>
                <w:rFonts w:cs="Arial"/>
                <w:b/>
                <w:sz w:val="22"/>
              </w:rPr>
              <w:fldChar w:fldCharType="begin"/>
            </w:r>
            <w:r w:rsidRPr="00202A73">
              <w:rPr>
                <w:rFonts w:cs="Arial"/>
                <w:b/>
                <w:sz w:val="22"/>
              </w:rPr>
              <w:instrText xml:space="preserve"> PAGEREF TallySheet \h </w:instrText>
            </w:r>
            <w:r w:rsidR="00D91EA9" w:rsidRPr="00202A73">
              <w:rPr>
                <w:rFonts w:cs="Arial"/>
                <w:b/>
                <w:sz w:val="22"/>
              </w:rPr>
            </w:r>
            <w:r w:rsidR="00D91EA9" w:rsidRPr="00202A73">
              <w:rPr>
                <w:rFonts w:cs="Arial"/>
                <w:b/>
                <w:sz w:val="22"/>
              </w:rPr>
              <w:fldChar w:fldCharType="separate"/>
            </w:r>
            <w:r w:rsidR="002B5603">
              <w:rPr>
                <w:rFonts w:cs="Arial"/>
                <w:b/>
                <w:noProof/>
                <w:sz w:val="22"/>
              </w:rPr>
              <w:t>55</w:t>
            </w:r>
            <w:r w:rsidR="00D91EA9" w:rsidRPr="00202A73">
              <w:rPr>
                <w:rFonts w:cs="Arial"/>
                <w:b/>
                <w:sz w:val="22"/>
              </w:rPr>
              <w:fldChar w:fldCharType="end"/>
            </w:r>
            <w:r>
              <w:rPr>
                <w:rFonts w:cs="Arial"/>
                <w:b/>
                <w:sz w:val="22"/>
              </w:rPr>
              <w:t xml:space="preserve"> </w:t>
            </w:r>
            <w:r w:rsidRPr="00202A73">
              <w:rPr>
                <w:rFonts w:cs="Arial"/>
                <w:sz w:val="22"/>
              </w:rPr>
              <w:t>to make copies.</w:t>
            </w:r>
          </w:p>
        </w:tc>
      </w:tr>
    </w:tbl>
    <w:p w14:paraId="77B65DC6" w14:textId="77777777" w:rsidR="00D054A0" w:rsidRDefault="00D054A0" w:rsidP="00E765DD">
      <w:pPr>
        <w:pStyle w:val="Style3"/>
      </w:pPr>
      <w:r>
        <w:t>5.1</w:t>
      </w:r>
      <w:r w:rsidRPr="00F878F8">
        <w:t>—</w:t>
      </w:r>
      <w:r w:rsidR="00AE19C3">
        <w:t xml:space="preserve">LLIN </w:t>
      </w:r>
      <w:r w:rsidR="006067F7">
        <w:t xml:space="preserve">Hole </w:t>
      </w:r>
      <w:r w:rsidR="00AE19C3">
        <w:t xml:space="preserve">Assessment Procedure </w:t>
      </w:r>
      <w:r>
        <w:t>(</w:t>
      </w:r>
      <w:r w:rsidR="00BE53FF">
        <w:t>2hours and 45</w:t>
      </w:r>
      <w:r>
        <w:t xml:space="preserve"> </w:t>
      </w:r>
      <w:r w:rsidRPr="00F878F8">
        <w:t>min)</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AE19C3" w:rsidRPr="008F4F47" w14:paraId="15C64BA1" w14:textId="77777777" w:rsidTr="000A444E">
        <w:tc>
          <w:tcPr>
            <w:tcW w:w="1440" w:type="dxa"/>
            <w:tcBorders>
              <w:top w:val="single" w:sz="4" w:space="0" w:color="auto"/>
              <w:left w:val="single" w:sz="4" w:space="0" w:color="auto"/>
              <w:bottom w:val="single" w:sz="4" w:space="0" w:color="auto"/>
              <w:right w:val="single" w:sz="4" w:space="0" w:color="auto"/>
            </w:tcBorders>
            <w:vAlign w:val="center"/>
          </w:tcPr>
          <w:p w14:paraId="2A387EE0" w14:textId="77777777" w:rsidR="00AE19C3" w:rsidRDefault="00AE19C3" w:rsidP="001E2F59">
            <w:pPr>
              <w:ind w:left="-17" w:right="57"/>
              <w:jc w:val="center"/>
              <w:outlineLvl w:val="3"/>
              <w:rPr>
                <w:sz w:val="22"/>
                <w:szCs w:val="22"/>
              </w:rPr>
            </w:pPr>
            <w:r>
              <w:rPr>
                <w:noProof/>
                <w:sz w:val="22"/>
              </w:rPr>
              <w:drawing>
                <wp:inline distT="0" distB="0" distL="0" distR="0" wp14:anchorId="2156E7EF" wp14:editId="1E0C8495">
                  <wp:extent cx="680313" cy="548640"/>
                  <wp:effectExtent l="0" t="0" r="0" b="3810"/>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681A49" w14:textId="77777777" w:rsidR="00CE55AB" w:rsidRPr="00D3651B" w:rsidRDefault="00CE55AB" w:rsidP="00FC7715">
            <w:pPr>
              <w:ind w:left="-18" w:right="57"/>
              <w:jc w:val="center"/>
              <w:outlineLvl w:val="3"/>
              <w:rPr>
                <w:sz w:val="22"/>
                <w:szCs w:val="22"/>
              </w:rPr>
            </w:pPr>
            <w:r>
              <w:rPr>
                <w:noProof/>
                <w:sz w:val="22"/>
              </w:rPr>
              <w:drawing>
                <wp:inline distT="0" distB="0" distL="0" distR="0" wp14:anchorId="614709EA" wp14:editId="7D544247">
                  <wp:extent cx="651053" cy="61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14:paraId="38C5443A" w14:textId="77777777" w:rsidR="006067F7" w:rsidRDefault="006067F7" w:rsidP="0052556B">
            <w:pPr>
              <w:pStyle w:val="ListParagraph"/>
              <w:numPr>
                <w:ilvl w:val="0"/>
                <w:numId w:val="63"/>
              </w:numPr>
              <w:spacing w:before="120" w:after="240"/>
              <w:ind w:left="578" w:hanging="425"/>
              <w:contextualSpacing w:val="0"/>
              <w:jc w:val="left"/>
            </w:pPr>
            <w:r>
              <w:t xml:space="preserve">INSTRUCT the participants to find the </w:t>
            </w:r>
            <w:r w:rsidR="00744631">
              <w:rPr>
                <w:i/>
              </w:rPr>
              <w:t>LLIN Hole Assessment P</w:t>
            </w:r>
            <w:r w:rsidRPr="00744631">
              <w:rPr>
                <w:i/>
              </w:rPr>
              <w:t>rocedure</w:t>
            </w:r>
            <w:r>
              <w:t xml:space="preserve"> on page 4 of their </w:t>
            </w:r>
            <w:r w:rsidRPr="0073315B">
              <w:rPr>
                <w:i/>
              </w:rPr>
              <w:t>Surveyor Job Aid</w:t>
            </w:r>
            <w:r w:rsidR="0073315B">
              <w:rPr>
                <w:i/>
              </w:rPr>
              <w:t xml:space="preserve"> </w:t>
            </w:r>
            <w:r w:rsidR="0073315B" w:rsidRPr="0073315B">
              <w:t xml:space="preserve">and </w:t>
            </w:r>
            <w:r w:rsidR="0073315B">
              <w:t>refer to</w:t>
            </w:r>
            <w:r w:rsidR="0073315B" w:rsidRPr="0073315B">
              <w:t xml:space="preserve"> them as you review each step.</w:t>
            </w:r>
          </w:p>
          <w:p w14:paraId="02D73985" w14:textId="77777777" w:rsidR="00CE55AB" w:rsidRPr="00CE55AB" w:rsidRDefault="00CE55AB" w:rsidP="0052556B">
            <w:pPr>
              <w:pStyle w:val="ListParagraph"/>
              <w:numPr>
                <w:ilvl w:val="0"/>
                <w:numId w:val="63"/>
              </w:numPr>
              <w:spacing w:before="120" w:after="240"/>
              <w:ind w:left="578" w:hanging="425"/>
              <w:contextualSpacing w:val="0"/>
              <w:jc w:val="left"/>
            </w:pPr>
            <w:r>
              <w:t xml:space="preserve">EXPLAIN </w:t>
            </w:r>
            <w:r w:rsidR="006067F7">
              <w:t>each step of the hole assessment procedure.</w:t>
            </w:r>
          </w:p>
        </w:tc>
      </w:tr>
      <w:tr w:rsidR="006067F7" w:rsidRPr="008F4F47" w14:paraId="667C081D" w14:textId="77777777" w:rsidTr="000A44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tcBorders>
              <w:top w:val="single" w:sz="4" w:space="0" w:color="auto"/>
            </w:tcBorders>
            <w:vAlign w:val="center"/>
          </w:tcPr>
          <w:p w14:paraId="73502EB0" w14:textId="77777777" w:rsidR="006067F7" w:rsidRPr="00D3651B" w:rsidRDefault="006067F7" w:rsidP="006067F7">
            <w:pPr>
              <w:ind w:left="-17" w:right="57"/>
              <w:jc w:val="center"/>
              <w:outlineLvl w:val="3"/>
              <w:rPr>
                <w:noProof/>
                <w:sz w:val="22"/>
                <w:szCs w:val="22"/>
              </w:rPr>
            </w:pPr>
            <w:r>
              <w:rPr>
                <w:noProof/>
                <w:sz w:val="22"/>
              </w:rPr>
              <w:lastRenderedPageBreak/>
              <w:drawing>
                <wp:inline distT="0" distB="0" distL="0" distR="0" wp14:anchorId="247F89B1" wp14:editId="4BD2145B">
                  <wp:extent cx="775411" cy="6291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8868"/>
                          <a:stretch/>
                        </pic:blipFill>
                        <pic:spPr bwMode="auto">
                          <a:xfrm>
                            <a:off x="0" y="0"/>
                            <a:ext cx="775335" cy="629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tcBorders>
              <w:top w:val="single" w:sz="4" w:space="0" w:color="auto"/>
            </w:tcBorders>
          </w:tcPr>
          <w:p w14:paraId="661C068D" w14:textId="77777777" w:rsidR="00CE55AB" w:rsidRDefault="00CE55AB" w:rsidP="0052556B">
            <w:pPr>
              <w:pStyle w:val="ListParagraph"/>
              <w:numPr>
                <w:ilvl w:val="0"/>
                <w:numId w:val="63"/>
              </w:numPr>
              <w:spacing w:before="120" w:after="240"/>
              <w:ind w:left="579" w:hanging="426"/>
              <w:contextualSpacing w:val="0"/>
              <w:jc w:val="left"/>
            </w:pPr>
            <w:r>
              <w:t>INVITE 2 participants to volunteer to hold up a net while you demonstrate each step of the hole assessment procedure.</w:t>
            </w:r>
          </w:p>
          <w:p w14:paraId="5C344FB9" w14:textId="77777777" w:rsidR="00014B20" w:rsidRDefault="00CE55AB" w:rsidP="0052556B">
            <w:pPr>
              <w:pStyle w:val="ListParagraph"/>
              <w:numPr>
                <w:ilvl w:val="0"/>
                <w:numId w:val="63"/>
              </w:numPr>
              <w:spacing w:before="120" w:after="240"/>
              <w:ind w:left="720" w:hanging="567"/>
              <w:contextualSpacing w:val="0"/>
              <w:jc w:val="left"/>
            </w:pPr>
            <w:r>
              <w:t xml:space="preserve">SHOW how to select </w:t>
            </w:r>
            <w:r w:rsidRPr="00CE55AB">
              <w:rPr>
                <w:b/>
              </w:rPr>
              <w:t>Short Side 1</w:t>
            </w:r>
            <w:r>
              <w:t xml:space="preserve"> </w:t>
            </w:r>
            <w:r w:rsidR="00014B20">
              <w:t>of the net.</w:t>
            </w:r>
          </w:p>
          <w:p w14:paraId="5DE359C0" w14:textId="77777777" w:rsidR="00CE55AB" w:rsidRDefault="00014B20" w:rsidP="0052556B">
            <w:pPr>
              <w:pStyle w:val="ListParagraph"/>
              <w:numPr>
                <w:ilvl w:val="0"/>
                <w:numId w:val="63"/>
              </w:numPr>
              <w:spacing w:before="120" w:after="240"/>
              <w:ind w:left="720" w:hanging="567"/>
              <w:contextualSpacing w:val="0"/>
              <w:jc w:val="left"/>
            </w:pPr>
            <w:r>
              <w:t xml:space="preserve">SHOW </w:t>
            </w:r>
            <w:r w:rsidR="00CE55AB">
              <w:t>how</w:t>
            </w:r>
            <w:r w:rsidR="00B67DEC">
              <w:t xml:space="preserve"> to</w:t>
            </w:r>
            <w:r w:rsidR="00CE55AB">
              <w:t xml:space="preserve"> measure </w:t>
            </w:r>
            <w:r>
              <w:t xml:space="preserve">and count </w:t>
            </w:r>
            <w:r w:rsidR="00CE55AB">
              <w:t xml:space="preserve">all the </w:t>
            </w:r>
            <w:r w:rsidRPr="00014B20">
              <w:rPr>
                <w:b/>
              </w:rPr>
              <w:t xml:space="preserve">Size 1 </w:t>
            </w:r>
            <w:r w:rsidR="00CE55AB" w:rsidRPr="00014B20">
              <w:rPr>
                <w:b/>
              </w:rPr>
              <w:t>holes</w:t>
            </w:r>
            <w:r w:rsidR="00CE55AB">
              <w:t xml:space="preserve"> on </w:t>
            </w:r>
            <w:r>
              <w:t xml:space="preserve">Short Side </w:t>
            </w:r>
            <w:r w:rsidR="00CE55AB">
              <w:t xml:space="preserve">using the </w:t>
            </w:r>
            <w:r w:rsidR="00CE55AB" w:rsidRPr="00CE55AB">
              <w:rPr>
                <w:i/>
              </w:rPr>
              <w:t>Hole Assessment Template</w:t>
            </w:r>
            <w:r>
              <w:rPr>
                <w:i/>
              </w:rPr>
              <w:t xml:space="preserve"> </w:t>
            </w:r>
            <w:r w:rsidRPr="00014B20">
              <w:t>and the</w:t>
            </w:r>
            <w:r>
              <w:rPr>
                <w:i/>
              </w:rPr>
              <w:t xml:space="preserve"> </w:t>
            </w:r>
            <w:r w:rsidR="009538D8">
              <w:rPr>
                <w:i/>
              </w:rPr>
              <w:t xml:space="preserve">Hole </w:t>
            </w:r>
            <w:r>
              <w:rPr>
                <w:i/>
              </w:rPr>
              <w:t>Tally Sheet.</w:t>
            </w:r>
          </w:p>
          <w:p w14:paraId="75F70A04" w14:textId="77777777" w:rsidR="00014B20" w:rsidRDefault="00CE55AB" w:rsidP="0052556B">
            <w:pPr>
              <w:pStyle w:val="ListParagraph"/>
              <w:numPr>
                <w:ilvl w:val="0"/>
                <w:numId w:val="63"/>
              </w:numPr>
              <w:spacing w:before="120" w:after="240"/>
              <w:ind w:left="720" w:hanging="567"/>
              <w:contextualSpacing w:val="0"/>
              <w:jc w:val="left"/>
            </w:pPr>
            <w:r>
              <w:t xml:space="preserve">SHOW how to </w:t>
            </w:r>
            <w:r w:rsidR="00014B20">
              <w:t xml:space="preserve">measure and </w:t>
            </w:r>
            <w:r>
              <w:t xml:space="preserve">count </w:t>
            </w:r>
            <w:r w:rsidR="00014B20">
              <w:t xml:space="preserve">all the </w:t>
            </w:r>
            <w:r w:rsidRPr="00014B20">
              <w:rPr>
                <w:b/>
              </w:rPr>
              <w:t xml:space="preserve">Size 2, </w:t>
            </w:r>
            <w:r w:rsidR="00014B20" w:rsidRPr="00014B20">
              <w:rPr>
                <w:b/>
              </w:rPr>
              <w:t xml:space="preserve">Size </w:t>
            </w:r>
            <w:r w:rsidRPr="00014B20">
              <w:rPr>
                <w:b/>
              </w:rPr>
              <w:t xml:space="preserve">3, and </w:t>
            </w:r>
            <w:r w:rsidR="00014B20" w:rsidRPr="00014B20">
              <w:rPr>
                <w:b/>
              </w:rPr>
              <w:t xml:space="preserve">Size </w:t>
            </w:r>
            <w:r w:rsidRPr="00014B20">
              <w:rPr>
                <w:b/>
              </w:rPr>
              <w:t>4 holes</w:t>
            </w:r>
            <w:r>
              <w:t xml:space="preserve"> on </w:t>
            </w:r>
            <w:r w:rsidRPr="00014B20">
              <w:rPr>
                <w:b/>
              </w:rPr>
              <w:t>Short Side 1</w:t>
            </w:r>
            <w:r>
              <w:t xml:space="preserve"> of the net</w:t>
            </w:r>
            <w:r w:rsidR="00014B20">
              <w:t xml:space="preserve">. </w:t>
            </w:r>
            <w:r>
              <w:t xml:space="preserve"> </w:t>
            </w:r>
          </w:p>
          <w:p w14:paraId="2148318B" w14:textId="77777777" w:rsidR="00CE55AB" w:rsidRDefault="00CE55AB" w:rsidP="0052556B">
            <w:pPr>
              <w:pStyle w:val="ListParagraph"/>
              <w:numPr>
                <w:ilvl w:val="0"/>
                <w:numId w:val="63"/>
              </w:numPr>
              <w:spacing w:before="120" w:after="240"/>
              <w:ind w:left="720" w:hanging="567"/>
              <w:contextualSpacing w:val="0"/>
              <w:jc w:val="left"/>
            </w:pPr>
            <w:r>
              <w:t>EXPLAIN that the same procedure is done for the other 3 sides and the roof.</w:t>
            </w:r>
          </w:p>
          <w:p w14:paraId="69A15F29" w14:textId="77777777" w:rsidR="00B67DEC" w:rsidRDefault="00685972" w:rsidP="0052556B">
            <w:pPr>
              <w:pStyle w:val="ListParagraph"/>
              <w:numPr>
                <w:ilvl w:val="0"/>
                <w:numId w:val="63"/>
              </w:numPr>
              <w:spacing w:before="120" w:after="240"/>
              <w:ind w:left="720" w:hanging="567"/>
              <w:contextualSpacing w:val="0"/>
              <w:jc w:val="left"/>
            </w:pPr>
            <w:r>
              <w:t>SHOW</w:t>
            </w:r>
            <w:r w:rsidR="00B67DEC">
              <w:t xml:space="preserve"> how eas</w:t>
            </w:r>
            <w:r w:rsidR="00063E99">
              <w:t>ily</w:t>
            </w:r>
            <w:r w:rsidR="00B67DEC">
              <w:t xml:space="preserve"> holes can be counted twice when they are right on the edge between two side</w:t>
            </w:r>
            <w:r>
              <w:t>s,</w:t>
            </w:r>
            <w:r w:rsidR="00B67DEC">
              <w:t xml:space="preserve"> and how this can be avoided by holding </w:t>
            </w:r>
            <w:r w:rsidR="00264D8F">
              <w:t xml:space="preserve">one </w:t>
            </w:r>
            <w:r w:rsidR="00B67DEC">
              <w:t>hole between your fingers when moving to the next side.</w:t>
            </w:r>
          </w:p>
          <w:p w14:paraId="6ECC948A" w14:textId="77777777" w:rsidR="006067F7" w:rsidRDefault="00CE55AB" w:rsidP="0052556B">
            <w:pPr>
              <w:pStyle w:val="ListParagraph"/>
              <w:numPr>
                <w:ilvl w:val="0"/>
                <w:numId w:val="63"/>
              </w:numPr>
              <w:spacing w:before="120" w:after="240"/>
              <w:ind w:left="720" w:hanging="567"/>
              <w:contextualSpacing w:val="0"/>
              <w:jc w:val="left"/>
            </w:pPr>
            <w:r>
              <w:t xml:space="preserve">SHOW how to correctly move to </w:t>
            </w:r>
            <w:r w:rsidRPr="009538D8">
              <w:rPr>
                <w:b/>
              </w:rPr>
              <w:t>Long Side 1</w:t>
            </w:r>
            <w:r>
              <w:t>, the</w:t>
            </w:r>
            <w:r w:rsidR="009538D8">
              <w:t>n</w:t>
            </w:r>
            <w:r>
              <w:t xml:space="preserve"> </w:t>
            </w:r>
            <w:r w:rsidRPr="009538D8">
              <w:rPr>
                <w:b/>
              </w:rPr>
              <w:t>Short Side 2</w:t>
            </w:r>
            <w:r>
              <w:t xml:space="preserve"> and </w:t>
            </w:r>
            <w:r w:rsidRPr="009538D8">
              <w:rPr>
                <w:b/>
              </w:rPr>
              <w:t>Long Side 2</w:t>
            </w:r>
            <w:r w:rsidR="009538D8">
              <w:rPr>
                <w:b/>
              </w:rPr>
              <w:t xml:space="preserve"> </w:t>
            </w:r>
            <w:r w:rsidR="009538D8" w:rsidRPr="009538D8">
              <w:t>before assessing the roof.</w:t>
            </w:r>
          </w:p>
          <w:p w14:paraId="396B5A82" w14:textId="77777777" w:rsidR="00CE55AB" w:rsidRPr="00CE55AB" w:rsidRDefault="00CE55AB" w:rsidP="00063E99">
            <w:pPr>
              <w:pStyle w:val="ListParagraph"/>
              <w:numPr>
                <w:ilvl w:val="0"/>
                <w:numId w:val="63"/>
              </w:numPr>
              <w:spacing w:before="120" w:after="240"/>
              <w:ind w:left="720" w:hanging="567"/>
              <w:contextualSpacing w:val="0"/>
              <w:jc w:val="left"/>
            </w:pPr>
            <w:r>
              <w:t xml:space="preserve">EXPLAIN that when all 5 sections of the net have been measured and counted, </w:t>
            </w:r>
            <w:r w:rsidR="00063E99">
              <w:t xml:space="preserve">participants </w:t>
            </w:r>
            <w:r>
              <w:t>should tally the total number of holes for each section of the net</w:t>
            </w:r>
            <w:r w:rsidR="009538D8">
              <w:t xml:space="preserve"> on the </w:t>
            </w:r>
            <w:r w:rsidR="009538D8" w:rsidRPr="009538D8">
              <w:rPr>
                <w:i/>
              </w:rPr>
              <w:t>Hole</w:t>
            </w:r>
            <w:r w:rsidR="009538D8">
              <w:t xml:space="preserve"> </w:t>
            </w:r>
            <w:r w:rsidR="009538D8" w:rsidRPr="009538D8">
              <w:rPr>
                <w:i/>
              </w:rPr>
              <w:t>Tally Sheet.</w:t>
            </w:r>
          </w:p>
        </w:tc>
      </w:tr>
      <w:tr w:rsidR="00AE19C3" w:rsidRPr="008F4F47" w14:paraId="1AC68DF5" w14:textId="77777777" w:rsidTr="000A444E">
        <w:tc>
          <w:tcPr>
            <w:tcW w:w="1440" w:type="dxa"/>
            <w:tcBorders>
              <w:top w:val="single" w:sz="4" w:space="0" w:color="auto"/>
              <w:left w:val="single" w:sz="4" w:space="0" w:color="auto"/>
              <w:bottom w:val="single" w:sz="4" w:space="0" w:color="auto"/>
              <w:right w:val="single" w:sz="4" w:space="0" w:color="auto"/>
            </w:tcBorders>
          </w:tcPr>
          <w:p w14:paraId="3F50270A" w14:textId="77777777" w:rsidR="00AE19C3" w:rsidRPr="00D3651B" w:rsidRDefault="00CE55AB" w:rsidP="001D3053">
            <w:pPr>
              <w:spacing w:before="240"/>
              <w:ind w:left="-14" w:right="58"/>
              <w:jc w:val="center"/>
              <w:outlineLvl w:val="3"/>
              <w:rPr>
                <w:sz w:val="22"/>
                <w:szCs w:val="22"/>
              </w:rPr>
            </w:pPr>
            <w:r>
              <w:rPr>
                <w:noProof/>
                <w:sz w:val="22"/>
              </w:rPr>
              <w:drawing>
                <wp:inline distT="0" distB="0" distL="0" distR="0" wp14:anchorId="5563C4B8" wp14:editId="6F7EA2A1">
                  <wp:extent cx="775335" cy="5778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14:paraId="00F670B2" w14:textId="77777777" w:rsidR="00C91E8A" w:rsidRDefault="00C91E8A" w:rsidP="0052556B">
            <w:pPr>
              <w:pStyle w:val="ListParagraph"/>
              <w:numPr>
                <w:ilvl w:val="0"/>
                <w:numId w:val="63"/>
              </w:numPr>
              <w:spacing w:before="120" w:after="240"/>
              <w:ind w:left="720" w:hanging="567"/>
              <w:contextualSpacing w:val="0"/>
              <w:jc w:val="left"/>
            </w:pPr>
            <w:r>
              <w:t>DIVIDE the participants into pairs.</w:t>
            </w:r>
          </w:p>
          <w:p w14:paraId="094E09C6" w14:textId="77777777" w:rsidR="00C91E8A" w:rsidRDefault="00C91E8A" w:rsidP="0052556B">
            <w:pPr>
              <w:pStyle w:val="ListParagraph"/>
              <w:numPr>
                <w:ilvl w:val="0"/>
                <w:numId w:val="63"/>
              </w:numPr>
              <w:spacing w:before="120" w:after="240"/>
              <w:ind w:left="720" w:hanging="567"/>
              <w:contextualSpacing w:val="0"/>
              <w:jc w:val="left"/>
            </w:pPr>
            <w:r>
              <w:t xml:space="preserve">EXPLAIN that for the rest of the day they will practice </w:t>
            </w:r>
            <w:r w:rsidR="009538D8">
              <w:t xml:space="preserve">measuring and </w:t>
            </w:r>
            <w:r>
              <w:t xml:space="preserve">counting </w:t>
            </w:r>
            <w:r w:rsidR="009538D8">
              <w:t xml:space="preserve">different size net </w:t>
            </w:r>
            <w:r>
              <w:t>holes.</w:t>
            </w:r>
          </w:p>
          <w:p w14:paraId="11D9B1BF" w14:textId="77777777" w:rsidR="00C91E8A" w:rsidRPr="00C91E8A" w:rsidRDefault="00C91E8A" w:rsidP="0052556B">
            <w:pPr>
              <w:pStyle w:val="ListParagraph"/>
              <w:numPr>
                <w:ilvl w:val="0"/>
                <w:numId w:val="63"/>
              </w:numPr>
              <w:spacing w:before="120" w:after="240"/>
              <w:ind w:left="720" w:hanging="567"/>
              <w:contextualSpacing w:val="0"/>
              <w:jc w:val="left"/>
            </w:pPr>
            <w:r w:rsidRPr="00C91E8A">
              <w:t xml:space="preserve">EXPLAIN that the pairs must work together and take turns counting holes on a minimum of 10 nets.  Each </w:t>
            </w:r>
            <w:r>
              <w:t>participant</w:t>
            </w:r>
            <w:r w:rsidRPr="00C91E8A">
              <w:t xml:space="preserve"> will measure </w:t>
            </w:r>
            <w:r w:rsidR="009538D8">
              <w:t xml:space="preserve">a total of </w:t>
            </w:r>
            <w:r w:rsidRPr="00C91E8A">
              <w:t>5 LLINs</w:t>
            </w:r>
            <w:r>
              <w:t>.</w:t>
            </w:r>
          </w:p>
          <w:p w14:paraId="6784AFEF" w14:textId="77777777" w:rsidR="00C91E8A" w:rsidRDefault="00C91E8A" w:rsidP="0052556B">
            <w:pPr>
              <w:pStyle w:val="ListParagraph"/>
              <w:numPr>
                <w:ilvl w:val="0"/>
                <w:numId w:val="63"/>
              </w:numPr>
              <w:spacing w:before="120" w:after="240"/>
              <w:ind w:left="720" w:hanging="567"/>
              <w:contextualSpacing w:val="0"/>
              <w:jc w:val="left"/>
            </w:pPr>
            <w:r>
              <w:t xml:space="preserve">EXPLAIN that at the end of the practice session their hole tally sheets will be compared to the </w:t>
            </w:r>
            <w:r w:rsidR="009538D8">
              <w:t>control in order to determine their</w:t>
            </w:r>
            <w:r>
              <w:t xml:space="preserve"> accuracy. </w:t>
            </w:r>
          </w:p>
          <w:p w14:paraId="685E4737" w14:textId="77777777" w:rsidR="00C91E8A" w:rsidRPr="00C91E8A" w:rsidRDefault="00C91E8A" w:rsidP="0052556B">
            <w:pPr>
              <w:pStyle w:val="ListParagraph"/>
              <w:numPr>
                <w:ilvl w:val="0"/>
                <w:numId w:val="63"/>
              </w:numPr>
              <w:spacing w:before="120" w:after="240"/>
              <w:ind w:left="720" w:hanging="567"/>
              <w:contextualSpacing w:val="0"/>
              <w:jc w:val="left"/>
            </w:pPr>
            <w:r>
              <w:t xml:space="preserve">EXPLAIN that </w:t>
            </w:r>
            <w:r w:rsidRPr="00C91E8A">
              <w:t xml:space="preserve">If the accuracy is poor (&lt;75% accuracy) additional training on practice LLINs will be required before </w:t>
            </w:r>
            <w:r>
              <w:t xml:space="preserve">they can participate in the </w:t>
            </w:r>
            <w:r w:rsidRPr="00C91E8A">
              <w:t>field practice</w:t>
            </w:r>
            <w:r>
              <w:t>.</w:t>
            </w:r>
          </w:p>
          <w:p w14:paraId="03DEF3FB" w14:textId="77777777" w:rsidR="00C91E8A" w:rsidRDefault="00014B20" w:rsidP="0052556B">
            <w:pPr>
              <w:pStyle w:val="ListParagraph"/>
              <w:numPr>
                <w:ilvl w:val="0"/>
                <w:numId w:val="63"/>
              </w:numPr>
              <w:spacing w:before="120" w:after="240"/>
              <w:ind w:left="720" w:hanging="567"/>
              <w:contextualSpacing w:val="0"/>
              <w:jc w:val="left"/>
            </w:pPr>
            <w:r>
              <w:rPr>
                <w:iCs/>
              </w:rPr>
              <w:t xml:space="preserve">Remind participants that </w:t>
            </w:r>
            <w:r>
              <w:t>t</w:t>
            </w:r>
            <w:r w:rsidRPr="00C91E8A">
              <w:t xml:space="preserve">here is usually more discrepancy in </w:t>
            </w:r>
            <w:r>
              <w:t xml:space="preserve">the numbers of </w:t>
            </w:r>
            <w:r w:rsidRPr="009538D8">
              <w:rPr>
                <w:b/>
              </w:rPr>
              <w:t>Size 1</w:t>
            </w:r>
            <w:r>
              <w:t xml:space="preserve"> holes</w:t>
            </w:r>
            <w:r w:rsidR="009538D8">
              <w:t xml:space="preserve"> so examine the nets carefully.</w:t>
            </w:r>
          </w:p>
          <w:p w14:paraId="1B42A659" w14:textId="77777777" w:rsidR="00014B20" w:rsidRDefault="00014B20" w:rsidP="0052556B">
            <w:pPr>
              <w:pStyle w:val="ListParagraph"/>
              <w:numPr>
                <w:ilvl w:val="0"/>
                <w:numId w:val="63"/>
              </w:numPr>
              <w:spacing w:before="120" w:after="240"/>
              <w:ind w:left="720" w:hanging="567"/>
              <w:contextualSpacing w:val="0"/>
              <w:jc w:val="left"/>
            </w:pPr>
            <w:r>
              <w:t xml:space="preserve">GIVE each participant 5 </w:t>
            </w:r>
            <w:r w:rsidR="009538D8" w:rsidRPr="009538D8">
              <w:rPr>
                <w:i/>
              </w:rPr>
              <w:t xml:space="preserve">Hole </w:t>
            </w:r>
            <w:r w:rsidRPr="009538D8">
              <w:rPr>
                <w:i/>
              </w:rPr>
              <w:t>Tally Sheets</w:t>
            </w:r>
            <w:r w:rsidR="000016FD">
              <w:t xml:space="preserve"> and instruct them </w:t>
            </w:r>
            <w:r w:rsidR="000016FD">
              <w:lastRenderedPageBreak/>
              <w:t>to write their name on each.</w:t>
            </w:r>
          </w:p>
          <w:p w14:paraId="66F466B7" w14:textId="77777777" w:rsidR="00014B20" w:rsidRDefault="00014B20" w:rsidP="0052556B">
            <w:pPr>
              <w:pStyle w:val="ListParagraph"/>
              <w:numPr>
                <w:ilvl w:val="0"/>
                <w:numId w:val="63"/>
              </w:numPr>
              <w:spacing w:before="120" w:after="240"/>
              <w:ind w:left="720" w:hanging="567"/>
              <w:contextualSpacing w:val="0"/>
              <w:jc w:val="left"/>
            </w:pPr>
            <w:r>
              <w:t xml:space="preserve">EXPLAIN that there are a total of </w:t>
            </w:r>
            <w:r w:rsidR="009538D8">
              <w:t xml:space="preserve">15 </w:t>
            </w:r>
            <w:r>
              <w:t xml:space="preserve">nets </w:t>
            </w:r>
            <w:r w:rsidR="009538D8">
              <w:t>at the front of the room. Each net</w:t>
            </w:r>
            <w:r>
              <w:t xml:space="preserve"> is labeled with a number 1 through </w:t>
            </w:r>
            <w:r w:rsidR="009538D8">
              <w:t>15</w:t>
            </w:r>
            <w:r>
              <w:t>.</w:t>
            </w:r>
          </w:p>
          <w:p w14:paraId="49157823" w14:textId="77777777" w:rsidR="009538D8" w:rsidRDefault="009538D8" w:rsidP="0052556B">
            <w:pPr>
              <w:pStyle w:val="ListParagraph"/>
              <w:numPr>
                <w:ilvl w:val="0"/>
                <w:numId w:val="63"/>
              </w:numPr>
              <w:spacing w:before="120" w:after="240"/>
              <w:ind w:left="720" w:hanging="567"/>
              <w:contextualSpacing w:val="0"/>
              <w:jc w:val="left"/>
            </w:pPr>
            <w:r>
              <w:t>EXPLAIN that each pair will select one net to work on at a time and</w:t>
            </w:r>
            <w:r w:rsidRPr="000016FD">
              <w:rPr>
                <w:b/>
              </w:rPr>
              <w:t xml:space="preserve"> take turns</w:t>
            </w:r>
            <w:r>
              <w:t xml:space="preserve"> measuring and recording:</w:t>
            </w:r>
          </w:p>
          <w:p w14:paraId="57AEA1A4" w14:textId="77777777" w:rsidR="009538D8" w:rsidRPr="009538D8" w:rsidRDefault="00D032E2" w:rsidP="0052556B">
            <w:pPr>
              <w:pStyle w:val="ListParagraph"/>
              <w:numPr>
                <w:ilvl w:val="1"/>
                <w:numId w:val="64"/>
              </w:numPr>
              <w:spacing w:before="120" w:after="240"/>
              <w:ind w:left="1146" w:hanging="426"/>
              <w:contextualSpacing w:val="0"/>
              <w:jc w:val="left"/>
            </w:pPr>
            <w:r>
              <w:t xml:space="preserve">One </w:t>
            </w:r>
            <w:r w:rsidR="009538D8" w:rsidRPr="009538D8">
              <w:t xml:space="preserve">surveyor </w:t>
            </w:r>
            <w:r w:rsidR="000016FD">
              <w:t>will measure and</w:t>
            </w:r>
            <w:r w:rsidR="009538D8" w:rsidRPr="009538D8">
              <w:t xml:space="preserve"> </w:t>
            </w:r>
            <w:r w:rsidR="000016FD">
              <w:t>count</w:t>
            </w:r>
            <w:r w:rsidR="009538D8" w:rsidRPr="009538D8">
              <w:t xml:space="preserve"> the </w:t>
            </w:r>
            <w:r w:rsidR="009538D8">
              <w:t xml:space="preserve">number </w:t>
            </w:r>
            <w:r w:rsidR="009538D8" w:rsidRPr="009538D8">
              <w:t>holes</w:t>
            </w:r>
          </w:p>
          <w:p w14:paraId="617C02FE" w14:textId="77777777" w:rsidR="009538D8" w:rsidRDefault="009538D8" w:rsidP="0052556B">
            <w:pPr>
              <w:pStyle w:val="ListParagraph"/>
              <w:numPr>
                <w:ilvl w:val="1"/>
                <w:numId w:val="64"/>
              </w:numPr>
              <w:spacing w:before="120" w:after="240"/>
              <w:ind w:left="1146" w:hanging="426"/>
              <w:contextualSpacing w:val="0"/>
              <w:jc w:val="left"/>
            </w:pPr>
            <w:r>
              <w:t xml:space="preserve">One surveyor </w:t>
            </w:r>
            <w:r w:rsidR="000016FD">
              <w:t>will record</w:t>
            </w:r>
            <w:r w:rsidR="000D55B6" w:rsidRPr="009538D8">
              <w:t xml:space="preserve"> the number and size of the holes</w:t>
            </w:r>
            <w:r w:rsidR="00D032E2">
              <w:t>.</w:t>
            </w:r>
          </w:p>
          <w:p w14:paraId="6D8BB21F" w14:textId="77777777" w:rsidR="000016FD" w:rsidRDefault="000016FD" w:rsidP="0052556B">
            <w:pPr>
              <w:pStyle w:val="ListParagraph"/>
              <w:numPr>
                <w:ilvl w:val="0"/>
                <w:numId w:val="63"/>
              </w:numPr>
              <w:spacing w:before="120" w:after="240"/>
              <w:ind w:left="720" w:hanging="567"/>
              <w:contextualSpacing w:val="0"/>
              <w:jc w:val="left"/>
            </w:pPr>
            <w:r>
              <w:t xml:space="preserve">EXPLAIN that when it’s their turn to measure and count they should write the number of the net </w:t>
            </w:r>
            <w:r w:rsidR="00014B20">
              <w:t xml:space="preserve">examined to avoid repetition. </w:t>
            </w:r>
          </w:p>
          <w:p w14:paraId="233D4606" w14:textId="77777777" w:rsidR="00880D1E" w:rsidRDefault="000016FD" w:rsidP="0052556B">
            <w:pPr>
              <w:pStyle w:val="ListParagraph"/>
              <w:numPr>
                <w:ilvl w:val="0"/>
                <w:numId w:val="63"/>
              </w:numPr>
              <w:spacing w:before="120" w:after="240"/>
              <w:ind w:left="720" w:hanging="567"/>
              <w:contextualSpacing w:val="0"/>
              <w:jc w:val="left"/>
            </w:pPr>
            <w:r>
              <w:t xml:space="preserve">EXPLAIN that </w:t>
            </w:r>
            <w:r w:rsidR="00880D1E">
              <w:t>each time</w:t>
            </w:r>
            <w:r w:rsidR="00014B20">
              <w:t xml:space="preserve"> they have completed assessi</w:t>
            </w:r>
            <w:r w:rsidR="00880D1E">
              <w:t xml:space="preserve">ng one net they should hand in their </w:t>
            </w:r>
            <w:r w:rsidR="00880D1E" w:rsidRPr="00880D1E">
              <w:rPr>
                <w:i/>
              </w:rPr>
              <w:t>Tally Sheet</w:t>
            </w:r>
            <w:r w:rsidR="00880D1E">
              <w:t xml:space="preserve"> to the facilitator and return the net </w:t>
            </w:r>
            <w:r w:rsidR="00014B20">
              <w:t xml:space="preserve">to </w:t>
            </w:r>
            <w:r w:rsidR="00880D1E">
              <w:t>the front of the room to</w:t>
            </w:r>
            <w:r w:rsidR="00014B20">
              <w:t xml:space="preserve"> e</w:t>
            </w:r>
            <w:r>
              <w:t>xchange it with another</w:t>
            </w:r>
            <w:r w:rsidR="00880D1E">
              <w:t xml:space="preserve">. </w:t>
            </w:r>
            <w:r>
              <w:t xml:space="preserve"> </w:t>
            </w:r>
          </w:p>
          <w:p w14:paraId="00B42A47" w14:textId="77777777" w:rsidR="000016FD" w:rsidRPr="000016FD" w:rsidRDefault="000016FD" w:rsidP="0052556B">
            <w:pPr>
              <w:pStyle w:val="ListParagraph"/>
              <w:numPr>
                <w:ilvl w:val="0"/>
                <w:numId w:val="63"/>
              </w:numPr>
              <w:spacing w:before="120" w:after="240"/>
              <w:ind w:left="720" w:hanging="567"/>
              <w:contextualSpacing w:val="0"/>
              <w:jc w:val="left"/>
            </w:pPr>
            <w:r>
              <w:t>Answer any questions and provide assistance as needed.</w:t>
            </w:r>
          </w:p>
        </w:tc>
      </w:tr>
      <w:tr w:rsidR="00880D1E" w:rsidRPr="008F4F47" w14:paraId="23610F71" w14:textId="77777777" w:rsidTr="000A44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vAlign w:val="center"/>
          </w:tcPr>
          <w:p w14:paraId="4E40B144" w14:textId="77777777" w:rsidR="00880D1E" w:rsidRPr="00D3651B" w:rsidRDefault="00880D1E" w:rsidP="00685972">
            <w:pPr>
              <w:spacing w:after="240"/>
              <w:ind w:right="58"/>
              <w:jc w:val="center"/>
              <w:outlineLvl w:val="3"/>
              <w:rPr>
                <w:noProof/>
                <w:lang w:eastAsia="en-GB"/>
              </w:rPr>
            </w:pPr>
            <w:r>
              <w:rPr>
                <w:noProof/>
              </w:rPr>
              <w:lastRenderedPageBreak/>
              <w:drawing>
                <wp:inline distT="0" distB="0" distL="0" distR="0" wp14:anchorId="6831E7E2" wp14:editId="5D99AA6F">
                  <wp:extent cx="775411" cy="6364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b="17924"/>
                          <a:stretch/>
                        </pic:blipFill>
                        <pic:spPr bwMode="auto">
                          <a:xfrm>
                            <a:off x="0" y="0"/>
                            <a:ext cx="775335" cy="636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shd w:val="clear" w:color="auto" w:fill="D9D9D9" w:themeFill="background1" w:themeFillShade="D9"/>
            <w:vAlign w:val="center"/>
          </w:tcPr>
          <w:p w14:paraId="22DD6B10" w14:textId="77777777" w:rsidR="00880D1E" w:rsidRDefault="00880D1E" w:rsidP="00685972">
            <w:pPr>
              <w:spacing w:after="60"/>
              <w:ind w:left="187"/>
              <w:jc w:val="left"/>
              <w:rPr>
                <w:b/>
              </w:rPr>
            </w:pPr>
            <w:r>
              <w:rPr>
                <w:b/>
              </w:rPr>
              <w:t xml:space="preserve">Facilitator Note:  </w:t>
            </w:r>
            <w:r w:rsidRPr="00880D1E">
              <w:t xml:space="preserve">Check the </w:t>
            </w:r>
            <w:r w:rsidRPr="00880D1E">
              <w:rPr>
                <w:i/>
              </w:rPr>
              <w:t>Tally Sheets</w:t>
            </w:r>
            <w:r w:rsidRPr="00880D1E">
              <w:t xml:space="preserve"> </w:t>
            </w:r>
            <w:r>
              <w:t xml:space="preserve">as they are handed in </w:t>
            </w:r>
            <w:r w:rsidRPr="00880D1E">
              <w:t>for accuracy and provide feedback and mentoring as needed</w:t>
            </w:r>
            <w:r>
              <w:rPr>
                <w:b/>
              </w:rPr>
              <w:t>.</w:t>
            </w:r>
          </w:p>
        </w:tc>
      </w:tr>
    </w:tbl>
    <w:p w14:paraId="5D9A3897" w14:textId="77777777" w:rsidR="00BE53FF" w:rsidRDefault="00BE53FF" w:rsidP="00E765DD">
      <w:pPr>
        <w:pStyle w:val="Style3"/>
      </w:pPr>
      <w:r>
        <w:t>5.2</w:t>
      </w:r>
      <w:r w:rsidRPr="00F878F8">
        <w:t>—</w:t>
      </w:r>
      <w:r>
        <w:t>Plan for Day 2 (15 min)</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80739F" w:rsidRPr="008F4F47" w14:paraId="29E56809" w14:textId="77777777" w:rsidTr="00202A73">
        <w:tc>
          <w:tcPr>
            <w:tcW w:w="1440" w:type="dxa"/>
            <w:tcBorders>
              <w:top w:val="single" w:sz="4" w:space="0" w:color="auto"/>
              <w:left w:val="single" w:sz="4" w:space="0" w:color="auto"/>
              <w:bottom w:val="single" w:sz="4" w:space="0" w:color="auto"/>
              <w:right w:val="single" w:sz="4" w:space="0" w:color="auto"/>
            </w:tcBorders>
          </w:tcPr>
          <w:p w14:paraId="0079F132" w14:textId="77777777" w:rsidR="00202A73" w:rsidRPr="00D3651B" w:rsidRDefault="00202A73" w:rsidP="00202A73">
            <w:pPr>
              <w:ind w:left="-14" w:right="58"/>
              <w:jc w:val="center"/>
              <w:rPr>
                <w:sz w:val="22"/>
                <w:szCs w:val="22"/>
              </w:rPr>
            </w:pPr>
            <w:r>
              <w:rPr>
                <w:noProof/>
                <w:sz w:val="22"/>
              </w:rPr>
              <w:drawing>
                <wp:inline distT="0" distB="0" distL="0" distR="0" wp14:anchorId="6B2C3C4A" wp14:editId="1B11C62A">
                  <wp:extent cx="680313" cy="548640"/>
                  <wp:effectExtent l="0" t="0" r="0" b="3810"/>
                  <wp:docPr id="35869" name="Picture 3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14:paraId="6126B3B3" w14:textId="77777777" w:rsidR="003369ED" w:rsidRDefault="003369ED" w:rsidP="0052556B">
            <w:pPr>
              <w:pStyle w:val="ListParagraph"/>
              <w:numPr>
                <w:ilvl w:val="0"/>
                <w:numId w:val="60"/>
              </w:numPr>
              <w:spacing w:before="120" w:after="240"/>
              <w:ind w:left="579" w:hanging="426"/>
              <w:contextualSpacing w:val="0"/>
              <w:jc w:val="left"/>
            </w:pPr>
            <w:r>
              <w:t>Review agenda and purpose of Day 2 of training</w:t>
            </w:r>
            <w:r w:rsidR="007257F7">
              <w:t xml:space="preserve"> and what time training will begin.</w:t>
            </w:r>
          </w:p>
          <w:p w14:paraId="24C8BE22" w14:textId="77777777" w:rsidR="0080739F" w:rsidRDefault="003369ED" w:rsidP="0052556B">
            <w:pPr>
              <w:pStyle w:val="ListParagraph"/>
              <w:numPr>
                <w:ilvl w:val="0"/>
                <w:numId w:val="60"/>
              </w:numPr>
              <w:spacing w:before="120" w:after="240"/>
              <w:ind w:left="579" w:hanging="426"/>
              <w:contextualSpacing w:val="0"/>
              <w:jc w:val="left"/>
            </w:pPr>
            <w:r>
              <w:t>EXPLAIN</w:t>
            </w:r>
            <w:r w:rsidR="00744631">
              <w:t xml:space="preserve"> briefly</w:t>
            </w:r>
            <w:r>
              <w:t xml:space="preserve"> the logistics for </w:t>
            </w:r>
            <w:r w:rsidR="001E2F59">
              <w:t xml:space="preserve">the field practice </w:t>
            </w:r>
            <w:r>
              <w:t>including:</w:t>
            </w:r>
          </w:p>
          <w:p w14:paraId="4432F711" w14:textId="77777777" w:rsidR="003369ED" w:rsidRDefault="003369ED" w:rsidP="0052556B">
            <w:pPr>
              <w:pStyle w:val="ListParagraph"/>
              <w:numPr>
                <w:ilvl w:val="0"/>
                <w:numId w:val="61"/>
              </w:numPr>
              <w:shd w:val="clear" w:color="auto" w:fill="DAEEF3" w:themeFill="accent5" w:themeFillTint="33"/>
              <w:spacing w:before="120" w:after="120"/>
              <w:ind w:left="1004" w:hanging="425"/>
              <w:contextualSpacing w:val="0"/>
              <w:jc w:val="left"/>
            </w:pPr>
            <w:r>
              <w:t>The communities that will be surveyed</w:t>
            </w:r>
          </w:p>
          <w:p w14:paraId="723D2369" w14:textId="77777777" w:rsidR="003369ED" w:rsidRDefault="003369ED" w:rsidP="0052556B">
            <w:pPr>
              <w:pStyle w:val="ListParagraph"/>
              <w:numPr>
                <w:ilvl w:val="0"/>
                <w:numId w:val="61"/>
              </w:numPr>
              <w:shd w:val="clear" w:color="auto" w:fill="DAEEF3" w:themeFill="accent5" w:themeFillTint="33"/>
              <w:spacing w:before="120" w:after="120"/>
              <w:ind w:left="1004" w:hanging="425"/>
              <w:contextualSpacing w:val="0"/>
              <w:jc w:val="left"/>
            </w:pPr>
            <w:r>
              <w:t>Materials needed</w:t>
            </w:r>
          </w:p>
          <w:p w14:paraId="2E8463FD" w14:textId="77777777" w:rsidR="003369ED" w:rsidRDefault="001E2F59" w:rsidP="0052556B">
            <w:pPr>
              <w:pStyle w:val="ListParagraph"/>
              <w:numPr>
                <w:ilvl w:val="0"/>
                <w:numId w:val="61"/>
              </w:numPr>
              <w:shd w:val="clear" w:color="auto" w:fill="DAEEF3" w:themeFill="accent5" w:themeFillTint="33"/>
              <w:spacing w:before="120" w:after="120"/>
              <w:ind w:left="1004" w:hanging="425"/>
              <w:contextualSpacing w:val="0"/>
              <w:jc w:val="left"/>
            </w:pPr>
            <w:r>
              <w:t>Number of ne</w:t>
            </w:r>
            <w:r w:rsidR="003369ED">
              <w:t>t</w:t>
            </w:r>
            <w:r>
              <w:t>s</w:t>
            </w:r>
            <w:r w:rsidR="003369ED">
              <w:t xml:space="preserve"> </w:t>
            </w:r>
            <w:r>
              <w:t xml:space="preserve">each participant is </w:t>
            </w:r>
            <w:r w:rsidR="003369ED">
              <w:t>required to assess</w:t>
            </w:r>
          </w:p>
          <w:p w14:paraId="27FCA9AB" w14:textId="77777777" w:rsidR="001E2F59" w:rsidRPr="001E2F59" w:rsidRDefault="001E2F59" w:rsidP="0052556B">
            <w:pPr>
              <w:pStyle w:val="ListParagraph"/>
              <w:numPr>
                <w:ilvl w:val="0"/>
                <w:numId w:val="61"/>
              </w:numPr>
              <w:shd w:val="clear" w:color="auto" w:fill="DAEEF3" w:themeFill="accent5" w:themeFillTint="33"/>
              <w:spacing w:before="120" w:after="120"/>
              <w:ind w:left="1004" w:hanging="425"/>
              <w:contextualSpacing w:val="0"/>
              <w:jc w:val="left"/>
            </w:pPr>
            <w:r>
              <w:t>Duration</w:t>
            </w:r>
          </w:p>
          <w:p w14:paraId="2305C6E9" w14:textId="77777777" w:rsidR="003369ED" w:rsidRPr="007257F7" w:rsidRDefault="001E2F59" w:rsidP="0052556B">
            <w:pPr>
              <w:pStyle w:val="ListParagraph"/>
              <w:numPr>
                <w:ilvl w:val="0"/>
                <w:numId w:val="61"/>
              </w:numPr>
              <w:shd w:val="clear" w:color="auto" w:fill="DAEEF3" w:themeFill="accent5" w:themeFillTint="33"/>
              <w:spacing w:before="120" w:after="120"/>
              <w:ind w:left="1004" w:hanging="425"/>
              <w:contextualSpacing w:val="0"/>
              <w:jc w:val="left"/>
            </w:pPr>
            <w:r>
              <w:t>Transportation</w:t>
            </w:r>
          </w:p>
          <w:p w14:paraId="2FAC9E8E" w14:textId="77777777" w:rsidR="003369ED" w:rsidRPr="003369ED" w:rsidRDefault="007257F7" w:rsidP="0052556B">
            <w:pPr>
              <w:pStyle w:val="ListParagraph"/>
              <w:numPr>
                <w:ilvl w:val="0"/>
                <w:numId w:val="60"/>
              </w:numPr>
              <w:spacing w:before="240" w:after="240"/>
              <w:ind w:left="578" w:hanging="425"/>
              <w:contextualSpacing w:val="0"/>
              <w:jc w:val="left"/>
            </w:pPr>
            <w:r>
              <w:t>EXPLAIN the surveyors responsibilities and expectations:</w:t>
            </w:r>
          </w:p>
          <w:p w14:paraId="0C4B731F" w14:textId="77777777" w:rsidR="001E2F59" w:rsidRDefault="00C21737" w:rsidP="0052556B">
            <w:pPr>
              <w:pStyle w:val="ListParagraph"/>
              <w:numPr>
                <w:ilvl w:val="0"/>
                <w:numId w:val="62"/>
              </w:numPr>
              <w:shd w:val="clear" w:color="auto" w:fill="DAEEF3" w:themeFill="accent5" w:themeFillTint="33"/>
              <w:spacing w:before="120" w:after="120"/>
              <w:ind w:left="1003" w:hanging="425"/>
              <w:contextualSpacing w:val="0"/>
              <w:jc w:val="left"/>
            </w:pPr>
            <w:r>
              <w:t xml:space="preserve">Work in teams </w:t>
            </w:r>
          </w:p>
          <w:p w14:paraId="458C3551" w14:textId="77777777" w:rsidR="001E2F59" w:rsidRPr="003369ED" w:rsidRDefault="001E2F59" w:rsidP="0052556B">
            <w:pPr>
              <w:pStyle w:val="ListParagraph"/>
              <w:numPr>
                <w:ilvl w:val="0"/>
                <w:numId w:val="62"/>
              </w:numPr>
              <w:shd w:val="clear" w:color="auto" w:fill="DAEEF3" w:themeFill="accent5" w:themeFillTint="33"/>
              <w:spacing w:before="120" w:after="120"/>
              <w:ind w:left="1003" w:hanging="425"/>
              <w:contextualSpacing w:val="0"/>
              <w:jc w:val="left"/>
            </w:pPr>
            <w:r w:rsidRPr="003369ED">
              <w:t>Act in a respectful way towards respondent and their household property (LLINs)</w:t>
            </w:r>
          </w:p>
          <w:p w14:paraId="2EE64216" w14:textId="77777777" w:rsidR="001E2F59" w:rsidRPr="003369ED" w:rsidRDefault="001E2F59" w:rsidP="0052556B">
            <w:pPr>
              <w:pStyle w:val="ListParagraph"/>
              <w:numPr>
                <w:ilvl w:val="0"/>
                <w:numId w:val="62"/>
              </w:numPr>
              <w:shd w:val="clear" w:color="auto" w:fill="DAEEF3" w:themeFill="accent5" w:themeFillTint="33"/>
              <w:spacing w:before="120" w:after="120"/>
              <w:ind w:left="1003" w:hanging="425"/>
              <w:contextualSpacing w:val="0"/>
              <w:jc w:val="left"/>
            </w:pPr>
            <w:r w:rsidRPr="003369ED">
              <w:lastRenderedPageBreak/>
              <w:t>Work together to support each other</w:t>
            </w:r>
          </w:p>
          <w:p w14:paraId="528221C7" w14:textId="77777777" w:rsidR="001E2F59" w:rsidRPr="001E2F59" w:rsidRDefault="001E2F59" w:rsidP="0052556B">
            <w:pPr>
              <w:pStyle w:val="ListParagraph"/>
              <w:numPr>
                <w:ilvl w:val="0"/>
                <w:numId w:val="62"/>
              </w:numPr>
              <w:shd w:val="clear" w:color="auto" w:fill="DAEEF3" w:themeFill="accent5" w:themeFillTint="33"/>
              <w:spacing w:before="120" w:after="120"/>
              <w:ind w:left="1003" w:hanging="425"/>
              <w:contextualSpacing w:val="0"/>
              <w:jc w:val="left"/>
            </w:pPr>
            <w:r w:rsidRPr="003369ED">
              <w:t xml:space="preserve">Collect data that is </w:t>
            </w:r>
            <w:r w:rsidRPr="001E2F59">
              <w:t>VALID and ACCURATE</w:t>
            </w:r>
          </w:p>
          <w:p w14:paraId="6556BCB0" w14:textId="77777777" w:rsidR="003369ED" w:rsidRDefault="007257F7" w:rsidP="0052556B">
            <w:pPr>
              <w:pStyle w:val="ListParagraph"/>
              <w:numPr>
                <w:ilvl w:val="0"/>
                <w:numId w:val="60"/>
              </w:numPr>
              <w:spacing w:before="240" w:after="240"/>
              <w:ind w:left="578" w:hanging="425"/>
              <w:contextualSpacing w:val="0"/>
              <w:jc w:val="left"/>
            </w:pPr>
            <w:r>
              <w:t>Answer any questions.</w:t>
            </w:r>
          </w:p>
          <w:p w14:paraId="4B918D45" w14:textId="77777777" w:rsidR="007257F7" w:rsidRPr="003369ED" w:rsidRDefault="007257F7" w:rsidP="0052556B">
            <w:pPr>
              <w:pStyle w:val="ListParagraph"/>
              <w:numPr>
                <w:ilvl w:val="0"/>
                <w:numId w:val="60"/>
              </w:numPr>
              <w:spacing w:before="120" w:after="240"/>
              <w:ind w:left="579" w:hanging="426"/>
              <w:contextualSpacing w:val="0"/>
              <w:jc w:val="left"/>
            </w:pPr>
            <w:r>
              <w:t>End Day 1 of training.</w:t>
            </w:r>
          </w:p>
        </w:tc>
      </w:tr>
      <w:tr w:rsidR="00744631" w:rsidRPr="008F4F47" w14:paraId="3A29B810" w14:textId="77777777" w:rsidTr="00063E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vAlign w:val="center"/>
          </w:tcPr>
          <w:p w14:paraId="60D4DE2F" w14:textId="77777777" w:rsidR="00744631" w:rsidRPr="00D3651B" w:rsidRDefault="00744631" w:rsidP="00063E99">
            <w:pPr>
              <w:spacing w:after="240"/>
              <w:ind w:right="58"/>
              <w:jc w:val="center"/>
              <w:outlineLvl w:val="3"/>
              <w:rPr>
                <w:noProof/>
                <w:lang w:eastAsia="en-GB"/>
              </w:rPr>
            </w:pPr>
            <w:r>
              <w:rPr>
                <w:noProof/>
              </w:rPr>
              <w:lastRenderedPageBreak/>
              <w:drawing>
                <wp:inline distT="0" distB="0" distL="0" distR="0" wp14:anchorId="13EC06A9" wp14:editId="60C84D38">
                  <wp:extent cx="775411" cy="636422"/>
                  <wp:effectExtent l="0" t="0" r="0" b="0"/>
                  <wp:docPr id="35870" name="Picture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b="17924"/>
                          <a:stretch/>
                        </pic:blipFill>
                        <pic:spPr bwMode="auto">
                          <a:xfrm>
                            <a:off x="0" y="0"/>
                            <a:ext cx="775335" cy="636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shd w:val="clear" w:color="auto" w:fill="D9D9D9" w:themeFill="background1" w:themeFillShade="D9"/>
            <w:vAlign w:val="center"/>
          </w:tcPr>
          <w:p w14:paraId="615CA4C3" w14:textId="77777777" w:rsidR="00744631" w:rsidRDefault="00744631" w:rsidP="00744631">
            <w:pPr>
              <w:spacing w:after="60"/>
              <w:ind w:left="187"/>
              <w:jc w:val="left"/>
              <w:rPr>
                <w:b/>
              </w:rPr>
            </w:pPr>
            <w:r>
              <w:rPr>
                <w:b/>
              </w:rPr>
              <w:t xml:space="preserve">Facilitator Note:  </w:t>
            </w:r>
            <w:r w:rsidRPr="00744631">
              <w:t>You will be giving a more detailed explanation of the logistics for the field practice the next day.</w:t>
            </w:r>
          </w:p>
        </w:tc>
      </w:tr>
    </w:tbl>
    <w:p w14:paraId="6D8714E0" w14:textId="77777777" w:rsidR="00D054A0" w:rsidRDefault="00D054A0" w:rsidP="0002740E">
      <w:pPr>
        <w:sectPr w:rsidR="00D054A0" w:rsidSect="00D6473C">
          <w:headerReference w:type="even" r:id="rId56"/>
          <w:headerReference w:type="default" r:id="rId57"/>
          <w:footerReference w:type="even" r:id="rId58"/>
          <w:footerReference w:type="default" r:id="rId59"/>
          <w:headerReference w:type="first" r:id="rId60"/>
          <w:footerReference w:type="first" r:id="rId61"/>
          <w:pgSz w:w="11909" w:h="16834" w:code="9"/>
          <w:pgMar w:top="1418" w:right="1418" w:bottom="1418" w:left="1440" w:header="576" w:footer="567" w:gutter="0"/>
          <w:cols w:space="720"/>
          <w:titlePg/>
          <w:docGrid w:linePitch="360"/>
        </w:sectPr>
      </w:pPr>
    </w:p>
    <w:p w14:paraId="7238D81F" w14:textId="77777777" w:rsidR="0017143D" w:rsidRPr="00392EF5" w:rsidRDefault="0017143D" w:rsidP="00CC5F46">
      <w:pPr>
        <w:pStyle w:val="Style1"/>
      </w:pPr>
      <w:bookmarkStart w:id="512" w:name="_Toc332921240"/>
      <w:bookmarkStart w:id="513" w:name="_Toc333851141"/>
      <w:bookmarkStart w:id="514" w:name="_Toc415056190"/>
      <w:r w:rsidRPr="00392EF5">
        <w:lastRenderedPageBreak/>
        <w:t>Day 2</w:t>
      </w:r>
      <w:bookmarkEnd w:id="512"/>
      <w:bookmarkEnd w:id="513"/>
      <w:bookmarkEnd w:id="514"/>
    </w:p>
    <w:p w14:paraId="09C81C1E" w14:textId="77777777" w:rsidR="0017143D" w:rsidRDefault="0017143D" w:rsidP="00874314">
      <w:pPr>
        <w:pStyle w:val="Style2"/>
      </w:pPr>
      <w:bookmarkStart w:id="515" w:name="_Toc332921241"/>
      <w:bookmarkStart w:id="516" w:name="_Toc333851142"/>
      <w:bookmarkStart w:id="517" w:name="_Toc415056191"/>
      <w:r w:rsidRPr="00F878F8">
        <w:t>Session 1—</w:t>
      </w:r>
      <w:r w:rsidR="00C65674">
        <w:t>Review</w:t>
      </w:r>
      <w:r>
        <w:t xml:space="preserve"> of Day One</w:t>
      </w:r>
      <w:bookmarkEnd w:id="515"/>
      <w:r w:rsidR="00C21737">
        <w:t xml:space="preserve"> (45</w:t>
      </w:r>
      <w:r w:rsidR="005D59FA">
        <w:t xml:space="preserve"> min)</w:t>
      </w:r>
      <w:bookmarkEnd w:id="516"/>
      <w:bookmarkEnd w:id="517"/>
    </w:p>
    <w:tbl>
      <w:tblPr>
        <w:tblW w:w="0" w:type="auto"/>
        <w:tblInd w:w="108" w:type="dxa"/>
        <w:tblLook w:val="04A0" w:firstRow="1" w:lastRow="0" w:firstColumn="1" w:lastColumn="0" w:noHBand="0" w:noVBand="1"/>
      </w:tblPr>
      <w:tblGrid>
        <w:gridCol w:w="4590"/>
        <w:gridCol w:w="1260"/>
        <w:gridCol w:w="2970"/>
      </w:tblGrid>
      <w:tr w:rsidR="0002740E" w:rsidRPr="00F878F8" w14:paraId="4F8CF825"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5CEB724E"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Expected Outcomes</w:t>
            </w:r>
          </w:p>
        </w:tc>
      </w:tr>
      <w:tr w:rsidR="0002740E" w:rsidRPr="002A26A9" w14:paraId="3EEC6969"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6E188D2A" w14:textId="77777777" w:rsidR="0002740E" w:rsidRPr="002A26A9" w:rsidRDefault="00012E35" w:rsidP="0073632C">
            <w:pPr>
              <w:spacing w:before="60" w:after="60"/>
              <w:ind w:left="342"/>
            </w:pPr>
            <w:r>
              <w:rPr>
                <w:sz w:val="22"/>
              </w:rPr>
              <w:t>It is expected that participants will review what they learned from Day 1 of training.  The purpose of this session is to provide an opportunity for participants to clarify any questions they may have about LLIN hole assessment procedure before going to the field and applying their learned skills.</w:t>
            </w:r>
          </w:p>
        </w:tc>
      </w:tr>
      <w:tr w:rsidR="0002740E" w:rsidRPr="00F878F8" w14:paraId="7C1818BB"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0E94C361"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Learning Objectives</w:t>
            </w:r>
          </w:p>
        </w:tc>
      </w:tr>
      <w:tr w:rsidR="0002740E" w:rsidRPr="00F878F8" w14:paraId="44A9CFB7"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4379BC7D" w14:textId="77777777" w:rsidR="0002740E" w:rsidRPr="00F878F8" w:rsidRDefault="0002740E" w:rsidP="0073632C">
            <w:pPr>
              <w:spacing w:before="60" w:after="60"/>
              <w:ind w:left="342"/>
              <w:rPr>
                <w:rFonts w:cs="Arial"/>
                <w:i/>
              </w:rPr>
            </w:pPr>
            <w:r w:rsidRPr="00F878F8">
              <w:rPr>
                <w:rFonts w:cs="Arial"/>
                <w:i/>
                <w:sz w:val="22"/>
              </w:rPr>
              <w:t xml:space="preserve">At the end of this session, </w:t>
            </w:r>
            <w:r>
              <w:rPr>
                <w:rFonts w:cs="Arial"/>
                <w:i/>
                <w:sz w:val="22"/>
              </w:rPr>
              <w:t>participants</w:t>
            </w:r>
            <w:r w:rsidRPr="00F878F8">
              <w:rPr>
                <w:rFonts w:cs="Arial"/>
                <w:i/>
                <w:sz w:val="22"/>
              </w:rPr>
              <w:t xml:space="preserve"> will</w:t>
            </w:r>
            <w:r w:rsidR="00C3648E">
              <w:rPr>
                <w:rFonts w:cs="Arial"/>
                <w:i/>
                <w:sz w:val="22"/>
              </w:rPr>
              <w:t xml:space="preserve"> be able to:</w:t>
            </w:r>
          </w:p>
          <w:p w14:paraId="3040D94F" w14:textId="77777777" w:rsidR="00260DDB" w:rsidRPr="00260DDB" w:rsidRDefault="00260DDB" w:rsidP="00D8114B">
            <w:pPr>
              <w:pStyle w:val="ListParagraph"/>
              <w:numPr>
                <w:ilvl w:val="0"/>
                <w:numId w:val="1"/>
              </w:numPr>
              <w:spacing w:before="60" w:after="60"/>
              <w:contextualSpacing w:val="0"/>
              <w:rPr>
                <w:rFonts w:cs="Arial"/>
              </w:rPr>
            </w:pPr>
            <w:r>
              <w:rPr>
                <w:rFonts w:cs="Arial"/>
                <w:sz w:val="22"/>
              </w:rPr>
              <w:t>Understand the expectations for the field practice.</w:t>
            </w:r>
          </w:p>
          <w:p w14:paraId="42DD73A1" w14:textId="77777777" w:rsidR="0002740E" w:rsidRPr="00260DDB" w:rsidRDefault="00260DDB" w:rsidP="00260DDB">
            <w:pPr>
              <w:pStyle w:val="ListParagraph"/>
              <w:numPr>
                <w:ilvl w:val="0"/>
                <w:numId w:val="1"/>
              </w:numPr>
              <w:spacing w:before="60" w:after="60"/>
              <w:contextualSpacing w:val="0"/>
              <w:rPr>
                <w:rFonts w:cs="Arial"/>
              </w:rPr>
            </w:pPr>
            <w:r>
              <w:rPr>
                <w:rFonts w:cs="Arial"/>
                <w:sz w:val="22"/>
              </w:rPr>
              <w:t>Feel prepared and h</w:t>
            </w:r>
            <w:r w:rsidRPr="00260DDB">
              <w:rPr>
                <w:rFonts w:cs="Arial"/>
                <w:sz w:val="22"/>
              </w:rPr>
              <w:t>ave all the materials for their field practice</w:t>
            </w:r>
            <w:r>
              <w:rPr>
                <w:rFonts w:cs="Arial"/>
                <w:sz w:val="22"/>
              </w:rPr>
              <w:t>.</w:t>
            </w:r>
          </w:p>
        </w:tc>
      </w:tr>
      <w:tr w:rsidR="0002740E" w:rsidRPr="00F878F8" w14:paraId="2953C6D6"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41926C5B"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Session Activities</w:t>
            </w:r>
          </w:p>
        </w:tc>
      </w:tr>
      <w:tr w:rsidR="0002740E" w:rsidRPr="00AA2DB2" w14:paraId="7DAF471A"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FC92D" w14:textId="77777777" w:rsidR="0002740E" w:rsidRPr="00AA2DB2" w:rsidRDefault="0002740E" w:rsidP="0073632C">
            <w:pPr>
              <w:spacing w:before="60" w:after="60"/>
              <w:jc w:val="center"/>
              <w:rPr>
                <w:rFonts w:cs="Arial"/>
                <w:b/>
              </w:rPr>
            </w:pPr>
            <w:r w:rsidRPr="00AA2DB2">
              <w:rPr>
                <w:rFonts w:cs="Arial"/>
                <w:b/>
                <w:sz w:val="22"/>
              </w:rPr>
              <w:t>Activity</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57720" w14:textId="77777777" w:rsidR="0002740E" w:rsidRPr="00AA2DB2" w:rsidRDefault="0002740E" w:rsidP="0073632C">
            <w:pPr>
              <w:spacing w:before="60" w:after="60"/>
              <w:jc w:val="center"/>
              <w:rPr>
                <w:rFonts w:cs="Arial"/>
                <w:b/>
              </w:rPr>
            </w:pPr>
            <w:r w:rsidRPr="00AA2DB2">
              <w:rPr>
                <w:rFonts w:cs="Arial"/>
                <w:b/>
                <w:sz w:val="22"/>
              </w:rPr>
              <w:t>Minutes</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47CDCF" w14:textId="77777777" w:rsidR="0002740E" w:rsidRPr="00AA2DB2" w:rsidRDefault="0002740E" w:rsidP="0073632C">
            <w:pPr>
              <w:spacing w:before="60" w:after="60"/>
              <w:jc w:val="center"/>
              <w:rPr>
                <w:rFonts w:cs="Arial"/>
                <w:b/>
              </w:rPr>
            </w:pPr>
            <w:r w:rsidRPr="00AA2DB2">
              <w:rPr>
                <w:rFonts w:cs="Arial"/>
                <w:b/>
                <w:sz w:val="22"/>
              </w:rPr>
              <w:t>Method</w:t>
            </w:r>
          </w:p>
        </w:tc>
      </w:tr>
      <w:tr w:rsidR="00422E97" w:rsidRPr="00F878F8" w14:paraId="7FCC936F" w14:textId="77777777" w:rsidTr="001E2F59">
        <w:tc>
          <w:tcPr>
            <w:tcW w:w="88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7A688" w14:textId="77777777" w:rsidR="00422E97" w:rsidRPr="00F83ABB" w:rsidRDefault="00422E97" w:rsidP="001E2F59">
            <w:pPr>
              <w:spacing w:before="60" w:after="60"/>
              <w:rPr>
                <w:rFonts w:cs="Arial"/>
              </w:rPr>
            </w:pPr>
            <w:r w:rsidRPr="00F878F8">
              <w:rPr>
                <w:rFonts w:cs="Arial"/>
                <w:sz w:val="22"/>
              </w:rPr>
              <w:t>Arrival and Registration</w:t>
            </w:r>
          </w:p>
        </w:tc>
      </w:tr>
      <w:tr w:rsidR="0002740E" w:rsidRPr="002A26A9" w14:paraId="52E7F218"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0F5F8" w14:textId="77777777" w:rsidR="0002740E" w:rsidRPr="002A26A9" w:rsidRDefault="00260DDB"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 xml:space="preserve">1.1  Day 1 </w:t>
            </w:r>
            <w:r w:rsidR="00C65674">
              <w:rPr>
                <w:rFonts w:cs="Arial"/>
                <w:sz w:val="22"/>
              </w:rPr>
              <w:t xml:space="preserve">Review </w:t>
            </w:r>
            <w:r w:rsidR="00EE56AA">
              <w:rPr>
                <w:rFonts w:cs="Arial"/>
                <w:sz w:val="22"/>
              </w:rPr>
              <w:t>Game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529139E" w14:textId="77777777" w:rsidR="0002740E" w:rsidRPr="002A26A9" w:rsidRDefault="00260DDB"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45</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73E27D25" w14:textId="77777777" w:rsidR="0002740E" w:rsidRPr="002A26A9" w:rsidRDefault="00EE56AA"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Pr>
                <w:rFonts w:cs="Arial"/>
                <w:sz w:val="22"/>
              </w:rPr>
              <w:t>Interactive Game</w:t>
            </w:r>
          </w:p>
        </w:tc>
      </w:tr>
      <w:tr w:rsidR="0002740E" w:rsidRPr="00F878F8" w14:paraId="48554303"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273F7416"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Materials</w:t>
            </w:r>
          </w:p>
        </w:tc>
      </w:tr>
      <w:tr w:rsidR="0002740E" w:rsidRPr="002A26A9" w14:paraId="0BF49250"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09F8ADD3" w14:textId="77777777" w:rsidR="00744631" w:rsidRDefault="00744631" w:rsidP="00C21737">
            <w:pPr>
              <w:pStyle w:val="ListParagraph"/>
              <w:numPr>
                <w:ilvl w:val="0"/>
                <w:numId w:val="7"/>
              </w:numPr>
              <w:spacing w:before="60" w:after="60"/>
              <w:contextualSpacing w:val="0"/>
              <w:rPr>
                <w:rFonts w:cs="Arial"/>
              </w:rPr>
            </w:pPr>
            <w:r>
              <w:rPr>
                <w:rFonts w:cs="Arial"/>
                <w:sz w:val="22"/>
              </w:rPr>
              <w:t>Daily Attendance Register (same one)</w:t>
            </w:r>
          </w:p>
          <w:p w14:paraId="24312210" w14:textId="77777777" w:rsidR="00C65674" w:rsidRPr="00C21737" w:rsidRDefault="00A01368" w:rsidP="00C21737">
            <w:pPr>
              <w:pStyle w:val="ListParagraph"/>
              <w:numPr>
                <w:ilvl w:val="0"/>
                <w:numId w:val="7"/>
              </w:numPr>
              <w:spacing w:before="60" w:after="60"/>
              <w:contextualSpacing w:val="0"/>
              <w:rPr>
                <w:rFonts w:cs="Arial"/>
              </w:rPr>
            </w:pPr>
            <w:r>
              <w:rPr>
                <w:rFonts w:cs="Arial"/>
                <w:sz w:val="22"/>
              </w:rPr>
              <w:t>5 copies of the Review Questions see</w:t>
            </w:r>
            <w:r w:rsidR="00C65674" w:rsidRPr="00A01368">
              <w:rPr>
                <w:rFonts w:cs="Arial"/>
                <w:b/>
                <w:sz w:val="22"/>
              </w:rPr>
              <w:t xml:space="preserve"> page</w:t>
            </w:r>
            <w:r w:rsidRPr="00A01368">
              <w:rPr>
                <w:rFonts w:cs="Arial"/>
                <w:b/>
                <w:sz w:val="22"/>
              </w:rPr>
              <w:t xml:space="preserve"> </w:t>
            </w:r>
            <w:r w:rsidR="00D91EA9" w:rsidRPr="00A01368">
              <w:rPr>
                <w:rFonts w:cs="Arial"/>
                <w:b/>
                <w:sz w:val="22"/>
              </w:rPr>
              <w:fldChar w:fldCharType="begin"/>
            </w:r>
            <w:r w:rsidRPr="00A01368">
              <w:rPr>
                <w:rFonts w:cs="Arial"/>
                <w:b/>
                <w:sz w:val="22"/>
              </w:rPr>
              <w:instrText xml:space="preserve"> PAGEREF ReviewQuestions \h </w:instrText>
            </w:r>
            <w:r w:rsidR="00D91EA9" w:rsidRPr="00A01368">
              <w:rPr>
                <w:rFonts w:cs="Arial"/>
                <w:b/>
                <w:sz w:val="22"/>
              </w:rPr>
            </w:r>
            <w:r w:rsidR="00D91EA9" w:rsidRPr="00A01368">
              <w:rPr>
                <w:rFonts w:cs="Arial"/>
                <w:b/>
                <w:sz w:val="22"/>
              </w:rPr>
              <w:fldChar w:fldCharType="separate"/>
            </w:r>
            <w:r w:rsidR="002B5603">
              <w:rPr>
                <w:rFonts w:cs="Arial"/>
                <w:b/>
                <w:noProof/>
                <w:sz w:val="22"/>
              </w:rPr>
              <w:t>56</w:t>
            </w:r>
            <w:r w:rsidR="00D91EA9" w:rsidRPr="00A01368">
              <w:rPr>
                <w:rFonts w:cs="Arial"/>
                <w:b/>
                <w:sz w:val="22"/>
              </w:rPr>
              <w:fldChar w:fldCharType="end"/>
            </w:r>
            <w:r w:rsidR="009F7FED">
              <w:rPr>
                <w:rFonts w:cs="Arial"/>
                <w:b/>
                <w:sz w:val="22"/>
              </w:rPr>
              <w:t>.</w:t>
            </w:r>
          </w:p>
        </w:tc>
      </w:tr>
      <w:tr w:rsidR="0002740E" w:rsidRPr="00F878F8" w14:paraId="7DF5F2B5"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409DBA04"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Preparation</w:t>
            </w:r>
          </w:p>
        </w:tc>
      </w:tr>
      <w:tr w:rsidR="0002740E" w:rsidRPr="002A26A9" w14:paraId="2F06FB86"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5F6CFFFD" w14:textId="77777777" w:rsidR="0002740E" w:rsidRPr="002A26A9" w:rsidRDefault="00C21737" w:rsidP="005449A6">
            <w:pPr>
              <w:pStyle w:val="ListParagraph"/>
              <w:numPr>
                <w:ilvl w:val="0"/>
                <w:numId w:val="8"/>
              </w:numPr>
              <w:spacing w:before="60" w:after="60"/>
              <w:contextualSpacing w:val="0"/>
              <w:jc w:val="left"/>
              <w:rPr>
                <w:rFonts w:cs="Arial"/>
              </w:rPr>
            </w:pPr>
            <w:r>
              <w:rPr>
                <w:rFonts w:cs="Arial"/>
                <w:sz w:val="22"/>
              </w:rPr>
              <w:t xml:space="preserve">Make </w:t>
            </w:r>
            <w:r w:rsidR="00C65674">
              <w:rPr>
                <w:rFonts w:cs="Arial"/>
                <w:sz w:val="22"/>
              </w:rPr>
              <w:t xml:space="preserve">5 copies of </w:t>
            </w:r>
            <w:r>
              <w:rPr>
                <w:rFonts w:cs="Arial"/>
                <w:sz w:val="22"/>
              </w:rPr>
              <w:t xml:space="preserve">the review </w:t>
            </w:r>
            <w:r w:rsidR="00C65674">
              <w:rPr>
                <w:rFonts w:cs="Arial"/>
                <w:sz w:val="22"/>
              </w:rPr>
              <w:t>questions</w:t>
            </w:r>
            <w:r>
              <w:rPr>
                <w:rFonts w:cs="Arial"/>
                <w:sz w:val="22"/>
              </w:rPr>
              <w:t>.</w:t>
            </w:r>
          </w:p>
          <w:p w14:paraId="73A57F06" w14:textId="77777777" w:rsidR="0002740E" w:rsidRPr="002A26A9" w:rsidRDefault="00744631" w:rsidP="009F7FED">
            <w:pPr>
              <w:pStyle w:val="ListParagraph"/>
              <w:numPr>
                <w:ilvl w:val="0"/>
                <w:numId w:val="8"/>
              </w:numPr>
              <w:spacing w:before="60" w:after="60"/>
              <w:contextualSpacing w:val="0"/>
              <w:jc w:val="left"/>
              <w:rPr>
                <w:rFonts w:cs="Arial"/>
              </w:rPr>
            </w:pPr>
            <w:r>
              <w:rPr>
                <w:rFonts w:cs="Arial"/>
                <w:sz w:val="22"/>
              </w:rPr>
              <w:t xml:space="preserve">Review </w:t>
            </w:r>
            <w:r w:rsidR="00C21737">
              <w:rPr>
                <w:rFonts w:cs="Arial"/>
                <w:sz w:val="22"/>
              </w:rPr>
              <w:t>the answer key</w:t>
            </w:r>
            <w:r w:rsidR="009F7FED">
              <w:rPr>
                <w:rFonts w:cs="Arial"/>
                <w:sz w:val="22"/>
              </w:rPr>
              <w:t xml:space="preserve"> to the review questions on </w:t>
            </w:r>
            <w:r w:rsidR="001D3053">
              <w:rPr>
                <w:rFonts w:cs="Arial"/>
                <w:b/>
                <w:sz w:val="22"/>
              </w:rPr>
              <w:t xml:space="preserve">page </w:t>
            </w:r>
            <w:r w:rsidR="00D91EA9">
              <w:rPr>
                <w:rFonts w:cs="Arial"/>
                <w:b/>
                <w:sz w:val="22"/>
              </w:rPr>
              <w:fldChar w:fldCharType="begin"/>
            </w:r>
            <w:r w:rsidR="001D3053">
              <w:rPr>
                <w:rFonts w:cs="Arial"/>
                <w:b/>
                <w:sz w:val="22"/>
              </w:rPr>
              <w:instrText xml:space="preserve"> PAGEREF Answerkey \h </w:instrText>
            </w:r>
            <w:r w:rsidR="00D91EA9">
              <w:rPr>
                <w:rFonts w:cs="Arial"/>
                <w:b/>
                <w:sz w:val="22"/>
              </w:rPr>
            </w:r>
            <w:r w:rsidR="00D91EA9">
              <w:rPr>
                <w:rFonts w:cs="Arial"/>
                <w:b/>
                <w:sz w:val="22"/>
              </w:rPr>
              <w:fldChar w:fldCharType="separate"/>
            </w:r>
            <w:r w:rsidR="002B5603">
              <w:rPr>
                <w:rFonts w:cs="Arial"/>
                <w:b/>
                <w:noProof/>
                <w:sz w:val="22"/>
              </w:rPr>
              <w:t>58</w:t>
            </w:r>
            <w:r w:rsidR="00D91EA9">
              <w:rPr>
                <w:rFonts w:cs="Arial"/>
                <w:b/>
                <w:sz w:val="22"/>
              </w:rPr>
              <w:fldChar w:fldCharType="end"/>
            </w:r>
            <w:r w:rsidR="009F7FED" w:rsidRPr="009F7FED">
              <w:rPr>
                <w:rFonts w:cs="Arial"/>
                <w:b/>
                <w:sz w:val="22"/>
              </w:rPr>
              <w:t>.</w:t>
            </w:r>
          </w:p>
        </w:tc>
      </w:tr>
    </w:tbl>
    <w:p w14:paraId="39EBFE59" w14:textId="77777777" w:rsidR="00422E97" w:rsidRPr="00F878F8" w:rsidRDefault="00422E97" w:rsidP="00422E97">
      <w:pPr>
        <w:pStyle w:val="Style3"/>
      </w:pPr>
      <w:r w:rsidRPr="00F878F8">
        <w:t>Arrival and Registration</w:t>
      </w:r>
    </w:p>
    <w:tbl>
      <w:tblPr>
        <w:tblStyle w:val="TableGrid"/>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380"/>
      </w:tblGrid>
      <w:tr w:rsidR="00422E97" w:rsidRPr="00F878F8" w14:paraId="0FBAF1C8" w14:textId="77777777" w:rsidTr="002B1019">
        <w:tc>
          <w:tcPr>
            <w:tcW w:w="1440" w:type="dxa"/>
          </w:tcPr>
          <w:p w14:paraId="2D897ECA" w14:textId="77777777" w:rsidR="00422E97" w:rsidRPr="00F878F8" w:rsidRDefault="00422E97" w:rsidP="001E2F59">
            <w:pPr>
              <w:spacing w:before="120" w:after="240"/>
              <w:jc w:val="center"/>
              <w:rPr>
                <w:b/>
              </w:rPr>
            </w:pPr>
            <w:r>
              <w:rPr>
                <w:noProof/>
                <w:sz w:val="22"/>
              </w:rPr>
              <w:drawing>
                <wp:inline distT="0" distB="0" distL="0" distR="0" wp14:anchorId="7F4756A6" wp14:editId="6ED4216D">
                  <wp:extent cx="680313" cy="548640"/>
                  <wp:effectExtent l="0" t="0" r="0" b="3810"/>
                  <wp:docPr id="35847" name="Pictur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80" w:type="dxa"/>
          </w:tcPr>
          <w:p w14:paraId="0ED1D8C9" w14:textId="77777777" w:rsidR="00422E97" w:rsidRPr="00F878F8" w:rsidRDefault="00422E97" w:rsidP="0052556B">
            <w:pPr>
              <w:pStyle w:val="ListParagraph"/>
              <w:numPr>
                <w:ilvl w:val="0"/>
                <w:numId w:val="66"/>
              </w:numPr>
              <w:spacing w:before="120" w:after="240"/>
              <w:ind w:left="617" w:hanging="617"/>
              <w:contextualSpacing w:val="0"/>
              <w:jc w:val="left"/>
            </w:pPr>
            <w:r w:rsidRPr="00F878F8">
              <w:t xml:space="preserve">Greet the </w:t>
            </w:r>
            <w:r>
              <w:t>participants</w:t>
            </w:r>
            <w:r w:rsidRPr="00F878F8">
              <w:t xml:space="preserve"> as they arrive to the training room.</w:t>
            </w:r>
          </w:p>
          <w:p w14:paraId="237662D9" w14:textId="77777777" w:rsidR="00422E97" w:rsidRPr="00F878F8" w:rsidRDefault="00422E97" w:rsidP="00744631">
            <w:pPr>
              <w:pStyle w:val="ListParagraph"/>
              <w:numPr>
                <w:ilvl w:val="0"/>
                <w:numId w:val="66"/>
              </w:numPr>
              <w:spacing w:before="120" w:after="240"/>
              <w:ind w:left="617" w:hanging="617"/>
              <w:contextualSpacing w:val="0"/>
              <w:jc w:val="left"/>
            </w:pPr>
            <w:r w:rsidRPr="00F878F8">
              <w:t xml:space="preserve">Instruct the </w:t>
            </w:r>
            <w:r>
              <w:t>participants</w:t>
            </w:r>
            <w:r w:rsidR="00744631">
              <w:t xml:space="preserve"> to sign their name in the “Day 2 column” on </w:t>
            </w:r>
            <w:r w:rsidRPr="00F878F8">
              <w:t xml:space="preserve"> the </w:t>
            </w:r>
            <w:r w:rsidR="00744631">
              <w:t xml:space="preserve">Daily </w:t>
            </w:r>
            <w:r w:rsidRPr="00F878F8">
              <w:rPr>
                <w:i/>
              </w:rPr>
              <w:t>Training Attendance Register</w:t>
            </w:r>
            <w:r w:rsidRPr="00F878F8">
              <w:t xml:space="preserve"> and take a seat.</w:t>
            </w:r>
          </w:p>
        </w:tc>
      </w:tr>
    </w:tbl>
    <w:p w14:paraId="11DA3C0F" w14:textId="77777777" w:rsidR="002A26A9" w:rsidRDefault="002A26A9" w:rsidP="00E765DD">
      <w:pPr>
        <w:pStyle w:val="Style3"/>
      </w:pPr>
      <w:r>
        <w:t>1.1</w:t>
      </w:r>
      <w:r w:rsidRPr="00F878F8">
        <w:t>—</w:t>
      </w:r>
      <w:r w:rsidR="00EE56AA">
        <w:t xml:space="preserve">Day 1 Review Game </w:t>
      </w:r>
      <w:r w:rsidR="00260DDB">
        <w:t xml:space="preserve">(45 </w:t>
      </w:r>
      <w:r>
        <w:t>min)</w:t>
      </w:r>
    </w:p>
    <w:tbl>
      <w:tblPr>
        <w:tblStyle w:val="TableGrid"/>
        <w:tblW w:w="8811"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71"/>
      </w:tblGrid>
      <w:tr w:rsidR="009B2D39" w:rsidRPr="008F4F47" w14:paraId="797664EB" w14:textId="77777777" w:rsidTr="00C21737">
        <w:tc>
          <w:tcPr>
            <w:tcW w:w="1440" w:type="dxa"/>
            <w:tcBorders>
              <w:top w:val="single" w:sz="4" w:space="0" w:color="auto"/>
              <w:left w:val="single" w:sz="4" w:space="0" w:color="auto"/>
              <w:bottom w:val="single" w:sz="4" w:space="0" w:color="auto"/>
              <w:right w:val="single" w:sz="4" w:space="0" w:color="auto"/>
            </w:tcBorders>
          </w:tcPr>
          <w:p w14:paraId="7C3EB9FA" w14:textId="77777777" w:rsidR="009B2D39" w:rsidRPr="00D3651B" w:rsidRDefault="004D5CAC" w:rsidP="001D3053">
            <w:pPr>
              <w:spacing w:before="240"/>
              <w:ind w:left="-14" w:right="58"/>
              <w:jc w:val="center"/>
              <w:outlineLvl w:val="3"/>
              <w:rPr>
                <w:sz w:val="22"/>
                <w:szCs w:val="22"/>
              </w:rPr>
            </w:pPr>
            <w:r>
              <w:rPr>
                <w:noProof/>
                <w:sz w:val="22"/>
              </w:rPr>
              <w:drawing>
                <wp:inline distT="0" distB="0" distL="0" distR="0" wp14:anchorId="5B134E01" wp14:editId="0EA45C80">
                  <wp:extent cx="775335" cy="5778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371" w:type="dxa"/>
            <w:tcBorders>
              <w:top w:val="single" w:sz="4" w:space="0" w:color="auto"/>
              <w:left w:val="single" w:sz="4" w:space="0" w:color="auto"/>
              <w:bottom w:val="single" w:sz="4" w:space="0" w:color="auto"/>
              <w:right w:val="single" w:sz="4" w:space="0" w:color="auto"/>
            </w:tcBorders>
            <w:vAlign w:val="center"/>
          </w:tcPr>
          <w:p w14:paraId="0D71A44F" w14:textId="77777777" w:rsidR="009B2D39" w:rsidRDefault="0073315B" w:rsidP="0052556B">
            <w:pPr>
              <w:pStyle w:val="ListParagraph"/>
              <w:numPr>
                <w:ilvl w:val="0"/>
                <w:numId w:val="65"/>
              </w:numPr>
              <w:spacing w:before="120" w:after="240"/>
              <w:ind w:left="578" w:hanging="578"/>
              <w:contextualSpacing w:val="0"/>
              <w:jc w:val="left"/>
            </w:pPr>
            <w:r>
              <w:t>EXPLAIN that they will be reviewing what they learned during Day 1.</w:t>
            </w:r>
          </w:p>
          <w:p w14:paraId="5BB9212C" w14:textId="77777777" w:rsidR="0073315B" w:rsidRDefault="00744631" w:rsidP="0052556B">
            <w:pPr>
              <w:pStyle w:val="ListParagraph"/>
              <w:numPr>
                <w:ilvl w:val="0"/>
                <w:numId w:val="65"/>
              </w:numPr>
              <w:spacing w:before="120" w:after="240"/>
              <w:ind w:left="578" w:hanging="578"/>
              <w:contextualSpacing w:val="0"/>
              <w:jc w:val="left"/>
            </w:pPr>
            <w:r>
              <w:t>DIVIDE</w:t>
            </w:r>
            <w:r w:rsidR="0073315B">
              <w:t xml:space="preserve"> the participants into 5 teams of 4 people each.</w:t>
            </w:r>
          </w:p>
          <w:p w14:paraId="683A70D8" w14:textId="77777777" w:rsidR="0073315B" w:rsidRPr="0073315B" w:rsidRDefault="00744631" w:rsidP="0052556B">
            <w:pPr>
              <w:pStyle w:val="ListParagraph"/>
              <w:numPr>
                <w:ilvl w:val="0"/>
                <w:numId w:val="65"/>
              </w:numPr>
              <w:spacing w:before="120" w:after="240"/>
              <w:ind w:left="578" w:hanging="578"/>
              <w:contextualSpacing w:val="0"/>
              <w:jc w:val="left"/>
            </w:pPr>
            <w:r>
              <w:t>GIVE</w:t>
            </w:r>
            <w:r w:rsidR="0073315B">
              <w:t xml:space="preserve"> each group</w:t>
            </w:r>
            <w:r>
              <w:t xml:space="preserve"> one</w:t>
            </w:r>
            <w:r w:rsidR="0073315B" w:rsidRPr="0073315B">
              <w:t xml:space="preserve"> copy of the review questions</w:t>
            </w:r>
            <w:r w:rsidR="0073315B">
              <w:t>.</w:t>
            </w:r>
            <w:r w:rsidR="0073315B" w:rsidRPr="0073315B">
              <w:t xml:space="preserve"> </w:t>
            </w:r>
          </w:p>
          <w:p w14:paraId="250802D6" w14:textId="77777777" w:rsidR="0073315B" w:rsidRDefault="0073315B" w:rsidP="0052556B">
            <w:pPr>
              <w:pStyle w:val="ListParagraph"/>
              <w:numPr>
                <w:ilvl w:val="0"/>
                <w:numId w:val="65"/>
              </w:numPr>
              <w:spacing w:before="120" w:after="240"/>
              <w:ind w:left="578" w:hanging="578"/>
              <w:contextualSpacing w:val="0"/>
              <w:jc w:val="left"/>
            </w:pPr>
            <w:r>
              <w:t xml:space="preserve">INSTRUCT each team to work together to answer </w:t>
            </w:r>
            <w:r w:rsidR="004D5CAC">
              <w:t xml:space="preserve">all </w:t>
            </w:r>
            <w:r>
              <w:t xml:space="preserve">the </w:t>
            </w:r>
            <w:r>
              <w:lastRenderedPageBreak/>
              <w:t>review questions.</w:t>
            </w:r>
          </w:p>
          <w:p w14:paraId="3F618297" w14:textId="77777777" w:rsidR="004D5CAC" w:rsidRDefault="00124DC8" w:rsidP="0052556B">
            <w:pPr>
              <w:pStyle w:val="ListParagraph"/>
              <w:numPr>
                <w:ilvl w:val="0"/>
                <w:numId w:val="65"/>
              </w:numPr>
              <w:spacing w:before="120" w:after="240"/>
              <w:ind w:left="578" w:hanging="578"/>
              <w:contextualSpacing w:val="0"/>
              <w:jc w:val="left"/>
            </w:pPr>
            <w:r>
              <w:t xml:space="preserve">Allow </w:t>
            </w:r>
            <w:r w:rsidR="00744631">
              <w:t xml:space="preserve">20 to </w:t>
            </w:r>
            <w:r>
              <w:t>3</w:t>
            </w:r>
            <w:r w:rsidR="004D5CAC">
              <w:t>0 minutes to complete</w:t>
            </w:r>
            <w:r>
              <w:t>.</w:t>
            </w:r>
          </w:p>
          <w:p w14:paraId="1ADBB333" w14:textId="77777777" w:rsidR="0073315B" w:rsidRPr="004D5CAC" w:rsidRDefault="004D5CAC" w:rsidP="0052556B">
            <w:pPr>
              <w:pStyle w:val="ListParagraph"/>
              <w:numPr>
                <w:ilvl w:val="0"/>
                <w:numId w:val="65"/>
              </w:numPr>
              <w:spacing w:before="120" w:after="240"/>
              <w:ind w:left="578" w:hanging="578"/>
              <w:contextualSpacing w:val="0"/>
              <w:jc w:val="left"/>
            </w:pPr>
            <w:r>
              <w:t>Review the correct answers and clarify any misunderstandings.</w:t>
            </w:r>
          </w:p>
        </w:tc>
      </w:tr>
    </w:tbl>
    <w:p w14:paraId="4E0A90D1" w14:textId="77777777" w:rsidR="0002740E" w:rsidRDefault="0002740E">
      <w:pPr>
        <w:rPr>
          <w:rFonts w:ascii="Candara" w:eastAsia="Times New Roman" w:hAnsi="Candara"/>
          <w:b/>
          <w:bCs/>
          <w:kern w:val="32"/>
          <w:sz w:val="32"/>
          <w:szCs w:val="32"/>
        </w:rPr>
      </w:pPr>
      <w:r>
        <w:lastRenderedPageBreak/>
        <w:br w:type="page"/>
      </w:r>
    </w:p>
    <w:p w14:paraId="06628F1A" w14:textId="77777777" w:rsidR="0017143D" w:rsidRDefault="00B064E5" w:rsidP="00874314">
      <w:pPr>
        <w:pStyle w:val="Style2"/>
      </w:pPr>
      <w:bookmarkStart w:id="518" w:name="_Toc332921242"/>
      <w:bookmarkStart w:id="519" w:name="_Toc333851143"/>
      <w:bookmarkStart w:id="520" w:name="_Toc415056192"/>
      <w:r>
        <w:lastRenderedPageBreak/>
        <w:t>Session 2—</w:t>
      </w:r>
      <w:r w:rsidR="0017143D" w:rsidRPr="0017143D">
        <w:t xml:space="preserve">Field Practice - Hole Assessment </w:t>
      </w:r>
      <w:bookmarkEnd w:id="518"/>
      <w:r w:rsidR="005D59FA">
        <w:t>(5</w:t>
      </w:r>
      <w:r w:rsidR="00CF132A">
        <w:t>.5</w:t>
      </w:r>
      <w:r w:rsidR="005D59FA">
        <w:t xml:space="preserve"> hours)</w:t>
      </w:r>
      <w:bookmarkEnd w:id="519"/>
      <w:bookmarkEnd w:id="520"/>
    </w:p>
    <w:tbl>
      <w:tblPr>
        <w:tblW w:w="0" w:type="auto"/>
        <w:tblInd w:w="108" w:type="dxa"/>
        <w:tblLook w:val="04A0" w:firstRow="1" w:lastRow="0" w:firstColumn="1" w:lastColumn="0" w:noHBand="0" w:noVBand="1"/>
      </w:tblPr>
      <w:tblGrid>
        <w:gridCol w:w="4590"/>
        <w:gridCol w:w="1260"/>
        <w:gridCol w:w="2970"/>
      </w:tblGrid>
      <w:tr w:rsidR="0002740E" w:rsidRPr="00F878F8" w14:paraId="5CBA258E"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0E187E83"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Expected Outcomes</w:t>
            </w:r>
          </w:p>
        </w:tc>
      </w:tr>
      <w:tr w:rsidR="0002740E" w:rsidRPr="002A26A9" w14:paraId="5F2042EA"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6C3F9ABD" w14:textId="77777777" w:rsidR="00CB0CAB" w:rsidRPr="005C14DA" w:rsidRDefault="00E44F14" w:rsidP="00DF0FBD">
            <w:pPr>
              <w:spacing w:before="60" w:after="60"/>
              <w:ind w:left="342"/>
              <w:rPr>
                <w:szCs w:val="24"/>
              </w:rPr>
            </w:pPr>
            <w:r>
              <w:rPr>
                <w:sz w:val="22"/>
              </w:rPr>
              <w:t>Surveyors will be assigned</w:t>
            </w:r>
            <w:r w:rsidR="00C3648E">
              <w:rPr>
                <w:sz w:val="22"/>
              </w:rPr>
              <w:t xml:space="preserve"> in pairs</w:t>
            </w:r>
            <w:r>
              <w:rPr>
                <w:sz w:val="22"/>
              </w:rPr>
              <w:t xml:space="preserve"> to visit variou</w:t>
            </w:r>
            <w:r w:rsidR="00C3648E">
              <w:rPr>
                <w:sz w:val="22"/>
              </w:rPr>
              <w:t xml:space="preserve">s households in the community to conduct hole assessment surveys. </w:t>
            </w:r>
            <w:r w:rsidR="00CB0CAB">
              <w:rPr>
                <w:sz w:val="22"/>
              </w:rPr>
              <w:t xml:space="preserve"> Each </w:t>
            </w:r>
            <w:r w:rsidR="00DF0FBD">
              <w:rPr>
                <w:sz w:val="22"/>
              </w:rPr>
              <w:t xml:space="preserve">person in the team </w:t>
            </w:r>
            <w:r w:rsidR="00CB0CAB">
              <w:rPr>
                <w:sz w:val="22"/>
              </w:rPr>
              <w:t>of s</w:t>
            </w:r>
            <w:r w:rsidR="00C3648E">
              <w:rPr>
                <w:sz w:val="22"/>
              </w:rPr>
              <w:t>urveyors</w:t>
            </w:r>
            <w:r w:rsidR="00CB0CAB">
              <w:rPr>
                <w:sz w:val="22"/>
              </w:rPr>
              <w:t xml:space="preserve"> is expected to assess a minimum of </w:t>
            </w:r>
            <w:r w:rsidR="009D04D8">
              <w:rPr>
                <w:sz w:val="22"/>
              </w:rPr>
              <w:t xml:space="preserve">10 </w:t>
            </w:r>
            <w:r w:rsidR="00CB0CAB">
              <w:rPr>
                <w:sz w:val="22"/>
              </w:rPr>
              <w:t>LLINs</w:t>
            </w:r>
            <w:r w:rsidR="00470D6A">
              <w:rPr>
                <w:sz w:val="22"/>
              </w:rPr>
              <w:t xml:space="preserve"> (</w:t>
            </w:r>
            <w:r w:rsidR="009D04D8">
              <w:rPr>
                <w:sz w:val="22"/>
              </w:rPr>
              <w:t>20 LLINs</w:t>
            </w:r>
            <w:r w:rsidR="00DF0FBD">
              <w:rPr>
                <w:sz w:val="22"/>
              </w:rPr>
              <w:t xml:space="preserve"> per pair).</w:t>
            </w:r>
          </w:p>
        </w:tc>
      </w:tr>
      <w:tr w:rsidR="0002740E" w:rsidRPr="00F878F8" w14:paraId="57C0E61B"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73B3E764"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Learning Objectives</w:t>
            </w:r>
          </w:p>
        </w:tc>
      </w:tr>
      <w:tr w:rsidR="0002740E" w:rsidRPr="00F878F8" w14:paraId="4BD336B0"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1E48808A" w14:textId="77777777" w:rsidR="0002740E" w:rsidRPr="00F878F8" w:rsidRDefault="0002740E" w:rsidP="0073632C">
            <w:pPr>
              <w:spacing w:before="60" w:after="60"/>
              <w:ind w:left="342"/>
              <w:rPr>
                <w:rFonts w:cs="Arial"/>
                <w:i/>
              </w:rPr>
            </w:pPr>
            <w:r w:rsidRPr="00F878F8">
              <w:rPr>
                <w:rFonts w:cs="Arial"/>
                <w:i/>
                <w:sz w:val="22"/>
              </w:rPr>
              <w:t xml:space="preserve">At the end of this session, </w:t>
            </w:r>
            <w:r>
              <w:rPr>
                <w:rFonts w:cs="Arial"/>
                <w:i/>
                <w:sz w:val="22"/>
              </w:rPr>
              <w:t>participants</w:t>
            </w:r>
            <w:r w:rsidRPr="00F878F8">
              <w:rPr>
                <w:rFonts w:cs="Arial"/>
                <w:i/>
                <w:sz w:val="22"/>
              </w:rPr>
              <w:t xml:space="preserve"> will</w:t>
            </w:r>
            <w:r w:rsidR="00C3648E">
              <w:rPr>
                <w:rFonts w:cs="Arial"/>
                <w:i/>
                <w:sz w:val="22"/>
              </w:rPr>
              <w:t xml:space="preserve"> be able to:</w:t>
            </w:r>
          </w:p>
          <w:p w14:paraId="5E77E2BB" w14:textId="77777777" w:rsidR="0002740E" w:rsidRPr="00F878F8" w:rsidRDefault="00C3648E" w:rsidP="00D8114B">
            <w:pPr>
              <w:pStyle w:val="ListParagraph"/>
              <w:numPr>
                <w:ilvl w:val="0"/>
                <w:numId w:val="1"/>
              </w:numPr>
              <w:spacing w:before="60" w:after="60"/>
              <w:contextualSpacing w:val="0"/>
              <w:rPr>
                <w:rFonts w:cs="Arial"/>
              </w:rPr>
            </w:pPr>
            <w:r>
              <w:rPr>
                <w:rFonts w:cs="Arial"/>
                <w:sz w:val="22"/>
              </w:rPr>
              <w:t xml:space="preserve">Apply </w:t>
            </w:r>
            <w:r w:rsidR="00B9285A">
              <w:rPr>
                <w:rFonts w:cs="Arial"/>
                <w:sz w:val="22"/>
              </w:rPr>
              <w:t xml:space="preserve">hole assessment </w:t>
            </w:r>
            <w:r>
              <w:rPr>
                <w:rFonts w:cs="Arial"/>
                <w:sz w:val="22"/>
              </w:rPr>
              <w:t xml:space="preserve">skills learned in the classroom in the community. </w:t>
            </w:r>
          </w:p>
          <w:p w14:paraId="38420D68" w14:textId="77777777" w:rsidR="0002740E" w:rsidRPr="00C3648E" w:rsidRDefault="00C3648E" w:rsidP="00D8114B">
            <w:pPr>
              <w:pStyle w:val="ListParagraph"/>
              <w:numPr>
                <w:ilvl w:val="0"/>
                <w:numId w:val="1"/>
              </w:numPr>
              <w:spacing w:before="60" w:after="60"/>
              <w:contextualSpacing w:val="0"/>
              <w:rPr>
                <w:rFonts w:cs="Arial"/>
              </w:rPr>
            </w:pPr>
            <w:r w:rsidRPr="00C3648E">
              <w:rPr>
                <w:rFonts w:cs="Arial"/>
                <w:sz w:val="22"/>
              </w:rPr>
              <w:t>Practice interacting w</w:t>
            </w:r>
            <w:r w:rsidR="00B9285A">
              <w:rPr>
                <w:rFonts w:cs="Arial"/>
                <w:sz w:val="22"/>
              </w:rPr>
              <w:t>ith community household members.</w:t>
            </w:r>
          </w:p>
          <w:p w14:paraId="590910B8" w14:textId="77777777" w:rsidR="00C3648E" w:rsidRPr="00F878F8" w:rsidRDefault="00C3648E" w:rsidP="00D8114B">
            <w:pPr>
              <w:pStyle w:val="ListParagraph"/>
              <w:numPr>
                <w:ilvl w:val="0"/>
                <w:numId w:val="1"/>
              </w:numPr>
              <w:spacing w:before="60" w:after="60"/>
              <w:contextualSpacing w:val="0"/>
              <w:rPr>
                <w:rFonts w:cs="Arial"/>
              </w:rPr>
            </w:pPr>
            <w:r w:rsidRPr="00C3648E">
              <w:rPr>
                <w:rFonts w:cs="Arial"/>
                <w:sz w:val="22"/>
              </w:rPr>
              <w:t>Gain added practice with hole assessment skills.</w:t>
            </w:r>
          </w:p>
        </w:tc>
      </w:tr>
      <w:tr w:rsidR="0002740E" w:rsidRPr="00F878F8" w14:paraId="0E0C4E07"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00E5E199"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Session Activities</w:t>
            </w:r>
          </w:p>
        </w:tc>
      </w:tr>
      <w:tr w:rsidR="0002740E" w:rsidRPr="00AA2DB2" w14:paraId="58699728"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1A12CD" w14:textId="77777777" w:rsidR="0002740E" w:rsidRPr="00AA2DB2" w:rsidRDefault="0002740E" w:rsidP="0073632C">
            <w:pPr>
              <w:spacing w:before="60" w:after="60"/>
              <w:jc w:val="center"/>
              <w:rPr>
                <w:rFonts w:cs="Arial"/>
                <w:b/>
              </w:rPr>
            </w:pPr>
            <w:r w:rsidRPr="00AA2DB2">
              <w:rPr>
                <w:rFonts w:cs="Arial"/>
                <w:b/>
                <w:sz w:val="22"/>
              </w:rPr>
              <w:t>Activity</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50008D" w14:textId="77777777" w:rsidR="0002740E" w:rsidRPr="00AA2DB2" w:rsidRDefault="00C21737" w:rsidP="00C21737">
            <w:pPr>
              <w:spacing w:before="60" w:after="60"/>
              <w:rPr>
                <w:rFonts w:cs="Arial"/>
                <w:b/>
              </w:rPr>
            </w:pPr>
            <w:r>
              <w:rPr>
                <w:rFonts w:cs="Arial"/>
                <w:b/>
                <w:sz w:val="22"/>
              </w:rPr>
              <w:t>Duration</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1FAA6" w14:textId="77777777" w:rsidR="0002740E" w:rsidRPr="00AA2DB2" w:rsidRDefault="0002740E" w:rsidP="0073632C">
            <w:pPr>
              <w:spacing w:before="60" w:after="60"/>
              <w:jc w:val="center"/>
              <w:rPr>
                <w:rFonts w:cs="Arial"/>
                <w:b/>
              </w:rPr>
            </w:pPr>
            <w:r w:rsidRPr="00AA2DB2">
              <w:rPr>
                <w:rFonts w:cs="Arial"/>
                <w:b/>
                <w:sz w:val="22"/>
              </w:rPr>
              <w:t>Method</w:t>
            </w:r>
          </w:p>
        </w:tc>
      </w:tr>
      <w:tr w:rsidR="00C21737" w:rsidRPr="002A26A9" w14:paraId="235E4726" w14:textId="77777777" w:rsidTr="000D55B6">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8C61A" w14:textId="77777777" w:rsidR="00C21737" w:rsidRPr="002A26A9" w:rsidRDefault="00C21737" w:rsidP="000D55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 xml:space="preserve">1.2  Field Practice Logistics </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834B4DA" w14:textId="77777777" w:rsidR="00C21737" w:rsidRPr="002A26A9" w:rsidRDefault="00BE147B" w:rsidP="000D55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20</w:t>
            </w:r>
            <w:r w:rsidR="00C21737">
              <w:rPr>
                <w:rFonts w:cs="Arial"/>
                <w:sz w:val="22"/>
              </w:rPr>
              <w:t xml:space="preserve"> min</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290AEE22" w14:textId="77777777" w:rsidR="00C21737" w:rsidRPr="002A26A9" w:rsidRDefault="00C21737" w:rsidP="000D55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87"/>
              <w:rPr>
                <w:rFonts w:cs="Arial"/>
              </w:rPr>
            </w:pPr>
            <w:r>
              <w:rPr>
                <w:rFonts w:cs="Arial"/>
                <w:sz w:val="22"/>
              </w:rPr>
              <w:t>Presentation</w:t>
            </w:r>
          </w:p>
        </w:tc>
      </w:tr>
      <w:tr w:rsidR="0002740E" w:rsidRPr="002A26A9" w14:paraId="47E013F9"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C4A81" w14:textId="77777777" w:rsidR="0002740E" w:rsidRPr="002A26A9" w:rsidRDefault="00C21737"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2.2</w:t>
            </w:r>
            <w:r w:rsidR="00C3648E">
              <w:rPr>
                <w:rFonts w:cs="Arial"/>
                <w:sz w:val="22"/>
              </w:rPr>
              <w:t xml:space="preserve"> </w:t>
            </w:r>
            <w:r w:rsidR="00BE147B">
              <w:rPr>
                <w:rFonts w:cs="Arial"/>
                <w:sz w:val="22"/>
              </w:rPr>
              <w:t xml:space="preserve"> </w:t>
            </w:r>
            <w:r w:rsidR="00C3648E">
              <w:rPr>
                <w:rFonts w:cs="Arial"/>
                <w:sz w:val="22"/>
              </w:rPr>
              <w:t xml:space="preserve">Field Practice </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231E91" w14:textId="77777777" w:rsidR="0002740E" w:rsidRPr="002A26A9" w:rsidRDefault="00C3648E"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5</w:t>
            </w:r>
            <w:r w:rsidR="00C21737">
              <w:rPr>
                <w:rFonts w:cs="Arial"/>
                <w:sz w:val="22"/>
              </w:rPr>
              <w:t xml:space="preserve"> hours</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46586323" w14:textId="77777777" w:rsidR="0002740E" w:rsidRPr="002A26A9" w:rsidRDefault="00C3648E"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Pr>
                <w:rFonts w:cs="Arial"/>
                <w:sz w:val="22"/>
              </w:rPr>
              <w:t>Field application</w:t>
            </w:r>
          </w:p>
        </w:tc>
      </w:tr>
      <w:tr w:rsidR="0002740E" w:rsidRPr="00F878F8" w14:paraId="7B6900E9"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7A6B24A0"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Materials</w:t>
            </w:r>
          </w:p>
        </w:tc>
      </w:tr>
      <w:tr w:rsidR="0002740E" w:rsidRPr="002A26A9" w14:paraId="19EDA743"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0654F557" w14:textId="77777777" w:rsidR="00C3648E" w:rsidRPr="00C3648E" w:rsidRDefault="00C3648E" w:rsidP="005449A6">
            <w:pPr>
              <w:numPr>
                <w:ilvl w:val="0"/>
                <w:numId w:val="7"/>
              </w:numPr>
              <w:spacing w:before="60" w:after="60"/>
              <w:ind w:left="714" w:hanging="357"/>
              <w:jc w:val="left"/>
              <w:rPr>
                <w:rFonts w:cs="Arial"/>
              </w:rPr>
            </w:pPr>
            <w:r w:rsidRPr="00C3648E">
              <w:rPr>
                <w:rFonts w:cs="Arial"/>
                <w:sz w:val="22"/>
              </w:rPr>
              <w:t>Blue Pens</w:t>
            </w:r>
          </w:p>
          <w:p w14:paraId="0454C67A" w14:textId="77777777" w:rsidR="00C3648E" w:rsidRPr="00C3648E" w:rsidRDefault="00C3648E" w:rsidP="005449A6">
            <w:pPr>
              <w:numPr>
                <w:ilvl w:val="0"/>
                <w:numId w:val="7"/>
              </w:numPr>
              <w:spacing w:before="60" w:after="60"/>
              <w:ind w:left="714" w:hanging="357"/>
              <w:jc w:val="left"/>
              <w:rPr>
                <w:rFonts w:cs="Arial"/>
              </w:rPr>
            </w:pPr>
            <w:r w:rsidRPr="00C3648E">
              <w:rPr>
                <w:rFonts w:cs="Arial"/>
                <w:sz w:val="22"/>
              </w:rPr>
              <w:t>Clipboard</w:t>
            </w:r>
          </w:p>
          <w:p w14:paraId="434EEED1" w14:textId="77777777" w:rsidR="00121275" w:rsidRPr="00C3648E" w:rsidRDefault="00B92955" w:rsidP="005449A6">
            <w:pPr>
              <w:numPr>
                <w:ilvl w:val="0"/>
                <w:numId w:val="7"/>
              </w:numPr>
              <w:spacing w:before="60" w:after="60"/>
              <w:ind w:left="714" w:hanging="357"/>
              <w:jc w:val="left"/>
              <w:rPr>
                <w:rFonts w:cs="Arial"/>
              </w:rPr>
            </w:pPr>
            <w:r w:rsidRPr="00B92955">
              <w:rPr>
                <w:rFonts w:cs="Arial"/>
                <w:i/>
                <w:sz w:val="22"/>
              </w:rPr>
              <w:t>Surveyor Job Aid</w:t>
            </w:r>
          </w:p>
          <w:p w14:paraId="462CA01E" w14:textId="77777777" w:rsidR="00C3648E" w:rsidRPr="00744631" w:rsidRDefault="00536C77" w:rsidP="005449A6">
            <w:pPr>
              <w:numPr>
                <w:ilvl w:val="0"/>
                <w:numId w:val="7"/>
              </w:numPr>
              <w:spacing w:before="60" w:after="60"/>
              <w:ind w:left="714" w:hanging="357"/>
              <w:jc w:val="left"/>
              <w:rPr>
                <w:rFonts w:cs="Arial"/>
                <w:i/>
              </w:rPr>
            </w:pPr>
            <w:r>
              <w:rPr>
                <w:rFonts w:cs="Arial"/>
                <w:sz w:val="22"/>
              </w:rPr>
              <w:t xml:space="preserve">Laminated </w:t>
            </w:r>
            <w:r w:rsidR="00C3648E" w:rsidRPr="00C3648E">
              <w:rPr>
                <w:rFonts w:cs="Arial"/>
                <w:i/>
                <w:sz w:val="22"/>
              </w:rPr>
              <w:t>Hole Tally Sheet</w:t>
            </w:r>
            <w:r w:rsidR="00121275">
              <w:rPr>
                <w:rFonts w:cs="Arial"/>
                <w:i/>
                <w:sz w:val="22"/>
              </w:rPr>
              <w:t xml:space="preserve"> </w:t>
            </w:r>
            <w:r w:rsidR="00577CDF">
              <w:rPr>
                <w:rFonts w:cs="Arial"/>
                <w:sz w:val="22"/>
              </w:rPr>
              <w:t>(</w:t>
            </w:r>
            <w:r w:rsidR="00744631">
              <w:rPr>
                <w:rFonts w:cs="Arial"/>
                <w:sz w:val="22"/>
              </w:rPr>
              <w:t>in Job Aid</w:t>
            </w:r>
            <w:r w:rsidR="00121275" w:rsidRPr="00121275">
              <w:rPr>
                <w:rFonts w:cs="Arial"/>
                <w:sz w:val="22"/>
              </w:rPr>
              <w:t>)</w:t>
            </w:r>
          </w:p>
          <w:p w14:paraId="390770B9" w14:textId="77777777" w:rsidR="00744631" w:rsidRPr="00C3648E" w:rsidRDefault="00744631" w:rsidP="005449A6">
            <w:pPr>
              <w:numPr>
                <w:ilvl w:val="0"/>
                <w:numId w:val="7"/>
              </w:numPr>
              <w:spacing w:before="60" w:after="60"/>
              <w:ind w:left="714" w:hanging="357"/>
              <w:jc w:val="left"/>
              <w:rPr>
                <w:rFonts w:cs="Arial"/>
                <w:i/>
              </w:rPr>
            </w:pPr>
            <w:r>
              <w:rPr>
                <w:rFonts w:cs="Arial"/>
                <w:sz w:val="22"/>
              </w:rPr>
              <w:t xml:space="preserve">Laminated </w:t>
            </w:r>
            <w:r w:rsidRPr="00744631">
              <w:rPr>
                <w:rFonts w:cs="Arial"/>
                <w:i/>
                <w:sz w:val="22"/>
              </w:rPr>
              <w:t>Hole Assessment Template</w:t>
            </w:r>
            <w:r>
              <w:rPr>
                <w:rFonts w:cs="Arial"/>
                <w:sz w:val="22"/>
              </w:rPr>
              <w:t xml:space="preserve"> (in Job Aid)</w:t>
            </w:r>
          </w:p>
          <w:p w14:paraId="6D7C2A2B" w14:textId="77777777" w:rsidR="00C3648E" w:rsidRPr="00C3648E" w:rsidRDefault="00C3648E" w:rsidP="005449A6">
            <w:pPr>
              <w:numPr>
                <w:ilvl w:val="0"/>
                <w:numId w:val="7"/>
              </w:numPr>
              <w:spacing w:before="60" w:after="60"/>
              <w:ind w:left="714" w:hanging="357"/>
              <w:jc w:val="left"/>
              <w:rPr>
                <w:rFonts w:cs="Arial"/>
              </w:rPr>
            </w:pPr>
            <w:r w:rsidRPr="00C3648E">
              <w:rPr>
                <w:rFonts w:cs="Arial"/>
                <w:sz w:val="22"/>
              </w:rPr>
              <w:t>Erasable markers</w:t>
            </w:r>
            <w:r w:rsidR="00744631">
              <w:rPr>
                <w:rFonts w:cs="Arial"/>
                <w:sz w:val="22"/>
              </w:rPr>
              <w:t xml:space="preserve"> (1 per participant)</w:t>
            </w:r>
          </w:p>
          <w:p w14:paraId="4F6A9FF8" w14:textId="77777777" w:rsidR="00C3648E" w:rsidRPr="00C3648E" w:rsidRDefault="00C3648E" w:rsidP="005449A6">
            <w:pPr>
              <w:numPr>
                <w:ilvl w:val="0"/>
                <w:numId w:val="7"/>
              </w:numPr>
              <w:spacing w:before="60" w:after="60"/>
              <w:ind w:left="714" w:hanging="357"/>
              <w:jc w:val="left"/>
              <w:rPr>
                <w:rFonts w:cs="Arial"/>
              </w:rPr>
            </w:pPr>
            <w:r w:rsidRPr="00C3648E">
              <w:rPr>
                <w:rFonts w:cs="Arial"/>
                <w:sz w:val="22"/>
              </w:rPr>
              <w:t>Questionnaires</w:t>
            </w:r>
            <w:r w:rsidR="00E43E17">
              <w:rPr>
                <w:rFonts w:cs="Arial"/>
                <w:sz w:val="22"/>
              </w:rPr>
              <w:t xml:space="preserve"> to enter hole assessment (25 per participant)</w:t>
            </w:r>
          </w:p>
          <w:p w14:paraId="4887B9BF" w14:textId="77777777" w:rsidR="0002740E" w:rsidRPr="00C3648E" w:rsidRDefault="00C3648E" w:rsidP="005449A6">
            <w:pPr>
              <w:numPr>
                <w:ilvl w:val="0"/>
                <w:numId w:val="7"/>
              </w:numPr>
              <w:spacing w:before="60" w:after="60"/>
              <w:ind w:left="714" w:hanging="357"/>
              <w:jc w:val="left"/>
              <w:rPr>
                <w:rFonts w:cs="Arial"/>
              </w:rPr>
            </w:pPr>
            <w:r w:rsidRPr="00C3648E">
              <w:rPr>
                <w:rFonts w:cs="Arial"/>
                <w:sz w:val="22"/>
              </w:rPr>
              <w:t>Bag to carry questionnaires</w:t>
            </w:r>
          </w:p>
        </w:tc>
      </w:tr>
      <w:tr w:rsidR="0002740E" w:rsidRPr="00F878F8" w14:paraId="3AC4B295"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4D3664C5"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Preparation</w:t>
            </w:r>
          </w:p>
        </w:tc>
      </w:tr>
      <w:tr w:rsidR="0002740E" w:rsidRPr="00470D6A" w14:paraId="75818C50"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2703CFE1" w14:textId="77777777" w:rsidR="00577CDF" w:rsidRDefault="00577CDF" w:rsidP="005449A6">
            <w:pPr>
              <w:pStyle w:val="ListParagraph"/>
              <w:numPr>
                <w:ilvl w:val="0"/>
                <w:numId w:val="8"/>
              </w:numPr>
              <w:spacing w:before="60" w:after="60"/>
              <w:contextualSpacing w:val="0"/>
              <w:jc w:val="left"/>
              <w:rPr>
                <w:rFonts w:cs="Arial"/>
              </w:rPr>
            </w:pPr>
            <w:r>
              <w:rPr>
                <w:rFonts w:cs="Arial"/>
                <w:sz w:val="22"/>
              </w:rPr>
              <w:t xml:space="preserve">Gain approval from community leaders for the household LLIN survey as a part of training.  </w:t>
            </w:r>
          </w:p>
          <w:p w14:paraId="584AA4BB" w14:textId="77777777" w:rsidR="0002740E" w:rsidRDefault="00B65CCA" w:rsidP="005449A6">
            <w:pPr>
              <w:pStyle w:val="ListParagraph"/>
              <w:numPr>
                <w:ilvl w:val="0"/>
                <w:numId w:val="8"/>
              </w:numPr>
              <w:spacing w:before="60" w:after="60"/>
              <w:contextualSpacing w:val="0"/>
              <w:jc w:val="left"/>
              <w:rPr>
                <w:rFonts w:cs="Arial"/>
              </w:rPr>
            </w:pPr>
            <w:r>
              <w:rPr>
                <w:rFonts w:cs="Arial"/>
                <w:sz w:val="22"/>
              </w:rPr>
              <w:t>Identify</w:t>
            </w:r>
            <w:r w:rsidR="006366C0">
              <w:rPr>
                <w:rFonts w:cs="Arial"/>
                <w:sz w:val="22"/>
              </w:rPr>
              <w:t xml:space="preserve"> </w:t>
            </w:r>
            <w:r w:rsidR="00536C77">
              <w:rPr>
                <w:rFonts w:cs="Arial"/>
                <w:sz w:val="22"/>
              </w:rPr>
              <w:t xml:space="preserve">15 </w:t>
            </w:r>
            <w:r w:rsidR="00B21BB3">
              <w:rPr>
                <w:rFonts w:cs="Arial"/>
                <w:sz w:val="22"/>
              </w:rPr>
              <w:t xml:space="preserve">households in </w:t>
            </w:r>
            <w:r w:rsidR="00E33A63">
              <w:rPr>
                <w:rFonts w:cs="Arial"/>
                <w:sz w:val="22"/>
              </w:rPr>
              <w:t xml:space="preserve">the area </w:t>
            </w:r>
            <w:r w:rsidR="00B21BB3">
              <w:rPr>
                <w:rFonts w:cs="Arial"/>
                <w:sz w:val="22"/>
              </w:rPr>
              <w:t>with LLINs and assess their nets for holes to establish a baseline.</w:t>
            </w:r>
          </w:p>
          <w:p w14:paraId="429E8A67" w14:textId="77777777" w:rsidR="0002740E" w:rsidRPr="00470D6A" w:rsidRDefault="001D418A" w:rsidP="005449A6">
            <w:pPr>
              <w:pStyle w:val="ListParagraph"/>
              <w:numPr>
                <w:ilvl w:val="0"/>
                <w:numId w:val="8"/>
              </w:numPr>
              <w:spacing w:before="60" w:after="60"/>
              <w:contextualSpacing w:val="0"/>
              <w:jc w:val="left"/>
              <w:rPr>
                <w:rFonts w:cs="Arial"/>
              </w:rPr>
            </w:pPr>
            <w:r>
              <w:rPr>
                <w:rFonts w:cs="Arial"/>
                <w:sz w:val="22"/>
              </w:rPr>
              <w:t>Label each LLIN with a unique number and develop a schedule so that each g</w:t>
            </w:r>
            <w:r w:rsidR="00E33A63">
              <w:rPr>
                <w:rFonts w:cs="Arial"/>
                <w:sz w:val="22"/>
              </w:rPr>
              <w:t>roup</w:t>
            </w:r>
            <w:r>
              <w:rPr>
                <w:rFonts w:cs="Arial"/>
                <w:sz w:val="22"/>
              </w:rPr>
              <w:t xml:space="preserve"> rotates through each selected </w:t>
            </w:r>
            <w:r w:rsidR="00BE147B">
              <w:rPr>
                <w:rFonts w:cs="Arial"/>
                <w:sz w:val="22"/>
              </w:rPr>
              <w:t>household</w:t>
            </w:r>
            <w:r>
              <w:rPr>
                <w:rFonts w:cs="Arial"/>
                <w:sz w:val="22"/>
              </w:rPr>
              <w:t xml:space="preserve"> and grades the same LLIN</w:t>
            </w:r>
            <w:r w:rsidR="00470D6A">
              <w:rPr>
                <w:rFonts w:cs="Arial"/>
                <w:sz w:val="22"/>
              </w:rPr>
              <w:t>s</w:t>
            </w:r>
            <w:r>
              <w:rPr>
                <w:rFonts w:cs="Arial"/>
                <w:sz w:val="22"/>
              </w:rPr>
              <w:t xml:space="preserve">. This provides </w:t>
            </w:r>
            <w:r w:rsidR="00470D6A">
              <w:rPr>
                <w:rFonts w:cs="Arial"/>
                <w:sz w:val="22"/>
              </w:rPr>
              <w:t xml:space="preserve">a </w:t>
            </w:r>
            <w:r>
              <w:rPr>
                <w:rFonts w:cs="Arial"/>
                <w:sz w:val="22"/>
              </w:rPr>
              <w:t xml:space="preserve">more useful comparison </w:t>
            </w:r>
            <w:r w:rsidR="00470D6A">
              <w:rPr>
                <w:rFonts w:cs="Arial"/>
                <w:sz w:val="22"/>
              </w:rPr>
              <w:t xml:space="preserve">and allows teams with greater discrepancy to review their mistakes and if necessary, go back and repeat the observations on a specific net. </w:t>
            </w:r>
            <w:r w:rsidR="00B21BB3" w:rsidRPr="00470D6A">
              <w:rPr>
                <w:rFonts w:cs="Arial"/>
                <w:sz w:val="22"/>
              </w:rPr>
              <w:t>Gain agreement from household members to allow several surveyors to enter their home to assess their nets for holes.  Agree to day and time.</w:t>
            </w:r>
          </w:p>
          <w:p w14:paraId="57305D8B" w14:textId="77777777" w:rsidR="00B65CCA" w:rsidRPr="00470D6A" w:rsidRDefault="00B65CCA" w:rsidP="00202A73">
            <w:pPr>
              <w:pStyle w:val="ListParagraph"/>
              <w:numPr>
                <w:ilvl w:val="0"/>
                <w:numId w:val="8"/>
              </w:numPr>
              <w:spacing w:before="60" w:after="60"/>
              <w:contextualSpacing w:val="0"/>
              <w:jc w:val="left"/>
              <w:rPr>
                <w:rFonts w:cs="Arial"/>
              </w:rPr>
            </w:pPr>
            <w:r w:rsidRPr="00470D6A">
              <w:rPr>
                <w:rFonts w:cs="Arial"/>
                <w:sz w:val="22"/>
              </w:rPr>
              <w:t>Arrange for transport if households are not within walking distance</w:t>
            </w:r>
          </w:p>
        </w:tc>
      </w:tr>
    </w:tbl>
    <w:p w14:paraId="05F0CBB5" w14:textId="77777777" w:rsidR="00C21737" w:rsidRPr="00470D6A" w:rsidRDefault="00CF132A" w:rsidP="00C21737">
      <w:pPr>
        <w:pStyle w:val="Style3"/>
        <w:rPr>
          <w:rFonts w:cs="Arial"/>
          <w:sz w:val="22"/>
        </w:rPr>
      </w:pPr>
      <w:r w:rsidRPr="00470D6A">
        <w:rPr>
          <w:rFonts w:cs="Arial"/>
          <w:sz w:val="22"/>
        </w:rPr>
        <w:lastRenderedPageBreak/>
        <w:t>2.1—Field Practice Logistics (2</w:t>
      </w:r>
      <w:r w:rsidR="00BE147B" w:rsidRPr="00470D6A">
        <w:rPr>
          <w:rFonts w:cs="Arial"/>
          <w:sz w:val="22"/>
        </w:rPr>
        <w:t>0</w:t>
      </w:r>
      <w:r w:rsidR="00C21737" w:rsidRPr="00470D6A">
        <w:rPr>
          <w:rFonts w:cs="Arial"/>
          <w:sz w:val="22"/>
        </w:rPr>
        <w:t xml:space="preserve"> min)</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C21737" w:rsidRPr="008F4F47" w14:paraId="1735D969" w14:textId="77777777" w:rsidTr="00D907F6">
        <w:tc>
          <w:tcPr>
            <w:tcW w:w="1440" w:type="dxa"/>
            <w:tcBorders>
              <w:top w:val="single" w:sz="4" w:space="0" w:color="auto"/>
              <w:left w:val="single" w:sz="4" w:space="0" w:color="auto"/>
              <w:bottom w:val="single" w:sz="4" w:space="0" w:color="auto"/>
              <w:right w:val="single" w:sz="4" w:space="0" w:color="auto"/>
            </w:tcBorders>
          </w:tcPr>
          <w:p w14:paraId="01C38EF0" w14:textId="77777777" w:rsidR="00C21737" w:rsidRPr="00470D6A" w:rsidRDefault="00C21737" w:rsidP="000D55B6">
            <w:pPr>
              <w:ind w:left="-17" w:right="57"/>
              <w:jc w:val="center"/>
              <w:outlineLvl w:val="3"/>
              <w:rPr>
                <w:rFonts w:cs="Arial"/>
                <w:sz w:val="22"/>
                <w:szCs w:val="22"/>
              </w:rPr>
            </w:pPr>
            <w:r w:rsidRPr="00470D6A">
              <w:rPr>
                <w:rFonts w:cs="Arial"/>
                <w:noProof/>
                <w:sz w:val="22"/>
              </w:rPr>
              <w:drawing>
                <wp:inline distT="0" distB="0" distL="0" distR="0" wp14:anchorId="527D4FB3" wp14:editId="2C675E85">
                  <wp:extent cx="680313" cy="548640"/>
                  <wp:effectExtent l="0" t="0" r="0" b="381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4F38CC" w14:textId="77777777" w:rsidR="00B20C90" w:rsidRPr="00470D6A" w:rsidRDefault="00B20C90" w:rsidP="000D55B6">
            <w:pPr>
              <w:ind w:left="-17" w:right="57"/>
              <w:jc w:val="center"/>
              <w:outlineLvl w:val="3"/>
              <w:rPr>
                <w:rFonts w:cs="Arial"/>
                <w:sz w:val="22"/>
                <w:szCs w:val="22"/>
              </w:rPr>
            </w:pPr>
            <w:r w:rsidRPr="00470D6A">
              <w:rPr>
                <w:rFonts w:cs="Arial"/>
                <w:noProof/>
                <w:sz w:val="22"/>
              </w:rPr>
              <w:drawing>
                <wp:inline distT="0" distB="0" distL="0" distR="0" wp14:anchorId="14A1DBA7" wp14:editId="20744626">
                  <wp:extent cx="651053" cy="613133"/>
                  <wp:effectExtent l="0" t="0" r="0" b="0"/>
                  <wp:docPr id="35866" name="Pictur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2B902" w14:textId="77777777" w:rsidR="00D907F6" w:rsidRPr="00470D6A" w:rsidRDefault="00BE147B" w:rsidP="0052556B">
            <w:pPr>
              <w:pStyle w:val="ListParagraph"/>
              <w:numPr>
                <w:ilvl w:val="0"/>
                <w:numId w:val="67"/>
              </w:numPr>
              <w:spacing w:before="120" w:after="240"/>
              <w:ind w:left="578" w:hanging="578"/>
              <w:contextualSpacing w:val="0"/>
              <w:jc w:val="left"/>
              <w:rPr>
                <w:rFonts w:cs="Arial"/>
                <w:sz w:val="22"/>
              </w:rPr>
            </w:pPr>
            <w:r w:rsidRPr="00470D6A">
              <w:rPr>
                <w:rFonts w:cs="Arial"/>
                <w:sz w:val="22"/>
              </w:rPr>
              <w:t>DIVIDE</w:t>
            </w:r>
            <w:r w:rsidR="00B65CCA" w:rsidRPr="00470D6A">
              <w:rPr>
                <w:rFonts w:cs="Arial"/>
                <w:sz w:val="22"/>
              </w:rPr>
              <w:t xml:space="preserve"> the surveyors into pairs</w:t>
            </w:r>
            <w:r w:rsidR="00E33A63" w:rsidRPr="00470D6A">
              <w:rPr>
                <w:rFonts w:cs="Arial"/>
                <w:sz w:val="22"/>
              </w:rPr>
              <w:t xml:space="preserve"> for the field visit</w:t>
            </w:r>
            <w:r w:rsidR="00D907F6" w:rsidRPr="00470D6A">
              <w:rPr>
                <w:rFonts w:cs="Arial"/>
                <w:sz w:val="22"/>
              </w:rPr>
              <w:t>.</w:t>
            </w:r>
          </w:p>
          <w:p w14:paraId="62C07CD5" w14:textId="77777777" w:rsidR="00CC17F0" w:rsidRPr="00470D6A" w:rsidRDefault="00CC17F0" w:rsidP="0052556B">
            <w:pPr>
              <w:pStyle w:val="ListParagraph"/>
              <w:numPr>
                <w:ilvl w:val="0"/>
                <w:numId w:val="67"/>
              </w:numPr>
              <w:spacing w:before="120" w:after="240"/>
              <w:ind w:left="578" w:hanging="578"/>
              <w:contextualSpacing w:val="0"/>
              <w:jc w:val="left"/>
              <w:rPr>
                <w:rFonts w:cs="Arial"/>
                <w:sz w:val="22"/>
              </w:rPr>
            </w:pPr>
            <w:r w:rsidRPr="00470D6A">
              <w:rPr>
                <w:rFonts w:cs="Arial"/>
                <w:sz w:val="22"/>
              </w:rPr>
              <w:t>Assign each pair of surveyors to one of three groups:</w:t>
            </w:r>
          </w:p>
          <w:p w14:paraId="0D81E1EE" w14:textId="77777777" w:rsidR="00CC17F0" w:rsidRPr="00470D6A" w:rsidRDefault="00CC17F0" w:rsidP="0052556B">
            <w:pPr>
              <w:pStyle w:val="ListParagraph"/>
              <w:numPr>
                <w:ilvl w:val="0"/>
                <w:numId w:val="86"/>
              </w:numPr>
              <w:shd w:val="clear" w:color="auto" w:fill="DAEEF3" w:themeFill="accent5" w:themeFillTint="33"/>
              <w:spacing w:before="120" w:after="120"/>
              <w:ind w:left="1062" w:hanging="450"/>
              <w:contextualSpacing w:val="0"/>
              <w:jc w:val="left"/>
              <w:rPr>
                <w:rFonts w:cs="Arial"/>
                <w:sz w:val="22"/>
              </w:rPr>
            </w:pPr>
            <w:r w:rsidRPr="00470D6A">
              <w:rPr>
                <w:rFonts w:cs="Arial"/>
                <w:sz w:val="22"/>
              </w:rPr>
              <w:t>Group A:  3 pairs of surveyors (6</w:t>
            </w:r>
            <w:r w:rsidR="00206DDC" w:rsidRPr="00470D6A">
              <w:rPr>
                <w:rFonts w:cs="Arial"/>
                <w:sz w:val="22"/>
              </w:rPr>
              <w:t xml:space="preserve"> people</w:t>
            </w:r>
            <w:r w:rsidRPr="00470D6A">
              <w:rPr>
                <w:rFonts w:cs="Arial"/>
                <w:sz w:val="22"/>
              </w:rPr>
              <w:t>)</w:t>
            </w:r>
          </w:p>
          <w:p w14:paraId="4AC5262D" w14:textId="77777777" w:rsidR="00CC17F0" w:rsidRPr="00470D6A" w:rsidRDefault="00CC17F0" w:rsidP="0052556B">
            <w:pPr>
              <w:pStyle w:val="ListParagraph"/>
              <w:numPr>
                <w:ilvl w:val="0"/>
                <w:numId w:val="86"/>
              </w:numPr>
              <w:shd w:val="clear" w:color="auto" w:fill="DAEEF3" w:themeFill="accent5" w:themeFillTint="33"/>
              <w:spacing w:before="120" w:after="120"/>
              <w:ind w:left="1062" w:hanging="450"/>
              <w:contextualSpacing w:val="0"/>
              <w:jc w:val="left"/>
              <w:rPr>
                <w:rFonts w:cs="Arial"/>
                <w:sz w:val="22"/>
              </w:rPr>
            </w:pPr>
            <w:r w:rsidRPr="00470D6A">
              <w:rPr>
                <w:rFonts w:cs="Arial"/>
                <w:sz w:val="22"/>
              </w:rPr>
              <w:t xml:space="preserve">Group B:  3 pairs </w:t>
            </w:r>
            <w:r w:rsidR="00206DDC" w:rsidRPr="00470D6A">
              <w:rPr>
                <w:rFonts w:cs="Arial"/>
                <w:sz w:val="22"/>
              </w:rPr>
              <w:t xml:space="preserve">of surveyors </w:t>
            </w:r>
            <w:r w:rsidRPr="00470D6A">
              <w:rPr>
                <w:rFonts w:cs="Arial"/>
                <w:sz w:val="22"/>
              </w:rPr>
              <w:t>(6</w:t>
            </w:r>
            <w:r w:rsidR="00206DDC" w:rsidRPr="00470D6A">
              <w:rPr>
                <w:rFonts w:cs="Arial"/>
                <w:sz w:val="22"/>
              </w:rPr>
              <w:t xml:space="preserve"> people</w:t>
            </w:r>
            <w:r w:rsidRPr="00470D6A">
              <w:rPr>
                <w:rFonts w:cs="Arial"/>
                <w:sz w:val="22"/>
              </w:rPr>
              <w:t>)</w:t>
            </w:r>
          </w:p>
          <w:p w14:paraId="08566777" w14:textId="77777777" w:rsidR="00CC17F0" w:rsidRPr="00CC17F0" w:rsidRDefault="00CC17F0" w:rsidP="0052556B">
            <w:pPr>
              <w:pStyle w:val="ListParagraph"/>
              <w:numPr>
                <w:ilvl w:val="0"/>
                <w:numId w:val="86"/>
              </w:numPr>
              <w:shd w:val="clear" w:color="auto" w:fill="DAEEF3" w:themeFill="accent5" w:themeFillTint="33"/>
              <w:spacing w:before="120" w:after="120"/>
              <w:ind w:left="1062" w:hanging="450"/>
              <w:contextualSpacing w:val="0"/>
              <w:jc w:val="left"/>
            </w:pPr>
            <w:r w:rsidRPr="00470D6A">
              <w:rPr>
                <w:rFonts w:cs="Arial"/>
                <w:sz w:val="22"/>
              </w:rPr>
              <w:t xml:space="preserve">Group C:  4 pairs </w:t>
            </w:r>
            <w:r w:rsidR="00206DDC" w:rsidRPr="00470D6A">
              <w:rPr>
                <w:rFonts w:cs="Arial"/>
                <w:sz w:val="22"/>
              </w:rPr>
              <w:t xml:space="preserve">of </w:t>
            </w:r>
            <w:r w:rsidR="00206DDC" w:rsidRPr="00470D6A">
              <w:rPr>
                <w:rFonts w:cs="Arial"/>
              </w:rPr>
              <w:t>s</w:t>
            </w:r>
            <w:r w:rsidR="00206DDC">
              <w:t xml:space="preserve">urveyors </w:t>
            </w:r>
            <w:r>
              <w:t>(8</w:t>
            </w:r>
            <w:r w:rsidR="00206DDC">
              <w:t xml:space="preserve"> people</w:t>
            </w:r>
            <w:r>
              <w:t>)</w:t>
            </w:r>
          </w:p>
          <w:p w14:paraId="75CBEEE8" w14:textId="77777777" w:rsidR="00D907F6" w:rsidRDefault="00BE147B" w:rsidP="0052556B">
            <w:pPr>
              <w:pStyle w:val="ListParagraph"/>
              <w:numPr>
                <w:ilvl w:val="0"/>
                <w:numId w:val="67"/>
              </w:numPr>
              <w:spacing w:before="120" w:after="240"/>
              <w:ind w:left="578" w:hanging="578"/>
              <w:contextualSpacing w:val="0"/>
              <w:jc w:val="left"/>
            </w:pPr>
            <w:r>
              <w:t xml:space="preserve">EXPLAIN </w:t>
            </w:r>
            <w:r w:rsidR="00D907F6">
              <w:t>the directions for the field practice:</w:t>
            </w:r>
          </w:p>
          <w:p w14:paraId="2B9940B4" w14:textId="77777777" w:rsidR="00D907F6" w:rsidRDefault="00D907F6" w:rsidP="0052556B">
            <w:pPr>
              <w:pStyle w:val="ListParagraph"/>
              <w:numPr>
                <w:ilvl w:val="0"/>
                <w:numId w:val="84"/>
              </w:numPr>
              <w:shd w:val="clear" w:color="auto" w:fill="DAEEF3" w:themeFill="accent5" w:themeFillTint="33"/>
              <w:spacing w:before="120" w:after="120"/>
              <w:ind w:left="1062" w:hanging="450"/>
              <w:contextualSpacing w:val="0"/>
              <w:jc w:val="left"/>
            </w:pPr>
            <w:r>
              <w:t xml:space="preserve">Each </w:t>
            </w:r>
            <w:r w:rsidR="00BE147B" w:rsidRPr="00D907F6">
              <w:t xml:space="preserve">group </w:t>
            </w:r>
            <w:r>
              <w:t xml:space="preserve">(A, B, and C) </w:t>
            </w:r>
            <w:r w:rsidR="00BE147B" w:rsidRPr="00D907F6">
              <w:t xml:space="preserve">will be assigned to a different </w:t>
            </w:r>
            <w:r w:rsidR="006366C0">
              <w:t>group</w:t>
            </w:r>
            <w:r>
              <w:t xml:space="preserve"> of </w:t>
            </w:r>
            <w:r w:rsidR="006366C0">
              <w:t xml:space="preserve">approximately </w:t>
            </w:r>
            <w:r w:rsidR="00536C77">
              <w:t xml:space="preserve">5 </w:t>
            </w:r>
            <w:r w:rsidR="00876F22">
              <w:t>households each.</w:t>
            </w:r>
          </w:p>
          <w:p w14:paraId="31540E23" w14:textId="77777777" w:rsidR="00BE147B" w:rsidRDefault="00D907F6" w:rsidP="0052556B">
            <w:pPr>
              <w:pStyle w:val="ListParagraph"/>
              <w:numPr>
                <w:ilvl w:val="0"/>
                <w:numId w:val="84"/>
              </w:numPr>
              <w:shd w:val="clear" w:color="auto" w:fill="DAEEF3" w:themeFill="accent5" w:themeFillTint="33"/>
              <w:spacing w:before="120" w:after="120"/>
              <w:ind w:left="1062" w:hanging="450"/>
              <w:contextualSpacing w:val="0"/>
              <w:jc w:val="left"/>
            </w:pPr>
            <w:r w:rsidRPr="00D907F6">
              <w:t>Each pair</w:t>
            </w:r>
            <w:r w:rsidR="00BE147B" w:rsidRPr="00D907F6">
              <w:t xml:space="preserve"> will take turns surveying the same households in their assigned </w:t>
            </w:r>
            <w:r w:rsidRPr="00D907F6">
              <w:t>group</w:t>
            </w:r>
            <w:r w:rsidR="00BE147B" w:rsidRPr="00D907F6">
              <w:t>.</w:t>
            </w:r>
          </w:p>
          <w:p w14:paraId="00AF18E7" w14:textId="77777777" w:rsidR="005021AA" w:rsidRPr="00D907F6" w:rsidRDefault="005021AA" w:rsidP="0052556B">
            <w:pPr>
              <w:pStyle w:val="ListParagraph"/>
              <w:numPr>
                <w:ilvl w:val="0"/>
                <w:numId w:val="84"/>
              </w:numPr>
              <w:shd w:val="clear" w:color="auto" w:fill="DAEEF3" w:themeFill="accent5" w:themeFillTint="33"/>
              <w:spacing w:before="120" w:after="120"/>
              <w:ind w:left="1062" w:hanging="450"/>
              <w:contextualSpacing w:val="0"/>
              <w:jc w:val="left"/>
            </w:pPr>
            <w:r>
              <w:t>Households will be identified and compared by the name of the head of household.</w:t>
            </w:r>
          </w:p>
          <w:p w14:paraId="585B14A2" w14:textId="77777777" w:rsidR="00D907F6" w:rsidRDefault="00D907F6" w:rsidP="0052556B">
            <w:pPr>
              <w:pStyle w:val="ListParagraph"/>
              <w:numPr>
                <w:ilvl w:val="0"/>
                <w:numId w:val="84"/>
              </w:numPr>
              <w:shd w:val="clear" w:color="auto" w:fill="DAEEF3" w:themeFill="accent5" w:themeFillTint="33"/>
              <w:spacing w:before="120" w:after="120"/>
              <w:ind w:left="1062" w:hanging="450"/>
              <w:contextualSpacing w:val="0"/>
              <w:jc w:val="left"/>
            </w:pPr>
            <w:r>
              <w:t xml:space="preserve">After all the pairs </w:t>
            </w:r>
            <w:r w:rsidR="00E33A63">
              <w:t xml:space="preserve">in the group </w:t>
            </w:r>
            <w:r>
              <w:t xml:space="preserve">have surveyed all the households </w:t>
            </w:r>
            <w:r w:rsidR="006366C0">
              <w:t xml:space="preserve">in their group, </w:t>
            </w:r>
            <w:r>
              <w:t xml:space="preserve">they will meet to compare </w:t>
            </w:r>
            <w:r w:rsidR="005021AA">
              <w:t xml:space="preserve">the </w:t>
            </w:r>
            <w:r>
              <w:t xml:space="preserve">results </w:t>
            </w:r>
            <w:r w:rsidR="005021AA">
              <w:t xml:space="preserve">from their </w:t>
            </w:r>
            <w:r w:rsidR="00E43E17">
              <w:t xml:space="preserve">questionnaires </w:t>
            </w:r>
            <w:r>
              <w:t>with the facilitator</w:t>
            </w:r>
            <w:r w:rsidR="00E33A63">
              <w:t>(s)</w:t>
            </w:r>
            <w:r>
              <w:t>.</w:t>
            </w:r>
          </w:p>
          <w:p w14:paraId="393365F7" w14:textId="77777777" w:rsidR="00343408" w:rsidRDefault="00D907F6" w:rsidP="00343408">
            <w:pPr>
              <w:pStyle w:val="ListParagraph"/>
              <w:numPr>
                <w:ilvl w:val="0"/>
                <w:numId w:val="84"/>
              </w:numPr>
              <w:shd w:val="clear" w:color="auto" w:fill="DAEEF3" w:themeFill="accent5" w:themeFillTint="33"/>
              <w:spacing w:before="120" w:after="120"/>
              <w:ind w:left="1062" w:hanging="450"/>
              <w:contextualSpacing w:val="0"/>
              <w:jc w:val="left"/>
            </w:pPr>
            <w:r>
              <w:t xml:space="preserve">If there are discrepancies </w:t>
            </w:r>
            <w:r w:rsidR="000B0636">
              <w:t>in the number of holes</w:t>
            </w:r>
            <w:r w:rsidR="006366C0">
              <w:t xml:space="preserve"> </w:t>
            </w:r>
            <w:r w:rsidR="000B0636">
              <w:t>for</w:t>
            </w:r>
            <w:r w:rsidR="00E33A63">
              <w:t xml:space="preserve"> </w:t>
            </w:r>
            <w:r w:rsidR="006366C0">
              <w:t xml:space="preserve">size 2-4 </w:t>
            </w:r>
            <w:r w:rsidR="000B0636">
              <w:t xml:space="preserve">holes, </w:t>
            </w:r>
            <w:r w:rsidR="00E33A63">
              <w:t xml:space="preserve">the group </w:t>
            </w:r>
            <w:r w:rsidR="000B0636">
              <w:t xml:space="preserve">of pairs </w:t>
            </w:r>
            <w:r w:rsidR="00E33A63">
              <w:t xml:space="preserve">will </w:t>
            </w:r>
            <w:r w:rsidR="006366C0">
              <w:t xml:space="preserve">need to repeat the survey </w:t>
            </w:r>
            <w:r w:rsidR="00E33A63">
              <w:t>assessment</w:t>
            </w:r>
            <w:r w:rsidR="00343408">
              <w:t xml:space="preserve"> for that household.</w:t>
            </w:r>
          </w:p>
          <w:p w14:paraId="03DB953E" w14:textId="77777777" w:rsidR="00D907F6" w:rsidRPr="00343408" w:rsidRDefault="00343408" w:rsidP="00343408">
            <w:pPr>
              <w:pStyle w:val="ListParagraph"/>
              <w:numPr>
                <w:ilvl w:val="0"/>
                <w:numId w:val="84"/>
              </w:numPr>
              <w:shd w:val="clear" w:color="auto" w:fill="DAEEF3" w:themeFill="accent5" w:themeFillTint="33"/>
              <w:spacing w:before="120" w:after="120"/>
              <w:ind w:left="1062" w:hanging="450"/>
              <w:contextualSpacing w:val="0"/>
              <w:jc w:val="left"/>
            </w:pPr>
            <w:r>
              <w:t>C</w:t>
            </w:r>
            <w:r w:rsidR="000B0636" w:rsidRPr="00343408">
              <w:t>ounts should b</w:t>
            </w:r>
            <w:r>
              <w:t>e within +/- 1 to maximum of 2.</w:t>
            </w:r>
            <w:r w:rsidR="00E43E17" w:rsidRPr="00343408">
              <w:t xml:space="preserve"> Discrepancies for size 1 can be up to 5.</w:t>
            </w:r>
          </w:p>
          <w:p w14:paraId="19F91D34" w14:textId="77777777" w:rsidR="00E33A63" w:rsidRDefault="006366C0" w:rsidP="0052556B">
            <w:pPr>
              <w:pStyle w:val="ListParagraph"/>
              <w:numPr>
                <w:ilvl w:val="0"/>
                <w:numId w:val="84"/>
              </w:numPr>
              <w:shd w:val="clear" w:color="auto" w:fill="DAEEF3" w:themeFill="accent5" w:themeFillTint="33"/>
              <w:spacing w:before="120" w:after="120"/>
              <w:ind w:left="1062" w:hanging="450"/>
              <w:contextualSpacing w:val="0"/>
              <w:jc w:val="left"/>
            </w:pPr>
            <w:r>
              <w:t xml:space="preserve">If there are no discrepancies </w:t>
            </w:r>
            <w:r w:rsidR="00E33A63">
              <w:t>they will</w:t>
            </w:r>
            <w:r>
              <w:t xml:space="preserve"> </w:t>
            </w:r>
            <w:r w:rsidR="00E33A63">
              <w:t xml:space="preserve">survey the </w:t>
            </w:r>
            <w:r>
              <w:t>next group of households</w:t>
            </w:r>
            <w:r w:rsidR="00E33A63">
              <w:t xml:space="preserve"> and repeat the same process.</w:t>
            </w:r>
          </w:p>
          <w:p w14:paraId="04E217C8" w14:textId="77777777" w:rsidR="006366C0" w:rsidRDefault="00E33A63" w:rsidP="0052556B">
            <w:pPr>
              <w:pStyle w:val="ListParagraph"/>
              <w:numPr>
                <w:ilvl w:val="0"/>
                <w:numId w:val="84"/>
              </w:numPr>
              <w:shd w:val="clear" w:color="auto" w:fill="DAEEF3" w:themeFill="accent5" w:themeFillTint="33"/>
              <w:spacing w:before="120" w:after="120"/>
              <w:ind w:left="1062" w:hanging="450"/>
              <w:contextualSpacing w:val="0"/>
              <w:jc w:val="left"/>
            </w:pPr>
            <w:r>
              <w:t>A</w:t>
            </w:r>
            <w:r w:rsidR="006366C0">
              <w:t>ll three groups</w:t>
            </w:r>
            <w:r>
              <w:t xml:space="preserve"> (A, B, and C) will</w:t>
            </w:r>
            <w:r w:rsidR="006366C0">
              <w:t xml:space="preserve"> survey </w:t>
            </w:r>
            <w:r>
              <w:t>all three groups of households</w:t>
            </w:r>
            <w:r w:rsidR="00563FA0">
              <w:t xml:space="preserve">. </w:t>
            </w:r>
            <w:r w:rsidR="00343408">
              <w:t xml:space="preserve"> </w:t>
            </w:r>
            <w:r w:rsidR="00563FA0">
              <w:t xml:space="preserve">e.g. each pair will survey a total of </w:t>
            </w:r>
            <w:r>
              <w:t xml:space="preserve">approximately </w:t>
            </w:r>
            <w:r w:rsidR="00E43E17">
              <w:t>15</w:t>
            </w:r>
            <w:r w:rsidR="00202A73">
              <w:t xml:space="preserve"> </w:t>
            </w:r>
            <w:r w:rsidR="006366C0">
              <w:t>households</w:t>
            </w:r>
            <w:r w:rsidR="00563FA0">
              <w:t>.</w:t>
            </w:r>
          </w:p>
          <w:p w14:paraId="70B6F67F" w14:textId="77777777" w:rsidR="00577CDF" w:rsidRPr="00577CDF" w:rsidRDefault="006366C0" w:rsidP="0052556B">
            <w:pPr>
              <w:pStyle w:val="ListParagraph"/>
              <w:numPr>
                <w:ilvl w:val="0"/>
                <w:numId w:val="84"/>
              </w:numPr>
              <w:shd w:val="clear" w:color="auto" w:fill="DAEEF3" w:themeFill="accent5" w:themeFillTint="33"/>
              <w:spacing w:before="120" w:after="120"/>
              <w:ind w:left="1062" w:hanging="450"/>
              <w:contextualSpacing w:val="0"/>
              <w:jc w:val="left"/>
              <w:rPr>
                <w:sz w:val="28"/>
              </w:rPr>
            </w:pPr>
            <w:r>
              <w:t>Each pair</w:t>
            </w:r>
            <w:r w:rsidR="00BE147B" w:rsidRPr="00D907F6">
              <w:t xml:space="preserve"> of surveyors is ex</w:t>
            </w:r>
            <w:r>
              <w:t xml:space="preserve">pected to assess a minimum of </w:t>
            </w:r>
            <w:r w:rsidR="00E43E17">
              <w:t>15</w:t>
            </w:r>
            <w:r w:rsidR="00E43E17" w:rsidRPr="00D907F6">
              <w:t xml:space="preserve"> </w:t>
            </w:r>
            <w:r w:rsidR="00BE147B" w:rsidRPr="00D907F6">
              <w:t>LLINs</w:t>
            </w:r>
            <w:r>
              <w:t xml:space="preserve">. </w:t>
            </w:r>
          </w:p>
          <w:p w14:paraId="361B51BC" w14:textId="77777777" w:rsidR="006366C0" w:rsidRDefault="006366C0" w:rsidP="0052556B">
            <w:pPr>
              <w:pStyle w:val="ListParagraph"/>
              <w:numPr>
                <w:ilvl w:val="0"/>
                <w:numId w:val="67"/>
              </w:numPr>
              <w:spacing w:before="120" w:after="240"/>
              <w:ind w:left="579" w:hanging="579"/>
              <w:contextualSpacing w:val="0"/>
              <w:jc w:val="left"/>
            </w:pPr>
            <w:r>
              <w:t xml:space="preserve">ASK if there are any questions and </w:t>
            </w:r>
            <w:r w:rsidR="00563FA0">
              <w:t>clarify any misunderstandings with</w:t>
            </w:r>
            <w:r>
              <w:t xml:space="preserve"> the directions.</w:t>
            </w:r>
          </w:p>
          <w:p w14:paraId="511B6CD7" w14:textId="77777777" w:rsidR="00577CDF" w:rsidRDefault="00577CDF" w:rsidP="0052556B">
            <w:pPr>
              <w:pStyle w:val="ListParagraph"/>
              <w:numPr>
                <w:ilvl w:val="0"/>
                <w:numId w:val="67"/>
              </w:numPr>
              <w:spacing w:before="120" w:after="240"/>
              <w:ind w:left="579" w:hanging="579"/>
              <w:contextualSpacing w:val="0"/>
              <w:jc w:val="left"/>
            </w:pPr>
            <w:r>
              <w:t xml:space="preserve">EXPLAIN that </w:t>
            </w:r>
            <w:r w:rsidR="004046AA">
              <w:t xml:space="preserve">at the completion of the field visit, </w:t>
            </w:r>
            <w:r>
              <w:t xml:space="preserve">they will </w:t>
            </w:r>
            <w:r w:rsidR="004046AA">
              <w:t xml:space="preserve">return to the training venue to review and debrief the field practice experience. </w:t>
            </w:r>
          </w:p>
          <w:p w14:paraId="242B6241" w14:textId="77777777" w:rsidR="00C21737" w:rsidRDefault="00C21737" w:rsidP="0052556B">
            <w:pPr>
              <w:pStyle w:val="ListParagraph"/>
              <w:numPr>
                <w:ilvl w:val="0"/>
                <w:numId w:val="67"/>
              </w:numPr>
              <w:spacing w:before="120" w:after="240"/>
              <w:ind w:left="579" w:hanging="579"/>
              <w:contextualSpacing w:val="0"/>
              <w:jc w:val="left"/>
            </w:pPr>
            <w:r>
              <w:t>Review the logistics for the field practice including:</w:t>
            </w:r>
          </w:p>
          <w:p w14:paraId="2F650B8A" w14:textId="77777777" w:rsidR="00C21737" w:rsidRDefault="00C21737" w:rsidP="0052556B">
            <w:pPr>
              <w:pStyle w:val="ListParagraph"/>
              <w:numPr>
                <w:ilvl w:val="0"/>
                <w:numId w:val="61"/>
              </w:numPr>
              <w:shd w:val="clear" w:color="auto" w:fill="DAEEF3" w:themeFill="accent5" w:themeFillTint="33"/>
              <w:spacing w:before="120" w:after="120"/>
              <w:ind w:left="1004" w:hanging="425"/>
              <w:contextualSpacing w:val="0"/>
              <w:jc w:val="left"/>
            </w:pPr>
            <w:r>
              <w:t xml:space="preserve">The </w:t>
            </w:r>
            <w:r w:rsidR="006366C0">
              <w:t>groups of households</w:t>
            </w:r>
            <w:r>
              <w:t xml:space="preserve"> that will be surveyed</w:t>
            </w:r>
            <w:r w:rsidR="006366C0">
              <w:t xml:space="preserve"> and their location</w:t>
            </w:r>
          </w:p>
          <w:p w14:paraId="52788240" w14:textId="77777777" w:rsidR="00C21737" w:rsidRDefault="00C21737" w:rsidP="0052556B">
            <w:pPr>
              <w:pStyle w:val="ListParagraph"/>
              <w:numPr>
                <w:ilvl w:val="0"/>
                <w:numId w:val="61"/>
              </w:numPr>
              <w:shd w:val="clear" w:color="auto" w:fill="DAEEF3" w:themeFill="accent5" w:themeFillTint="33"/>
              <w:spacing w:before="120" w:after="120"/>
              <w:ind w:left="1004" w:hanging="425"/>
              <w:contextualSpacing w:val="0"/>
              <w:jc w:val="left"/>
            </w:pPr>
            <w:r>
              <w:t>Materials needed</w:t>
            </w:r>
          </w:p>
          <w:p w14:paraId="7429B846" w14:textId="77777777" w:rsidR="00C21737" w:rsidRDefault="00C21737" w:rsidP="0052556B">
            <w:pPr>
              <w:pStyle w:val="ListParagraph"/>
              <w:numPr>
                <w:ilvl w:val="0"/>
                <w:numId w:val="61"/>
              </w:numPr>
              <w:shd w:val="clear" w:color="auto" w:fill="DAEEF3" w:themeFill="accent5" w:themeFillTint="33"/>
              <w:spacing w:before="120" w:after="120"/>
              <w:ind w:left="1004" w:hanging="425"/>
              <w:contextualSpacing w:val="0"/>
              <w:jc w:val="left"/>
            </w:pPr>
            <w:r>
              <w:lastRenderedPageBreak/>
              <w:t>Number of nets each participant is required to assess</w:t>
            </w:r>
          </w:p>
          <w:p w14:paraId="7F8F4C43" w14:textId="77777777" w:rsidR="00C21737" w:rsidRDefault="00C21737" w:rsidP="0052556B">
            <w:pPr>
              <w:pStyle w:val="ListParagraph"/>
              <w:numPr>
                <w:ilvl w:val="0"/>
                <w:numId w:val="61"/>
              </w:numPr>
              <w:shd w:val="clear" w:color="auto" w:fill="DAEEF3" w:themeFill="accent5" w:themeFillTint="33"/>
              <w:spacing w:before="120" w:after="120"/>
              <w:ind w:left="1004" w:hanging="425"/>
              <w:contextualSpacing w:val="0"/>
              <w:jc w:val="left"/>
            </w:pPr>
            <w:r>
              <w:t>Duration</w:t>
            </w:r>
          </w:p>
          <w:p w14:paraId="376DA9D7" w14:textId="77777777" w:rsidR="00C21737" w:rsidRPr="001E2F59" w:rsidRDefault="00C21737" w:rsidP="0052556B">
            <w:pPr>
              <w:pStyle w:val="ListParagraph"/>
              <w:numPr>
                <w:ilvl w:val="0"/>
                <w:numId w:val="61"/>
              </w:numPr>
              <w:shd w:val="clear" w:color="auto" w:fill="DAEEF3" w:themeFill="accent5" w:themeFillTint="33"/>
              <w:spacing w:before="120" w:after="120"/>
              <w:ind w:left="1004" w:hanging="425"/>
              <w:contextualSpacing w:val="0"/>
              <w:jc w:val="left"/>
            </w:pPr>
            <w:r>
              <w:t>Lunch</w:t>
            </w:r>
          </w:p>
          <w:p w14:paraId="05196E8E" w14:textId="77777777" w:rsidR="00C21737" w:rsidRDefault="00C21737" w:rsidP="0052556B">
            <w:pPr>
              <w:pStyle w:val="ListParagraph"/>
              <w:numPr>
                <w:ilvl w:val="0"/>
                <w:numId w:val="61"/>
              </w:numPr>
              <w:shd w:val="clear" w:color="auto" w:fill="DAEEF3" w:themeFill="accent5" w:themeFillTint="33"/>
              <w:spacing w:before="120" w:after="120"/>
              <w:ind w:left="1004" w:hanging="425"/>
              <w:contextualSpacing w:val="0"/>
              <w:jc w:val="left"/>
            </w:pPr>
            <w:r>
              <w:t>Transportation</w:t>
            </w:r>
          </w:p>
          <w:p w14:paraId="3BB30212" w14:textId="77777777" w:rsidR="00B65CCA" w:rsidRDefault="00577CDF" w:rsidP="0052556B">
            <w:pPr>
              <w:pStyle w:val="ListParagraph"/>
              <w:numPr>
                <w:ilvl w:val="0"/>
                <w:numId w:val="61"/>
              </w:numPr>
              <w:shd w:val="clear" w:color="auto" w:fill="DAEEF3" w:themeFill="accent5" w:themeFillTint="33"/>
              <w:spacing w:before="120" w:after="120"/>
              <w:ind w:left="1004" w:hanging="425"/>
              <w:contextualSpacing w:val="0"/>
              <w:jc w:val="left"/>
            </w:pPr>
            <w:r>
              <w:t>W</w:t>
            </w:r>
            <w:r w:rsidR="00B65CCA">
              <w:t>here groups should meet to compare results by size and category</w:t>
            </w:r>
            <w:r>
              <w:t xml:space="preserve"> and how they will rotate to the next group of households.</w:t>
            </w:r>
          </w:p>
          <w:p w14:paraId="5D634720" w14:textId="77777777" w:rsidR="00577CDF" w:rsidRDefault="00577CDF" w:rsidP="0052556B">
            <w:pPr>
              <w:pStyle w:val="ListParagraph"/>
              <w:numPr>
                <w:ilvl w:val="0"/>
                <w:numId w:val="61"/>
              </w:numPr>
              <w:shd w:val="clear" w:color="auto" w:fill="DAEEF3" w:themeFill="accent5" w:themeFillTint="33"/>
              <w:spacing w:before="120" w:after="120"/>
              <w:ind w:left="1004" w:hanging="425"/>
              <w:contextualSpacing w:val="0"/>
              <w:jc w:val="left"/>
            </w:pPr>
            <w:r>
              <w:t xml:space="preserve">Where they will gather to return to the training venue to debrief the activity. </w:t>
            </w:r>
          </w:p>
          <w:p w14:paraId="44AC879E" w14:textId="77777777" w:rsidR="00C21737" w:rsidRPr="003369ED" w:rsidRDefault="00C21737" w:rsidP="0052556B">
            <w:pPr>
              <w:pStyle w:val="ListParagraph"/>
              <w:numPr>
                <w:ilvl w:val="0"/>
                <w:numId w:val="67"/>
              </w:numPr>
              <w:spacing w:before="240" w:after="240"/>
              <w:ind w:left="578" w:hanging="425"/>
              <w:contextualSpacing w:val="0"/>
              <w:jc w:val="left"/>
            </w:pPr>
            <w:r>
              <w:t>Review the surveyors</w:t>
            </w:r>
            <w:r w:rsidR="00577CDF">
              <w:t>’</w:t>
            </w:r>
            <w:r>
              <w:t xml:space="preserve"> responsibilities and expectations:</w:t>
            </w:r>
          </w:p>
          <w:p w14:paraId="29DB8EF1" w14:textId="77777777" w:rsidR="00C21737" w:rsidRDefault="006366C0" w:rsidP="0052556B">
            <w:pPr>
              <w:pStyle w:val="ListParagraph"/>
              <w:numPr>
                <w:ilvl w:val="0"/>
                <w:numId w:val="62"/>
              </w:numPr>
              <w:shd w:val="clear" w:color="auto" w:fill="DAEEF3" w:themeFill="accent5" w:themeFillTint="33"/>
              <w:spacing w:before="120" w:after="120"/>
              <w:ind w:left="1003" w:hanging="425"/>
              <w:contextualSpacing w:val="0"/>
              <w:jc w:val="left"/>
            </w:pPr>
            <w:r>
              <w:t>Work in pairs.</w:t>
            </w:r>
          </w:p>
          <w:p w14:paraId="67078585" w14:textId="77777777" w:rsidR="00C21737" w:rsidRPr="003369ED" w:rsidRDefault="00C21737" w:rsidP="0052556B">
            <w:pPr>
              <w:pStyle w:val="ListParagraph"/>
              <w:numPr>
                <w:ilvl w:val="0"/>
                <w:numId w:val="62"/>
              </w:numPr>
              <w:shd w:val="clear" w:color="auto" w:fill="DAEEF3" w:themeFill="accent5" w:themeFillTint="33"/>
              <w:spacing w:before="120" w:after="120"/>
              <w:ind w:left="1003" w:hanging="425"/>
              <w:contextualSpacing w:val="0"/>
              <w:jc w:val="left"/>
            </w:pPr>
            <w:r w:rsidRPr="003369ED">
              <w:t>Act in a respectful way towards respondent and their household property (LLINs)</w:t>
            </w:r>
            <w:r w:rsidR="006366C0">
              <w:t>.</w:t>
            </w:r>
          </w:p>
          <w:p w14:paraId="269A3495" w14:textId="77777777" w:rsidR="00C21737" w:rsidRPr="003369ED" w:rsidRDefault="00C21737" w:rsidP="0052556B">
            <w:pPr>
              <w:pStyle w:val="ListParagraph"/>
              <w:numPr>
                <w:ilvl w:val="0"/>
                <w:numId w:val="62"/>
              </w:numPr>
              <w:shd w:val="clear" w:color="auto" w:fill="DAEEF3" w:themeFill="accent5" w:themeFillTint="33"/>
              <w:spacing w:before="120" w:after="120"/>
              <w:ind w:left="1003" w:hanging="425"/>
              <w:contextualSpacing w:val="0"/>
              <w:jc w:val="left"/>
            </w:pPr>
            <w:r w:rsidRPr="003369ED">
              <w:t>Work together to support each other</w:t>
            </w:r>
            <w:r w:rsidR="006366C0">
              <w:t>.</w:t>
            </w:r>
          </w:p>
          <w:p w14:paraId="04DFF5E0" w14:textId="77777777" w:rsidR="00C21737" w:rsidRPr="00C21737" w:rsidRDefault="00C21737" w:rsidP="0052556B">
            <w:pPr>
              <w:pStyle w:val="ListParagraph"/>
              <w:numPr>
                <w:ilvl w:val="0"/>
                <w:numId w:val="62"/>
              </w:numPr>
              <w:shd w:val="clear" w:color="auto" w:fill="DAEEF3" w:themeFill="accent5" w:themeFillTint="33"/>
              <w:spacing w:before="120" w:after="120"/>
              <w:ind w:left="1003" w:hanging="425"/>
              <w:contextualSpacing w:val="0"/>
              <w:jc w:val="left"/>
            </w:pPr>
            <w:r w:rsidRPr="003369ED">
              <w:t xml:space="preserve">Collect data that is </w:t>
            </w:r>
            <w:r w:rsidRPr="001E2F59">
              <w:t>VALID and ACCURATE</w:t>
            </w:r>
            <w:r w:rsidR="006366C0">
              <w:t>.</w:t>
            </w:r>
          </w:p>
          <w:p w14:paraId="1EE83944" w14:textId="77777777" w:rsidR="00C21737" w:rsidRDefault="006366C0" w:rsidP="0052556B">
            <w:pPr>
              <w:pStyle w:val="ListParagraph"/>
              <w:numPr>
                <w:ilvl w:val="0"/>
                <w:numId w:val="67"/>
              </w:numPr>
              <w:spacing w:before="240" w:after="240"/>
              <w:ind w:left="578" w:hanging="425"/>
              <w:contextualSpacing w:val="0"/>
              <w:jc w:val="left"/>
            </w:pPr>
            <w:r>
              <w:t>Assign each group to</w:t>
            </w:r>
            <w:r w:rsidR="00C21737">
              <w:t xml:space="preserve"> the </w:t>
            </w:r>
            <w:r>
              <w:t>group of households they will be visiting first.</w:t>
            </w:r>
          </w:p>
          <w:p w14:paraId="4DE9A398" w14:textId="77777777" w:rsidR="00C21737" w:rsidRPr="00C21737" w:rsidRDefault="00563FA0" w:rsidP="00563FA0">
            <w:pPr>
              <w:pStyle w:val="ListParagraph"/>
              <w:numPr>
                <w:ilvl w:val="0"/>
                <w:numId w:val="67"/>
              </w:numPr>
              <w:spacing w:before="120" w:after="240"/>
              <w:ind w:left="579" w:hanging="426"/>
              <w:contextualSpacing w:val="0"/>
              <w:jc w:val="left"/>
            </w:pPr>
            <w:r>
              <w:t xml:space="preserve">Ensure each participant has </w:t>
            </w:r>
            <w:r w:rsidR="00C21737">
              <w:t xml:space="preserve">their </w:t>
            </w:r>
            <w:r w:rsidR="00C21737" w:rsidRPr="00C21737">
              <w:rPr>
                <w:i/>
              </w:rPr>
              <w:t>Surveyor Job Aid</w:t>
            </w:r>
            <w:r>
              <w:t xml:space="preserve">, erasable markers </w:t>
            </w:r>
            <w:r w:rsidR="00C21737">
              <w:t xml:space="preserve">and enough </w:t>
            </w:r>
            <w:r>
              <w:t>questionnaires to inspect 1</w:t>
            </w:r>
            <w:r w:rsidR="00577CDF">
              <w:t>5</w:t>
            </w:r>
            <w:r w:rsidR="00C21737">
              <w:t xml:space="preserve"> LLINs.</w:t>
            </w:r>
          </w:p>
        </w:tc>
      </w:tr>
    </w:tbl>
    <w:p w14:paraId="07E246CC" w14:textId="77777777" w:rsidR="00C21737" w:rsidRDefault="00C21737" w:rsidP="00C21737"/>
    <w:p w14:paraId="0EC2B5B0" w14:textId="77777777" w:rsidR="00C21737" w:rsidRPr="006366C0" w:rsidRDefault="00C21737" w:rsidP="006366C0">
      <w:pPr>
        <w:shd w:val="clear" w:color="auto" w:fill="009AD0"/>
        <w:spacing w:before="120"/>
        <w:ind w:right="259"/>
        <w:jc w:val="center"/>
        <w:rPr>
          <w:b/>
          <w:color w:val="FFFFFF" w:themeColor="background1"/>
        </w:rPr>
      </w:pPr>
      <w:r w:rsidRPr="00D738D7">
        <w:rPr>
          <w:b/>
          <w:color w:val="FFFFFF" w:themeColor="background1"/>
        </w:rPr>
        <w:t>Take a 15 minute break</w:t>
      </w:r>
    </w:p>
    <w:p w14:paraId="5EC0CF8B" w14:textId="77777777" w:rsidR="002A26A9" w:rsidRDefault="002A26A9" w:rsidP="00E765DD">
      <w:pPr>
        <w:pStyle w:val="Style3"/>
      </w:pPr>
      <w:r>
        <w:t>2.1</w:t>
      </w:r>
      <w:r w:rsidRPr="00F878F8">
        <w:t>—</w:t>
      </w:r>
      <w:r>
        <w:t>Field Practice (</w:t>
      </w:r>
      <w:r w:rsidR="005D59FA">
        <w:t xml:space="preserve"> 5 hours</w:t>
      </w:r>
      <w:r>
        <w:t>)</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2A26A9" w:rsidRPr="008F4F47" w14:paraId="7FA1B99B" w14:textId="77777777" w:rsidTr="00B20C90">
        <w:tc>
          <w:tcPr>
            <w:tcW w:w="1440" w:type="dxa"/>
            <w:tcBorders>
              <w:top w:val="single" w:sz="4" w:space="0" w:color="auto"/>
              <w:left w:val="single" w:sz="4" w:space="0" w:color="auto"/>
              <w:bottom w:val="single" w:sz="4" w:space="0" w:color="auto"/>
              <w:right w:val="single" w:sz="4" w:space="0" w:color="auto"/>
            </w:tcBorders>
          </w:tcPr>
          <w:p w14:paraId="25E6E096" w14:textId="77777777" w:rsidR="002A26A9" w:rsidRPr="00D3651B" w:rsidRDefault="00C21737" w:rsidP="00B20C90">
            <w:pPr>
              <w:spacing w:before="240"/>
              <w:ind w:left="-14" w:right="58"/>
              <w:jc w:val="center"/>
              <w:outlineLvl w:val="3"/>
              <w:rPr>
                <w:sz w:val="22"/>
                <w:szCs w:val="22"/>
              </w:rPr>
            </w:pPr>
            <w:r>
              <w:rPr>
                <w:noProof/>
                <w:sz w:val="22"/>
              </w:rPr>
              <w:drawing>
                <wp:inline distT="0" distB="0" distL="0" distR="0" wp14:anchorId="27B3E74A" wp14:editId="3BBCC04C">
                  <wp:extent cx="775335" cy="57785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14:paraId="2542B336" w14:textId="77777777" w:rsidR="00577CDF" w:rsidRDefault="00577CDF" w:rsidP="0052556B">
            <w:pPr>
              <w:pStyle w:val="ListParagraph"/>
              <w:numPr>
                <w:ilvl w:val="0"/>
                <w:numId w:val="85"/>
              </w:numPr>
              <w:spacing w:before="120" w:after="240"/>
              <w:contextualSpacing w:val="0"/>
              <w:jc w:val="left"/>
            </w:pPr>
            <w:r>
              <w:t xml:space="preserve">Accompany each </w:t>
            </w:r>
            <w:r w:rsidR="00E33A63">
              <w:t>group to show them the</w:t>
            </w:r>
            <w:r>
              <w:t xml:space="preserve"> assigned group of households.</w:t>
            </w:r>
          </w:p>
          <w:p w14:paraId="0AE1D47F" w14:textId="77777777" w:rsidR="002A26A9" w:rsidRDefault="00577CDF" w:rsidP="0052556B">
            <w:pPr>
              <w:pStyle w:val="ListParagraph"/>
              <w:numPr>
                <w:ilvl w:val="0"/>
                <w:numId w:val="85"/>
              </w:numPr>
              <w:spacing w:before="120" w:after="240"/>
              <w:contextualSpacing w:val="0"/>
              <w:jc w:val="left"/>
            </w:pPr>
            <w:r>
              <w:t xml:space="preserve">Provide logistical support to the surveyor pairs and </w:t>
            </w:r>
            <w:r w:rsidR="00E33A63">
              <w:t xml:space="preserve">groups during their LLIN assessment. </w:t>
            </w:r>
          </w:p>
          <w:p w14:paraId="14A1B041" w14:textId="77777777" w:rsidR="00470D6A" w:rsidRDefault="00470D6A" w:rsidP="00470D6A">
            <w:pPr>
              <w:pStyle w:val="ListParagraph"/>
              <w:numPr>
                <w:ilvl w:val="0"/>
                <w:numId w:val="85"/>
              </w:numPr>
              <w:spacing w:before="120" w:after="240"/>
              <w:contextualSpacing w:val="0"/>
              <w:jc w:val="left"/>
            </w:pPr>
            <w:r>
              <w:t>Ensure all three groups of pairs visit all the selected households.</w:t>
            </w:r>
          </w:p>
          <w:p w14:paraId="19F37639" w14:textId="77777777" w:rsidR="00470D6A" w:rsidRPr="00470D6A" w:rsidRDefault="00470D6A" w:rsidP="00470D6A">
            <w:pPr>
              <w:pStyle w:val="ListParagraph"/>
              <w:numPr>
                <w:ilvl w:val="0"/>
                <w:numId w:val="85"/>
              </w:numPr>
              <w:spacing w:before="120" w:after="240"/>
              <w:contextualSpacing w:val="0"/>
              <w:jc w:val="left"/>
            </w:pPr>
            <w:r>
              <w:t xml:space="preserve">Ensure each pair meets </w:t>
            </w:r>
            <w:r w:rsidR="00DF0FBD">
              <w:t xml:space="preserve">with the other pairs </w:t>
            </w:r>
            <w:r>
              <w:t xml:space="preserve">to compare results after observing a few households (5-7LLINs). </w:t>
            </w:r>
          </w:p>
          <w:p w14:paraId="2C0B1C8F" w14:textId="77777777" w:rsidR="00577CDF" w:rsidRDefault="00470D6A" w:rsidP="0052556B">
            <w:pPr>
              <w:pStyle w:val="ListParagraph"/>
              <w:numPr>
                <w:ilvl w:val="0"/>
                <w:numId w:val="85"/>
              </w:numPr>
              <w:spacing w:before="120" w:after="240"/>
              <w:contextualSpacing w:val="0"/>
              <w:jc w:val="left"/>
            </w:pPr>
            <w:r>
              <w:t>Before leaving observation site, m</w:t>
            </w:r>
            <w:r w:rsidR="00577CDF">
              <w:t xml:space="preserve">eet with </w:t>
            </w:r>
            <w:r w:rsidR="00DF0FBD">
              <w:t xml:space="preserve">the </w:t>
            </w:r>
            <w:r w:rsidR="00577CDF">
              <w:t xml:space="preserve">group of </w:t>
            </w:r>
            <w:r w:rsidR="00DF0FBD">
              <w:t>trainees</w:t>
            </w:r>
            <w:r w:rsidR="00577CDF">
              <w:t xml:space="preserve"> to compar</w:t>
            </w:r>
            <w:r w:rsidR="00876F22">
              <w:t>e the</w:t>
            </w:r>
            <w:r w:rsidR="00577CDF">
              <w:t xml:space="preserve"> results </w:t>
            </w:r>
            <w:r w:rsidR="00563FA0">
              <w:t>between</w:t>
            </w:r>
            <w:r w:rsidR="00DD7A8D">
              <w:t xml:space="preserve"> their </w:t>
            </w:r>
            <w:r w:rsidR="00563FA0" w:rsidRPr="00563FA0">
              <w:t>questionnaires</w:t>
            </w:r>
            <w:r w:rsidR="00563FA0">
              <w:rPr>
                <w:i/>
              </w:rPr>
              <w:t xml:space="preserve">, </w:t>
            </w:r>
            <w:r w:rsidR="00563FA0">
              <w:t>your baseline, and with the other pairs</w:t>
            </w:r>
            <w:r>
              <w:t xml:space="preserve"> for each LLIN. </w:t>
            </w:r>
          </w:p>
          <w:p w14:paraId="4153681A" w14:textId="77777777" w:rsidR="000B0636" w:rsidRDefault="00E33A63" w:rsidP="0052556B">
            <w:pPr>
              <w:pStyle w:val="ListParagraph"/>
              <w:numPr>
                <w:ilvl w:val="0"/>
                <w:numId w:val="85"/>
              </w:numPr>
              <w:spacing w:before="120" w:after="240"/>
              <w:contextualSpacing w:val="0"/>
              <w:jc w:val="left"/>
            </w:pPr>
            <w:r>
              <w:t>If there is a discrepancy</w:t>
            </w:r>
            <w:r w:rsidR="000B0636">
              <w:t xml:space="preserve"> in the number of holes</w:t>
            </w:r>
            <w:r>
              <w:t xml:space="preserve"> between the </w:t>
            </w:r>
            <w:r>
              <w:lastRenderedPageBreak/>
              <w:t xml:space="preserve">pairs in the same group </w:t>
            </w:r>
            <w:r w:rsidR="00470D6A">
              <w:t xml:space="preserve">for the same LLIN </w:t>
            </w:r>
            <w:r>
              <w:t xml:space="preserve">for </w:t>
            </w:r>
            <w:r w:rsidR="00577CDF">
              <w:t xml:space="preserve">size 2-4 </w:t>
            </w:r>
            <w:r>
              <w:t>holes, ask them to repeat the LLIN assessment and r</w:t>
            </w:r>
            <w:r w:rsidR="000B0636">
              <w:t>eturn to compare results again.</w:t>
            </w:r>
          </w:p>
          <w:p w14:paraId="37CD723B" w14:textId="77777777" w:rsidR="00563FA0" w:rsidRPr="00563FA0" w:rsidRDefault="00563FA0" w:rsidP="00563FA0">
            <w:pPr>
              <w:pStyle w:val="ListParagraph"/>
              <w:numPr>
                <w:ilvl w:val="0"/>
                <w:numId w:val="89"/>
              </w:numPr>
              <w:shd w:val="clear" w:color="auto" w:fill="DAEEF3" w:themeFill="accent5" w:themeFillTint="33"/>
              <w:spacing w:before="120" w:after="120"/>
              <w:contextualSpacing w:val="0"/>
              <w:jc w:val="left"/>
            </w:pPr>
            <w:r>
              <w:rPr>
                <w:shd w:val="clear" w:color="auto" w:fill="DAEEF3" w:themeFill="accent5" w:themeFillTint="33"/>
              </w:rPr>
              <w:t>C</w:t>
            </w:r>
            <w:r w:rsidR="00577CDF" w:rsidRPr="000B0636">
              <w:rPr>
                <w:shd w:val="clear" w:color="auto" w:fill="DAEEF3" w:themeFill="accent5" w:themeFillTint="33"/>
              </w:rPr>
              <w:t>ounts should be within +/- 1 to maximum of 2</w:t>
            </w:r>
            <w:r w:rsidR="00E43E17">
              <w:rPr>
                <w:shd w:val="clear" w:color="auto" w:fill="DAEEF3" w:themeFill="accent5" w:themeFillTint="33"/>
              </w:rPr>
              <w:t xml:space="preserve"> for sizes 2-4</w:t>
            </w:r>
          </w:p>
          <w:p w14:paraId="5FA41188" w14:textId="77777777" w:rsidR="00563FA0" w:rsidRPr="00563FA0" w:rsidRDefault="00563FA0" w:rsidP="00563FA0">
            <w:pPr>
              <w:pStyle w:val="ListParagraph"/>
              <w:numPr>
                <w:ilvl w:val="0"/>
                <w:numId w:val="89"/>
              </w:numPr>
              <w:shd w:val="clear" w:color="auto" w:fill="DAEEF3" w:themeFill="accent5" w:themeFillTint="33"/>
              <w:spacing w:before="120" w:after="120"/>
              <w:contextualSpacing w:val="0"/>
              <w:jc w:val="left"/>
            </w:pPr>
            <w:r w:rsidRPr="00563FA0">
              <w:t>Discrepancies for size 1 can be up to 5.</w:t>
            </w:r>
          </w:p>
          <w:p w14:paraId="34416EEA" w14:textId="77777777" w:rsidR="00FB4D54" w:rsidRDefault="00FB4D54" w:rsidP="0052556B">
            <w:pPr>
              <w:pStyle w:val="ListParagraph"/>
              <w:numPr>
                <w:ilvl w:val="0"/>
                <w:numId w:val="85"/>
              </w:numPr>
              <w:spacing w:before="120" w:after="240"/>
              <w:contextualSpacing w:val="0"/>
              <w:jc w:val="left"/>
            </w:pPr>
            <w:r>
              <w:t>Ensure time is taken for lunch.</w:t>
            </w:r>
          </w:p>
          <w:p w14:paraId="4D48DF0C" w14:textId="77777777" w:rsidR="00876F22" w:rsidRPr="000B0636" w:rsidRDefault="00876F22" w:rsidP="00DF0FBD">
            <w:pPr>
              <w:pStyle w:val="ListParagraph"/>
              <w:numPr>
                <w:ilvl w:val="0"/>
                <w:numId w:val="85"/>
              </w:numPr>
              <w:spacing w:before="120" w:after="240"/>
              <w:contextualSpacing w:val="0"/>
              <w:jc w:val="left"/>
            </w:pPr>
            <w:r>
              <w:t>Return to the training venue after all the household nets have been assessed</w:t>
            </w:r>
            <w:r w:rsidR="00DF0FBD">
              <w:t xml:space="preserve"> and met the guidelines for agreement</w:t>
            </w:r>
            <w:r w:rsidR="00FB4D54">
              <w:t>.</w:t>
            </w:r>
          </w:p>
        </w:tc>
      </w:tr>
    </w:tbl>
    <w:p w14:paraId="7A5A5EE0" w14:textId="77777777" w:rsidR="00563FA0" w:rsidRDefault="00563FA0" w:rsidP="00343408">
      <w:bookmarkStart w:id="521" w:name="_Toc332921243"/>
      <w:bookmarkStart w:id="522" w:name="_Toc333851144"/>
    </w:p>
    <w:p w14:paraId="77F6A30B" w14:textId="77777777" w:rsidR="00563FA0" w:rsidRDefault="00563FA0">
      <w:pPr>
        <w:ind w:left="777" w:hanging="357"/>
        <w:rPr>
          <w:rFonts w:ascii="Candara" w:eastAsiaTheme="minorHAnsi" w:hAnsi="Candara"/>
          <w:b/>
          <w:bCs/>
          <w:kern w:val="32"/>
          <w:sz w:val="32"/>
          <w:szCs w:val="32"/>
        </w:rPr>
      </w:pPr>
      <w:r>
        <w:br w:type="page"/>
      </w:r>
    </w:p>
    <w:p w14:paraId="4BD9DDF3" w14:textId="77777777" w:rsidR="0017143D" w:rsidRDefault="0017143D" w:rsidP="00874314">
      <w:pPr>
        <w:pStyle w:val="Style2"/>
      </w:pPr>
      <w:bookmarkStart w:id="523" w:name="_Toc415056193"/>
      <w:r>
        <w:lastRenderedPageBreak/>
        <w:t xml:space="preserve">Session 3—Review of </w:t>
      </w:r>
      <w:r w:rsidR="00C65674">
        <w:t xml:space="preserve">Field Practice </w:t>
      </w:r>
      <w:bookmarkEnd w:id="521"/>
      <w:r w:rsidR="005D59FA">
        <w:t>(1 hour)</w:t>
      </w:r>
      <w:bookmarkEnd w:id="522"/>
      <w:bookmarkEnd w:id="523"/>
    </w:p>
    <w:tbl>
      <w:tblPr>
        <w:tblW w:w="0" w:type="auto"/>
        <w:tblInd w:w="108" w:type="dxa"/>
        <w:tblLook w:val="04A0" w:firstRow="1" w:lastRow="0" w:firstColumn="1" w:lastColumn="0" w:noHBand="0" w:noVBand="1"/>
      </w:tblPr>
      <w:tblGrid>
        <w:gridCol w:w="4590"/>
        <w:gridCol w:w="1260"/>
        <w:gridCol w:w="2970"/>
      </w:tblGrid>
      <w:tr w:rsidR="0002740E" w:rsidRPr="00F878F8" w14:paraId="1301E3B2"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00247DFC"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Expected Outcomes</w:t>
            </w:r>
          </w:p>
        </w:tc>
      </w:tr>
      <w:tr w:rsidR="0002740E" w:rsidRPr="002A26A9" w14:paraId="02A63299"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4A88F184" w14:textId="77777777" w:rsidR="0002740E" w:rsidRPr="002A26A9" w:rsidRDefault="007C5CC1" w:rsidP="001D418A">
            <w:pPr>
              <w:spacing w:before="60" w:after="60"/>
              <w:ind w:left="342"/>
            </w:pPr>
            <w:r>
              <w:rPr>
                <w:sz w:val="22"/>
              </w:rPr>
              <w:t>Participa</w:t>
            </w:r>
            <w:r w:rsidR="00876F22">
              <w:rPr>
                <w:sz w:val="22"/>
              </w:rPr>
              <w:t>nts will return to the training venue</w:t>
            </w:r>
            <w:r>
              <w:rPr>
                <w:sz w:val="22"/>
              </w:rPr>
              <w:t xml:space="preserve"> to review the results from their field visit.  Participants will share lessons learned during the field practice with other participants</w:t>
            </w:r>
            <w:r w:rsidR="00DF0FBD">
              <w:rPr>
                <w:sz w:val="22"/>
              </w:rPr>
              <w:t xml:space="preserve">. </w:t>
            </w:r>
            <w:r w:rsidR="001D418A">
              <w:rPr>
                <w:sz w:val="22"/>
              </w:rPr>
              <w:t>The review questions will be administered as a quiz with students grading each other’s quizzes. The</w:t>
            </w:r>
            <w:r w:rsidR="00CB0CAB">
              <w:rPr>
                <w:sz w:val="22"/>
              </w:rPr>
              <w:t xml:space="preserve"> Facilitator will wrap up and close the 2-day training by reviewing whether the </w:t>
            </w:r>
            <w:r w:rsidR="00E927F1">
              <w:rPr>
                <w:sz w:val="22"/>
              </w:rPr>
              <w:t xml:space="preserve">participants’ expectations and the training </w:t>
            </w:r>
            <w:r w:rsidR="00CB0CAB">
              <w:rPr>
                <w:sz w:val="22"/>
              </w:rPr>
              <w:t xml:space="preserve">objectives </w:t>
            </w:r>
            <w:r w:rsidR="00E927F1">
              <w:rPr>
                <w:sz w:val="22"/>
              </w:rPr>
              <w:t>w</w:t>
            </w:r>
            <w:r w:rsidR="00CB0CAB">
              <w:rPr>
                <w:sz w:val="22"/>
              </w:rPr>
              <w:t>ere met.</w:t>
            </w:r>
            <w:r w:rsidR="001D418A">
              <w:rPr>
                <w:sz w:val="22"/>
              </w:rPr>
              <w:t xml:space="preserve"> </w:t>
            </w:r>
          </w:p>
        </w:tc>
      </w:tr>
      <w:tr w:rsidR="0002740E" w:rsidRPr="00F878F8" w14:paraId="57C65F2E"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3CEFD4E0"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Learning Objectives</w:t>
            </w:r>
          </w:p>
        </w:tc>
      </w:tr>
      <w:tr w:rsidR="0002740E" w:rsidRPr="00F878F8" w14:paraId="4EEB50DD"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703E5554" w14:textId="77777777" w:rsidR="0002740E" w:rsidRPr="00F878F8" w:rsidRDefault="0002740E" w:rsidP="0073632C">
            <w:pPr>
              <w:spacing w:before="60" w:after="60"/>
              <w:ind w:left="342"/>
              <w:rPr>
                <w:rFonts w:cs="Arial"/>
                <w:i/>
              </w:rPr>
            </w:pPr>
            <w:r w:rsidRPr="00F878F8">
              <w:rPr>
                <w:rFonts w:cs="Arial"/>
                <w:i/>
                <w:sz w:val="22"/>
              </w:rPr>
              <w:t xml:space="preserve">At the end of this session, </w:t>
            </w:r>
            <w:r>
              <w:rPr>
                <w:rFonts w:cs="Arial"/>
                <w:i/>
                <w:sz w:val="22"/>
              </w:rPr>
              <w:t>participants</w:t>
            </w:r>
            <w:r w:rsidRPr="00F878F8">
              <w:rPr>
                <w:rFonts w:cs="Arial"/>
                <w:i/>
                <w:sz w:val="22"/>
              </w:rPr>
              <w:t xml:space="preserve"> will</w:t>
            </w:r>
            <w:r w:rsidR="00CB4F11">
              <w:rPr>
                <w:rFonts w:cs="Arial"/>
                <w:i/>
                <w:sz w:val="22"/>
              </w:rPr>
              <w:t xml:space="preserve"> be able</w:t>
            </w:r>
            <w:r w:rsidRPr="00F878F8">
              <w:rPr>
                <w:rFonts w:cs="Arial"/>
                <w:i/>
                <w:sz w:val="22"/>
              </w:rPr>
              <w:t>:</w:t>
            </w:r>
          </w:p>
          <w:p w14:paraId="225C6DC1" w14:textId="77777777" w:rsidR="0002740E" w:rsidRPr="00CB4F11" w:rsidRDefault="00CB4F11" w:rsidP="00CB4F11">
            <w:pPr>
              <w:pStyle w:val="ListParagraph"/>
              <w:numPr>
                <w:ilvl w:val="0"/>
                <w:numId w:val="1"/>
              </w:numPr>
              <w:spacing w:before="60" w:after="60"/>
              <w:contextualSpacing w:val="0"/>
              <w:rPr>
                <w:rFonts w:cs="Arial"/>
              </w:rPr>
            </w:pPr>
            <w:r>
              <w:rPr>
                <w:rFonts w:cs="Arial"/>
                <w:sz w:val="22"/>
              </w:rPr>
              <w:t>Share best practices form surveys.</w:t>
            </w:r>
          </w:p>
        </w:tc>
      </w:tr>
      <w:tr w:rsidR="0002740E" w:rsidRPr="00F878F8" w14:paraId="32127B02"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348A20A0"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Session Activities</w:t>
            </w:r>
          </w:p>
        </w:tc>
      </w:tr>
      <w:tr w:rsidR="0002740E" w:rsidRPr="00AA2DB2" w14:paraId="7F7C7108"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5D040" w14:textId="77777777" w:rsidR="0002740E" w:rsidRPr="00AA2DB2" w:rsidRDefault="0002740E" w:rsidP="0073632C">
            <w:pPr>
              <w:spacing w:before="60" w:after="60"/>
              <w:jc w:val="center"/>
              <w:rPr>
                <w:rFonts w:cs="Arial"/>
                <w:b/>
              </w:rPr>
            </w:pPr>
            <w:r w:rsidRPr="00AA2DB2">
              <w:rPr>
                <w:rFonts w:cs="Arial"/>
                <w:b/>
                <w:sz w:val="22"/>
              </w:rPr>
              <w:t>Activity</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2D688" w14:textId="77777777" w:rsidR="0002740E" w:rsidRPr="00AA2DB2" w:rsidRDefault="0002740E" w:rsidP="0073632C">
            <w:pPr>
              <w:spacing w:before="60" w:after="60"/>
              <w:jc w:val="center"/>
              <w:rPr>
                <w:rFonts w:cs="Arial"/>
                <w:b/>
              </w:rPr>
            </w:pPr>
            <w:r w:rsidRPr="00AA2DB2">
              <w:rPr>
                <w:rFonts w:cs="Arial"/>
                <w:b/>
                <w:sz w:val="22"/>
              </w:rPr>
              <w:t>Minutes</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CEA7D" w14:textId="77777777" w:rsidR="0002740E" w:rsidRPr="00AA2DB2" w:rsidRDefault="0002740E" w:rsidP="0073632C">
            <w:pPr>
              <w:spacing w:before="60" w:after="60"/>
              <w:jc w:val="center"/>
              <w:rPr>
                <w:rFonts w:cs="Arial"/>
                <w:b/>
              </w:rPr>
            </w:pPr>
            <w:r w:rsidRPr="00AA2DB2">
              <w:rPr>
                <w:rFonts w:cs="Arial"/>
                <w:b/>
                <w:sz w:val="22"/>
              </w:rPr>
              <w:t>Method</w:t>
            </w:r>
          </w:p>
        </w:tc>
      </w:tr>
      <w:tr w:rsidR="0002740E" w:rsidRPr="002A26A9" w14:paraId="29797BC3" w14:textId="77777777" w:rsidTr="0073632C">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945E0" w14:textId="77777777" w:rsidR="0002740E" w:rsidRPr="002A26A9" w:rsidRDefault="007C5CC1"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Pr>
                <w:rFonts w:cs="Arial"/>
                <w:sz w:val="22"/>
              </w:rPr>
              <w:t xml:space="preserve">3.1  </w:t>
            </w:r>
            <w:r w:rsidR="00B07BB8">
              <w:rPr>
                <w:rFonts w:cs="Arial"/>
                <w:sz w:val="22"/>
              </w:rPr>
              <w:t xml:space="preserve">Field Practice </w:t>
            </w:r>
            <w:r>
              <w:rPr>
                <w:rFonts w:cs="Arial"/>
                <w:sz w:val="22"/>
              </w:rPr>
              <w:t>Review and Close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2CA99E3" w14:textId="77777777" w:rsidR="0002740E" w:rsidRPr="002A26A9" w:rsidRDefault="007C5CC1"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Pr>
                <w:rFonts w:cs="Arial"/>
                <w:sz w:val="22"/>
              </w:rPr>
              <w:t>60</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417E6871" w14:textId="77777777" w:rsidR="0002740E" w:rsidRPr="002A26A9" w:rsidRDefault="00CB4F11"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Pr>
                <w:rFonts w:cs="Arial"/>
                <w:sz w:val="22"/>
              </w:rPr>
              <w:t>Plenary discussion</w:t>
            </w:r>
          </w:p>
        </w:tc>
      </w:tr>
      <w:tr w:rsidR="0002740E" w:rsidRPr="00F878F8" w14:paraId="3ACAFEB9" w14:textId="77777777" w:rsidTr="0073632C">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14:paraId="348DB0F9" w14:textId="77777777" w:rsidR="0002740E" w:rsidRPr="00F878F8" w:rsidRDefault="0002740E" w:rsidP="0073632C">
            <w:pPr>
              <w:spacing w:before="60" w:after="60"/>
              <w:rPr>
                <w:rFonts w:cs="Arial"/>
                <w:b/>
                <w:color w:val="FFFFFF" w:themeColor="background1"/>
              </w:rPr>
            </w:pPr>
            <w:r w:rsidRPr="00F878F8">
              <w:rPr>
                <w:rFonts w:cs="Arial"/>
                <w:b/>
                <w:color w:val="FFFFFF" w:themeColor="background1"/>
              </w:rPr>
              <w:t>Materials</w:t>
            </w:r>
          </w:p>
        </w:tc>
      </w:tr>
      <w:tr w:rsidR="0002740E" w:rsidRPr="002A26A9" w14:paraId="6003C2F4" w14:textId="77777777" w:rsidTr="0073632C">
        <w:tc>
          <w:tcPr>
            <w:tcW w:w="8820" w:type="dxa"/>
            <w:gridSpan w:val="3"/>
            <w:tcBorders>
              <w:top w:val="single" w:sz="4" w:space="0" w:color="auto"/>
              <w:left w:val="single" w:sz="4" w:space="0" w:color="auto"/>
              <w:bottom w:val="single" w:sz="4" w:space="0" w:color="auto"/>
              <w:right w:val="single" w:sz="4" w:space="0" w:color="auto"/>
            </w:tcBorders>
          </w:tcPr>
          <w:p w14:paraId="189AD6E0" w14:textId="77777777" w:rsidR="0002740E" w:rsidRDefault="00D21D81" w:rsidP="005449A6">
            <w:pPr>
              <w:pStyle w:val="ListParagraph"/>
              <w:numPr>
                <w:ilvl w:val="0"/>
                <w:numId w:val="7"/>
              </w:numPr>
              <w:spacing w:before="60" w:after="60"/>
              <w:contextualSpacing w:val="0"/>
              <w:rPr>
                <w:rFonts w:cs="Arial"/>
              </w:rPr>
            </w:pPr>
            <w:r>
              <w:rPr>
                <w:rFonts w:cs="Arial"/>
                <w:sz w:val="22"/>
              </w:rPr>
              <w:t>Training Objectives</w:t>
            </w:r>
          </w:p>
          <w:p w14:paraId="073216C9" w14:textId="77777777" w:rsidR="00FB4D54" w:rsidRPr="002A26A9" w:rsidRDefault="00FB4D54" w:rsidP="005449A6">
            <w:pPr>
              <w:pStyle w:val="ListParagraph"/>
              <w:numPr>
                <w:ilvl w:val="0"/>
                <w:numId w:val="7"/>
              </w:numPr>
              <w:spacing w:before="60" w:after="60"/>
              <w:contextualSpacing w:val="0"/>
              <w:rPr>
                <w:rFonts w:cs="Arial"/>
              </w:rPr>
            </w:pPr>
            <w:r>
              <w:rPr>
                <w:rFonts w:cs="Arial"/>
                <w:sz w:val="22"/>
              </w:rPr>
              <w:t>3</w:t>
            </w:r>
            <w:r w:rsidR="005021AA">
              <w:rPr>
                <w:rFonts w:cs="Arial"/>
                <w:sz w:val="22"/>
              </w:rPr>
              <w:t xml:space="preserve"> sheets of</w:t>
            </w:r>
            <w:r>
              <w:rPr>
                <w:rFonts w:cs="Arial"/>
                <w:sz w:val="22"/>
              </w:rPr>
              <w:t xml:space="preserve"> </w:t>
            </w:r>
            <w:r w:rsidR="005021AA">
              <w:rPr>
                <w:rFonts w:cs="Arial"/>
                <w:sz w:val="22"/>
              </w:rPr>
              <w:t>f</w:t>
            </w:r>
            <w:r>
              <w:rPr>
                <w:rFonts w:cs="Arial"/>
                <w:sz w:val="22"/>
              </w:rPr>
              <w:t>lipchart</w:t>
            </w:r>
            <w:r w:rsidR="005021AA">
              <w:rPr>
                <w:rFonts w:cs="Arial"/>
                <w:sz w:val="22"/>
              </w:rPr>
              <w:t xml:space="preserve"> paper.</w:t>
            </w:r>
          </w:p>
          <w:p w14:paraId="27A0D478" w14:textId="77777777" w:rsidR="0002740E" w:rsidRPr="002A26A9" w:rsidRDefault="00D21D81" w:rsidP="005449A6">
            <w:pPr>
              <w:pStyle w:val="ListParagraph"/>
              <w:numPr>
                <w:ilvl w:val="0"/>
                <w:numId w:val="7"/>
              </w:numPr>
              <w:spacing w:before="60" w:after="60"/>
              <w:contextualSpacing w:val="0"/>
              <w:rPr>
                <w:rFonts w:cs="Arial"/>
              </w:rPr>
            </w:pPr>
            <w:r>
              <w:rPr>
                <w:rFonts w:cs="Arial"/>
                <w:sz w:val="22"/>
              </w:rPr>
              <w:t>Flipchart of partic</w:t>
            </w:r>
            <w:r w:rsidR="00FB4D54">
              <w:rPr>
                <w:rFonts w:cs="Arial"/>
                <w:sz w:val="22"/>
              </w:rPr>
              <w:t>ipant expectations f</w:t>
            </w:r>
            <w:r>
              <w:rPr>
                <w:rFonts w:cs="Arial"/>
                <w:sz w:val="22"/>
              </w:rPr>
              <w:t>r</w:t>
            </w:r>
            <w:r w:rsidR="005021AA">
              <w:rPr>
                <w:rFonts w:cs="Arial"/>
                <w:sz w:val="22"/>
              </w:rPr>
              <w:t>o</w:t>
            </w:r>
            <w:r>
              <w:rPr>
                <w:rFonts w:cs="Arial"/>
                <w:sz w:val="22"/>
              </w:rPr>
              <w:t>m Day 1</w:t>
            </w:r>
          </w:p>
        </w:tc>
      </w:tr>
    </w:tbl>
    <w:p w14:paraId="0B5AEFCC" w14:textId="77777777" w:rsidR="002A26A9" w:rsidRDefault="002A26A9" w:rsidP="00E765DD">
      <w:pPr>
        <w:pStyle w:val="Style3"/>
      </w:pPr>
      <w:r>
        <w:t>3.1</w:t>
      </w:r>
      <w:r w:rsidRPr="00F878F8">
        <w:t>—</w:t>
      </w:r>
      <w:r w:rsidR="00B07BB8">
        <w:t xml:space="preserve">Field Practice </w:t>
      </w:r>
      <w:r>
        <w:t xml:space="preserve">Review </w:t>
      </w:r>
      <w:r w:rsidR="007C5CC1">
        <w:t xml:space="preserve">and Close </w:t>
      </w:r>
      <w:r w:rsidR="00B07BB8">
        <w:t xml:space="preserve">of Training </w:t>
      </w:r>
      <w:r>
        <w:t>(</w:t>
      </w:r>
      <w:r w:rsidR="005D59FA">
        <w:t>1 hour</w:t>
      </w:r>
      <w:r>
        <w:t>)</w:t>
      </w:r>
    </w:p>
    <w:tbl>
      <w:tblPr>
        <w:tblStyle w:val="TableGrid"/>
        <w:tblW w:w="8825"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85"/>
      </w:tblGrid>
      <w:tr w:rsidR="005021AA" w:rsidRPr="008F4F47" w14:paraId="5DD410FA" w14:textId="77777777" w:rsidTr="004013CC">
        <w:tc>
          <w:tcPr>
            <w:tcW w:w="1440" w:type="dxa"/>
            <w:tcBorders>
              <w:top w:val="single" w:sz="4" w:space="0" w:color="auto"/>
              <w:left w:val="single" w:sz="4" w:space="0" w:color="auto"/>
              <w:bottom w:val="single" w:sz="4" w:space="0" w:color="auto"/>
              <w:right w:val="single" w:sz="4" w:space="0" w:color="auto"/>
            </w:tcBorders>
          </w:tcPr>
          <w:p w14:paraId="3AAE20D4" w14:textId="77777777" w:rsidR="005021AA" w:rsidRDefault="005021AA" w:rsidP="004013CC">
            <w:pPr>
              <w:spacing w:before="240"/>
              <w:ind w:left="-14" w:right="58"/>
              <w:jc w:val="center"/>
              <w:outlineLvl w:val="3"/>
              <w:rPr>
                <w:sz w:val="22"/>
                <w:szCs w:val="22"/>
              </w:rPr>
            </w:pPr>
            <w:r>
              <w:rPr>
                <w:noProof/>
                <w:sz w:val="22"/>
              </w:rPr>
              <w:drawing>
                <wp:inline distT="0" distB="0" distL="0" distR="0" wp14:anchorId="532A0936" wp14:editId="0EB04226">
                  <wp:extent cx="775335" cy="5778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p w14:paraId="452E35F0" w14:textId="77777777" w:rsidR="00B20C90" w:rsidRPr="00D3651B" w:rsidRDefault="00B20C90" w:rsidP="004013CC">
            <w:pPr>
              <w:spacing w:before="240"/>
              <w:ind w:left="-14" w:right="58"/>
              <w:jc w:val="center"/>
              <w:outlineLvl w:val="3"/>
              <w:rPr>
                <w:sz w:val="22"/>
                <w:szCs w:val="22"/>
              </w:rPr>
            </w:pPr>
            <w:r>
              <w:rPr>
                <w:noProof/>
                <w:sz w:val="22"/>
              </w:rPr>
              <w:drawing>
                <wp:inline distT="0" distB="0" distL="0" distR="0" wp14:anchorId="1AE66401" wp14:editId="139736AF">
                  <wp:extent cx="651053" cy="613133"/>
                  <wp:effectExtent l="0" t="0" r="0" b="0"/>
                  <wp:docPr id="35867" name="Picture 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85" w:type="dxa"/>
            <w:tcBorders>
              <w:top w:val="single" w:sz="4" w:space="0" w:color="auto"/>
              <w:left w:val="single" w:sz="4" w:space="0" w:color="auto"/>
              <w:bottom w:val="single" w:sz="4" w:space="0" w:color="auto"/>
              <w:right w:val="single" w:sz="4" w:space="0" w:color="auto"/>
            </w:tcBorders>
            <w:vAlign w:val="center"/>
          </w:tcPr>
          <w:p w14:paraId="18D8189F" w14:textId="77777777" w:rsidR="005021AA" w:rsidRDefault="005021AA" w:rsidP="0052556B">
            <w:pPr>
              <w:pStyle w:val="ListParagraph"/>
              <w:numPr>
                <w:ilvl w:val="0"/>
                <w:numId w:val="90"/>
              </w:numPr>
              <w:spacing w:before="120" w:after="240"/>
              <w:contextualSpacing w:val="0"/>
              <w:jc w:val="left"/>
            </w:pPr>
            <w:r>
              <w:t>Divide participants by Group A, B and C.</w:t>
            </w:r>
          </w:p>
          <w:p w14:paraId="35355CD6" w14:textId="77777777" w:rsidR="005021AA" w:rsidRDefault="005021AA" w:rsidP="0052556B">
            <w:pPr>
              <w:pStyle w:val="ListParagraph"/>
              <w:numPr>
                <w:ilvl w:val="0"/>
                <w:numId w:val="90"/>
              </w:numPr>
              <w:spacing w:before="120" w:after="240"/>
              <w:contextualSpacing w:val="0"/>
              <w:jc w:val="left"/>
            </w:pPr>
            <w:r>
              <w:t>GIVE each group a sheet of flipchart paper.</w:t>
            </w:r>
          </w:p>
          <w:p w14:paraId="5B3745BF" w14:textId="77777777" w:rsidR="005021AA" w:rsidRDefault="005021AA" w:rsidP="0052556B">
            <w:pPr>
              <w:pStyle w:val="ListParagraph"/>
              <w:numPr>
                <w:ilvl w:val="0"/>
                <w:numId w:val="90"/>
              </w:numPr>
              <w:spacing w:before="120" w:after="240"/>
              <w:contextualSpacing w:val="0"/>
              <w:jc w:val="left"/>
            </w:pPr>
            <w:r>
              <w:t>INSTRUCT each group to write their group name (A, B, C) at the top of the flipchart paper.</w:t>
            </w:r>
          </w:p>
          <w:p w14:paraId="727B9F94" w14:textId="77777777" w:rsidR="005021AA" w:rsidRDefault="005021AA" w:rsidP="0052556B">
            <w:pPr>
              <w:pStyle w:val="ListParagraph"/>
              <w:numPr>
                <w:ilvl w:val="0"/>
                <w:numId w:val="90"/>
              </w:numPr>
              <w:spacing w:before="120" w:after="240"/>
              <w:contextualSpacing w:val="0"/>
              <w:jc w:val="left"/>
            </w:pPr>
            <w:r>
              <w:t xml:space="preserve">INSTRUCT each group to divide their flipchart paper vertically </w:t>
            </w:r>
            <w:r w:rsidR="004C1893">
              <w:t>into five columns</w:t>
            </w:r>
            <w:r>
              <w:t xml:space="preserve"> and label </w:t>
            </w:r>
            <w:r w:rsidR="004C1893">
              <w:t xml:space="preserve">the first column “Household Name” and the next 4 columns </w:t>
            </w:r>
            <w:r>
              <w:t>by hole size category, 1 to 4.</w:t>
            </w:r>
          </w:p>
          <w:p w14:paraId="0BA5DFE3" w14:textId="77777777" w:rsidR="005021AA" w:rsidRPr="004C1893" w:rsidRDefault="004C1893" w:rsidP="004C1893">
            <w:pPr>
              <w:spacing w:before="120" w:after="240"/>
              <w:ind w:left="360"/>
              <w:jc w:val="left"/>
            </w:pPr>
            <w:r>
              <w:rPr>
                <w:noProof/>
              </w:rPr>
              <w:lastRenderedPageBreak/>
              <w:drawing>
                <wp:inline distT="0" distB="0" distL="0" distR="0" wp14:anchorId="2B199385" wp14:editId="0F3D14C9">
                  <wp:extent cx="3649648" cy="2251257"/>
                  <wp:effectExtent l="0" t="0" r="8255" b="0"/>
                  <wp:docPr id="35859" name="Picture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49715" cy="2251298"/>
                          </a:xfrm>
                          <a:prstGeom prst="rect">
                            <a:avLst/>
                          </a:prstGeom>
                          <a:noFill/>
                          <a:ln>
                            <a:noFill/>
                          </a:ln>
                        </pic:spPr>
                      </pic:pic>
                    </a:graphicData>
                  </a:graphic>
                </wp:inline>
              </w:drawing>
            </w:r>
          </w:p>
          <w:p w14:paraId="758AC953" w14:textId="77777777" w:rsidR="004C1893" w:rsidRDefault="004C1893" w:rsidP="0052556B">
            <w:pPr>
              <w:pStyle w:val="ListParagraph"/>
              <w:numPr>
                <w:ilvl w:val="0"/>
                <w:numId w:val="90"/>
              </w:numPr>
              <w:spacing w:before="120" w:after="240"/>
              <w:ind w:left="522" w:hanging="522"/>
              <w:contextualSpacing w:val="0"/>
              <w:jc w:val="left"/>
            </w:pPr>
            <w:r>
              <w:t xml:space="preserve">Randomly select 10 </w:t>
            </w:r>
            <w:r w:rsidR="003949BB">
              <w:t xml:space="preserve">head of </w:t>
            </w:r>
            <w:r>
              <w:t>household names and instruct the groups to write the names in the first column.</w:t>
            </w:r>
          </w:p>
          <w:p w14:paraId="685A6864" w14:textId="77777777" w:rsidR="005021AA" w:rsidRDefault="003949BB" w:rsidP="0052556B">
            <w:pPr>
              <w:pStyle w:val="ListParagraph"/>
              <w:numPr>
                <w:ilvl w:val="0"/>
                <w:numId w:val="90"/>
              </w:numPr>
              <w:spacing w:before="120" w:after="240"/>
              <w:ind w:left="522" w:hanging="522"/>
              <w:contextualSpacing w:val="0"/>
              <w:jc w:val="left"/>
            </w:pPr>
            <w:r>
              <w:t>INSTRUCT each</w:t>
            </w:r>
            <w:r w:rsidR="005021AA">
              <w:t xml:space="preserve"> group </w:t>
            </w:r>
            <w:r w:rsidR="005021AA" w:rsidRPr="005021AA">
              <w:t xml:space="preserve">to write the </w:t>
            </w:r>
            <w:r w:rsidR="00563FA0" w:rsidRPr="00563FA0">
              <w:t>hole t</w:t>
            </w:r>
            <w:r w:rsidR="005021AA" w:rsidRPr="00563FA0">
              <w:t xml:space="preserve">ally </w:t>
            </w:r>
            <w:r w:rsidR="00563FA0" w:rsidRPr="00563FA0">
              <w:t xml:space="preserve">results from their questionnaires </w:t>
            </w:r>
            <w:r w:rsidR="005021AA" w:rsidRPr="00563FA0">
              <w:t>f</w:t>
            </w:r>
            <w:r w:rsidR="005021AA" w:rsidRPr="005021AA">
              <w:t>or</w:t>
            </w:r>
            <w:r>
              <w:t xml:space="preserve"> </w:t>
            </w:r>
            <w:r w:rsidR="005021AA" w:rsidRPr="005021AA">
              <w:t xml:space="preserve">the </w:t>
            </w:r>
            <w:r>
              <w:t xml:space="preserve">10 </w:t>
            </w:r>
            <w:r w:rsidR="005021AA" w:rsidRPr="005021AA">
              <w:t>households</w:t>
            </w:r>
            <w:r w:rsidR="005021AA">
              <w:t xml:space="preserve"> </w:t>
            </w:r>
            <w:r>
              <w:t>by entering the total number of hole sizes</w:t>
            </w:r>
            <w:r w:rsidR="00563FA0">
              <w:t xml:space="preserve"> in the corresponding columns</w:t>
            </w:r>
            <w:r>
              <w:t>.</w:t>
            </w:r>
          </w:p>
          <w:p w14:paraId="6F63AC40" w14:textId="77777777" w:rsidR="003949BB" w:rsidRPr="004C1893" w:rsidRDefault="003949BB" w:rsidP="0052556B">
            <w:pPr>
              <w:pStyle w:val="ListParagraph"/>
              <w:numPr>
                <w:ilvl w:val="0"/>
                <w:numId w:val="90"/>
              </w:numPr>
              <w:spacing w:before="120" w:after="240"/>
              <w:ind w:left="522" w:hanging="522"/>
              <w:contextualSpacing w:val="0"/>
              <w:jc w:val="left"/>
            </w:pPr>
            <w:r>
              <w:t xml:space="preserve">After each group has finished, compare the </w:t>
            </w:r>
            <w:r w:rsidR="00563FA0">
              <w:t>results on the flipcharts for each group</w:t>
            </w:r>
            <w:r>
              <w:t xml:space="preserve">. </w:t>
            </w:r>
          </w:p>
        </w:tc>
      </w:tr>
      <w:tr w:rsidR="002A26A9" w:rsidRPr="008F4F47" w14:paraId="5DE63638" w14:textId="77777777" w:rsidTr="004013CC">
        <w:tc>
          <w:tcPr>
            <w:tcW w:w="1440" w:type="dxa"/>
            <w:tcBorders>
              <w:top w:val="single" w:sz="4" w:space="0" w:color="auto"/>
              <w:left w:val="single" w:sz="4" w:space="0" w:color="auto"/>
              <w:bottom w:val="single" w:sz="4" w:space="0" w:color="auto"/>
              <w:right w:val="single" w:sz="4" w:space="0" w:color="auto"/>
            </w:tcBorders>
          </w:tcPr>
          <w:p w14:paraId="2B9C3F3B" w14:textId="77777777" w:rsidR="002A26A9" w:rsidRPr="00D3651B" w:rsidRDefault="002A26A9" w:rsidP="00C9440C">
            <w:pPr>
              <w:ind w:left="-17" w:right="57"/>
              <w:jc w:val="center"/>
              <w:outlineLvl w:val="3"/>
              <w:rPr>
                <w:sz w:val="22"/>
                <w:szCs w:val="22"/>
              </w:rPr>
            </w:pPr>
            <w:r>
              <w:rPr>
                <w:noProof/>
                <w:sz w:val="22"/>
              </w:rPr>
              <w:lastRenderedPageBreak/>
              <w:drawing>
                <wp:inline distT="0" distB="0" distL="0" distR="0" wp14:anchorId="355310BA" wp14:editId="4EB581C4">
                  <wp:extent cx="680313" cy="548640"/>
                  <wp:effectExtent l="0" t="0" r="0" b="381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2904E" w14:textId="77777777" w:rsidR="00FB4D54" w:rsidRDefault="00FB4D54" w:rsidP="0052556B">
            <w:pPr>
              <w:pStyle w:val="ListParagraph"/>
              <w:numPr>
                <w:ilvl w:val="0"/>
                <w:numId w:val="90"/>
              </w:numPr>
              <w:spacing w:before="120" w:after="240"/>
              <w:ind w:left="522" w:hanging="522"/>
              <w:contextualSpacing w:val="0"/>
              <w:jc w:val="left"/>
            </w:pPr>
            <w:r>
              <w:t>ASK each pair of surveyors to share the lessons learned during their field practice.</w:t>
            </w:r>
          </w:p>
          <w:p w14:paraId="42D6B9F5" w14:textId="77777777" w:rsidR="003A740E" w:rsidRDefault="003A740E" w:rsidP="0052556B">
            <w:pPr>
              <w:pStyle w:val="ListParagraph"/>
              <w:numPr>
                <w:ilvl w:val="0"/>
                <w:numId w:val="90"/>
              </w:numPr>
              <w:spacing w:before="120" w:after="240"/>
              <w:ind w:left="522" w:hanging="522"/>
              <w:contextualSpacing w:val="0"/>
              <w:jc w:val="left"/>
            </w:pPr>
            <w:r>
              <w:t>DISCUSS where most of the discrepancies were found between surveyors</w:t>
            </w:r>
            <w:r w:rsidR="00FB4D54">
              <w:t>’</w:t>
            </w:r>
            <w:r>
              <w:t xml:space="preserve"> assessment of the same nets and what the possible reasons were.</w:t>
            </w:r>
          </w:p>
          <w:p w14:paraId="42A8B9A1" w14:textId="77777777" w:rsidR="00C9440C" w:rsidRPr="004013CC" w:rsidRDefault="003A740E" w:rsidP="0052556B">
            <w:pPr>
              <w:pStyle w:val="ListParagraph"/>
              <w:numPr>
                <w:ilvl w:val="0"/>
                <w:numId w:val="90"/>
              </w:numPr>
              <w:spacing w:before="120" w:after="240"/>
              <w:ind w:left="518" w:hanging="518"/>
              <w:contextualSpacing w:val="0"/>
              <w:jc w:val="left"/>
            </w:pPr>
            <w:r>
              <w:t xml:space="preserve">DISCUSS ways in which errors can be minimized and </w:t>
            </w:r>
            <w:r w:rsidR="00FB4D54">
              <w:t xml:space="preserve">the </w:t>
            </w:r>
            <w:r>
              <w:t>quality of LLIN net hole assessment can be improved.</w:t>
            </w:r>
          </w:p>
        </w:tc>
      </w:tr>
      <w:tr w:rsidR="004013CC" w:rsidRPr="008F4F47" w14:paraId="6D72F30B" w14:textId="77777777" w:rsidTr="004013CC">
        <w:tc>
          <w:tcPr>
            <w:tcW w:w="1440" w:type="dxa"/>
            <w:tcBorders>
              <w:top w:val="single" w:sz="4" w:space="0" w:color="auto"/>
              <w:left w:val="single" w:sz="4" w:space="0" w:color="auto"/>
              <w:bottom w:val="single" w:sz="4" w:space="0" w:color="auto"/>
              <w:right w:val="single" w:sz="4" w:space="0" w:color="auto"/>
            </w:tcBorders>
          </w:tcPr>
          <w:p w14:paraId="63BAEF4A" w14:textId="77777777" w:rsidR="004013CC" w:rsidRDefault="007C01DC" w:rsidP="00C9440C">
            <w:pPr>
              <w:ind w:left="-17" w:right="57"/>
              <w:jc w:val="center"/>
              <w:outlineLvl w:val="3"/>
              <w:rPr>
                <w:noProof/>
                <w:sz w:val="22"/>
              </w:rPr>
            </w:pPr>
            <w:r>
              <w:rPr>
                <w:noProof/>
                <w:sz w:val="22"/>
              </w:rPr>
              <w:drawing>
                <wp:inline distT="0" distB="0" distL="0" distR="0" wp14:anchorId="24402002" wp14:editId="4B18C478">
                  <wp:extent cx="680313" cy="548640"/>
                  <wp:effectExtent l="0" t="0" r="0" b="3810"/>
                  <wp:docPr id="35862" name="Pictur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AC7C5" w14:textId="77777777" w:rsidR="004013CC" w:rsidRDefault="004013CC" w:rsidP="0052556B">
            <w:pPr>
              <w:pStyle w:val="ListParagraph"/>
              <w:numPr>
                <w:ilvl w:val="0"/>
                <w:numId w:val="90"/>
              </w:numPr>
              <w:spacing w:before="240" w:after="120"/>
              <w:ind w:left="522" w:hanging="522"/>
              <w:contextualSpacing w:val="0"/>
              <w:jc w:val="left"/>
            </w:pPr>
            <w:r>
              <w:t>INSTRUCT the participants to stand in a large circle.</w:t>
            </w:r>
          </w:p>
          <w:p w14:paraId="224E9AE6" w14:textId="77777777" w:rsidR="007C01DC" w:rsidRDefault="004013CC" w:rsidP="0052556B">
            <w:pPr>
              <w:pStyle w:val="ListParagraph"/>
              <w:numPr>
                <w:ilvl w:val="0"/>
                <w:numId w:val="90"/>
              </w:numPr>
              <w:spacing w:before="240" w:after="120"/>
              <w:ind w:left="522" w:hanging="522"/>
              <w:contextualSpacing w:val="0"/>
              <w:jc w:val="left"/>
            </w:pPr>
            <w:r>
              <w:t>INSTRUCT each participant to say</w:t>
            </w:r>
            <w:r w:rsidR="007C01DC">
              <w:t>:</w:t>
            </w:r>
          </w:p>
          <w:p w14:paraId="3C992439" w14:textId="77777777" w:rsidR="004013CC" w:rsidRPr="007C01DC" w:rsidRDefault="007C01DC" w:rsidP="0052556B">
            <w:pPr>
              <w:pStyle w:val="ListParagraph"/>
              <w:numPr>
                <w:ilvl w:val="0"/>
                <w:numId w:val="89"/>
              </w:numPr>
              <w:shd w:val="clear" w:color="auto" w:fill="DAEEF3" w:themeFill="accent5" w:themeFillTint="33"/>
              <w:spacing w:before="240"/>
              <w:ind w:left="882"/>
              <w:jc w:val="left"/>
            </w:pPr>
            <w:r w:rsidRPr="007C01DC">
              <w:t>1 thing they learned</w:t>
            </w:r>
            <w:r>
              <w:t xml:space="preserve"> from the training which they plan to apply when surveying LLINs.</w:t>
            </w:r>
          </w:p>
          <w:p w14:paraId="5A0F8129" w14:textId="77777777" w:rsidR="004013CC" w:rsidRDefault="004013CC" w:rsidP="0052556B">
            <w:pPr>
              <w:pStyle w:val="ListParagraph"/>
              <w:numPr>
                <w:ilvl w:val="0"/>
                <w:numId w:val="90"/>
              </w:numPr>
              <w:spacing w:before="240" w:after="120"/>
              <w:ind w:left="522" w:hanging="522"/>
              <w:contextualSpacing w:val="0"/>
              <w:jc w:val="left"/>
            </w:pPr>
            <w:r>
              <w:t xml:space="preserve">Review the flipchart with the list of </w:t>
            </w:r>
            <w:r w:rsidRPr="003949BB">
              <w:rPr>
                <w:i/>
              </w:rPr>
              <w:t>Participants’ Expectations for Training</w:t>
            </w:r>
            <w:r>
              <w:t xml:space="preserve"> from Day 1 and ask if they were met.</w:t>
            </w:r>
          </w:p>
          <w:p w14:paraId="1FDAF5A9" w14:textId="77777777" w:rsidR="004013CC" w:rsidRPr="00C9440C" w:rsidRDefault="007C01DC" w:rsidP="0052556B">
            <w:pPr>
              <w:pStyle w:val="ListParagraph"/>
              <w:numPr>
                <w:ilvl w:val="0"/>
                <w:numId w:val="90"/>
              </w:numPr>
              <w:spacing w:before="240" w:after="120"/>
              <w:ind w:left="522" w:hanging="522"/>
              <w:contextualSpacing w:val="0"/>
              <w:jc w:val="left"/>
            </w:pPr>
            <w:r>
              <w:t xml:space="preserve">Review the training objectives and ask participants to share how confident they are regarding: </w:t>
            </w:r>
          </w:p>
          <w:p w14:paraId="2E0F2039" w14:textId="77777777" w:rsidR="004013CC" w:rsidRDefault="004013CC" w:rsidP="0052556B">
            <w:pPr>
              <w:pStyle w:val="ListParagraph"/>
              <w:numPr>
                <w:ilvl w:val="0"/>
                <w:numId w:val="27"/>
              </w:numPr>
              <w:shd w:val="clear" w:color="auto" w:fill="DAEEF3" w:themeFill="accent5" w:themeFillTint="33"/>
              <w:spacing w:before="120" w:after="120"/>
              <w:contextualSpacing w:val="0"/>
              <w:jc w:val="left"/>
            </w:pPr>
            <w:r>
              <w:t>Accurately and thoroughly count the number of holes in LLINs.</w:t>
            </w:r>
          </w:p>
          <w:p w14:paraId="1553FDA8" w14:textId="77777777" w:rsidR="004013CC" w:rsidRDefault="004013CC" w:rsidP="0052556B">
            <w:pPr>
              <w:pStyle w:val="ListParagraph"/>
              <w:numPr>
                <w:ilvl w:val="0"/>
                <w:numId w:val="27"/>
              </w:numPr>
              <w:shd w:val="clear" w:color="auto" w:fill="DAEEF3" w:themeFill="accent5" w:themeFillTint="33"/>
              <w:spacing w:before="120" w:after="120"/>
              <w:contextualSpacing w:val="0"/>
              <w:jc w:val="left"/>
            </w:pPr>
            <w:r>
              <w:t xml:space="preserve">Measure the size of each net hole using the </w:t>
            </w:r>
            <w:r>
              <w:rPr>
                <w:i/>
              </w:rPr>
              <w:t xml:space="preserve">Hole </w:t>
            </w:r>
            <w:r>
              <w:rPr>
                <w:i/>
              </w:rPr>
              <w:lastRenderedPageBreak/>
              <w:t>A</w:t>
            </w:r>
            <w:r w:rsidRPr="00EE04F9">
              <w:rPr>
                <w:i/>
              </w:rPr>
              <w:t>sse</w:t>
            </w:r>
            <w:r>
              <w:rPr>
                <w:i/>
              </w:rPr>
              <w:t>ssment T</w:t>
            </w:r>
            <w:r w:rsidRPr="00EE04F9">
              <w:rPr>
                <w:i/>
              </w:rPr>
              <w:t>emplate.</w:t>
            </w:r>
          </w:p>
          <w:p w14:paraId="5236CC6E" w14:textId="77777777" w:rsidR="004013CC" w:rsidRPr="00C9440C" w:rsidRDefault="004013CC" w:rsidP="0052556B">
            <w:pPr>
              <w:pStyle w:val="ListParagraph"/>
              <w:numPr>
                <w:ilvl w:val="0"/>
                <w:numId w:val="27"/>
              </w:numPr>
              <w:shd w:val="clear" w:color="auto" w:fill="DAEEF3" w:themeFill="accent5" w:themeFillTint="33"/>
              <w:spacing w:before="120" w:after="120"/>
              <w:contextualSpacing w:val="0"/>
              <w:jc w:val="left"/>
              <w:rPr>
                <w:rFonts w:cs="PMingLiU"/>
              </w:rPr>
            </w:pPr>
            <w:r>
              <w:t xml:space="preserve">Record the number and size of holes on the </w:t>
            </w:r>
            <w:r>
              <w:rPr>
                <w:i/>
              </w:rPr>
              <w:t>Hole Tally S</w:t>
            </w:r>
            <w:r w:rsidRPr="00EE04F9">
              <w:rPr>
                <w:i/>
              </w:rPr>
              <w:t>heet</w:t>
            </w:r>
            <w:r>
              <w:t>.</w:t>
            </w:r>
          </w:p>
          <w:p w14:paraId="1B4D6CDB" w14:textId="77777777" w:rsidR="004013CC" w:rsidRDefault="004013CC" w:rsidP="0052556B">
            <w:pPr>
              <w:pStyle w:val="ListParagraph"/>
              <w:numPr>
                <w:ilvl w:val="0"/>
                <w:numId w:val="90"/>
              </w:numPr>
              <w:shd w:val="clear" w:color="auto" w:fill="FFFFFF" w:themeFill="background1"/>
              <w:spacing w:before="240" w:after="240"/>
              <w:ind w:left="518" w:hanging="518"/>
              <w:contextualSpacing w:val="0"/>
              <w:jc w:val="left"/>
              <w:rPr>
                <w:rFonts w:cs="PMingLiU"/>
              </w:rPr>
            </w:pPr>
            <w:r>
              <w:rPr>
                <w:rFonts w:cs="PMingLiU"/>
              </w:rPr>
              <w:t>Thank the surveyors for their participation.</w:t>
            </w:r>
          </w:p>
          <w:p w14:paraId="0455DFAF" w14:textId="77777777" w:rsidR="004013CC" w:rsidRDefault="004013CC" w:rsidP="0052556B">
            <w:pPr>
              <w:pStyle w:val="ListParagraph"/>
              <w:numPr>
                <w:ilvl w:val="0"/>
                <w:numId w:val="90"/>
              </w:numPr>
              <w:spacing w:before="120" w:after="120"/>
              <w:ind w:left="518" w:hanging="518"/>
              <w:contextualSpacing w:val="0"/>
              <w:jc w:val="left"/>
            </w:pPr>
            <w:r>
              <w:rPr>
                <w:rFonts w:cs="PMingLiU"/>
              </w:rPr>
              <w:t>Close the training</w:t>
            </w:r>
          </w:p>
        </w:tc>
      </w:tr>
    </w:tbl>
    <w:p w14:paraId="6DE2EF38" w14:textId="77777777" w:rsidR="00D13084" w:rsidRDefault="00D13084"/>
    <w:p w14:paraId="36002BDC" w14:textId="77777777" w:rsidR="0017143D" w:rsidRPr="00F878F8" w:rsidRDefault="0017143D">
      <w:pPr>
        <w:sectPr w:rsidR="0017143D" w:rsidRPr="00F878F8" w:rsidSect="00D6473C">
          <w:headerReference w:type="even" r:id="rId63"/>
          <w:headerReference w:type="default" r:id="rId64"/>
          <w:headerReference w:type="first" r:id="rId65"/>
          <w:footerReference w:type="first" r:id="rId66"/>
          <w:pgSz w:w="11909" w:h="16834" w:code="9"/>
          <w:pgMar w:top="1418" w:right="1418" w:bottom="1418" w:left="1440" w:header="576" w:footer="567" w:gutter="0"/>
          <w:cols w:space="720"/>
          <w:titlePg/>
          <w:docGrid w:linePitch="360"/>
        </w:sectPr>
      </w:pPr>
    </w:p>
    <w:p w14:paraId="3F9F5BC8" w14:textId="77777777" w:rsidR="002A5F7F" w:rsidRPr="00F878F8" w:rsidRDefault="002A5F7F" w:rsidP="002A5F7F">
      <w:pPr>
        <w:rPr>
          <w:sz w:val="56"/>
          <w:szCs w:val="56"/>
        </w:rPr>
      </w:pPr>
      <w:bookmarkStart w:id="524" w:name="_Toc313531243"/>
      <w:bookmarkStart w:id="525" w:name="_Toc315107862"/>
      <w:bookmarkStart w:id="526" w:name="_Toc315108232"/>
      <w:bookmarkStart w:id="527" w:name="_Toc313352245"/>
    </w:p>
    <w:p w14:paraId="5F90DEB9" w14:textId="77777777" w:rsidR="002A5F7F" w:rsidRPr="00F878F8" w:rsidRDefault="002A5F7F" w:rsidP="002A5F7F">
      <w:pPr>
        <w:rPr>
          <w:sz w:val="56"/>
          <w:szCs w:val="56"/>
        </w:rPr>
      </w:pPr>
    </w:p>
    <w:p w14:paraId="53BD3B98" w14:textId="77777777" w:rsidR="002A5F7F" w:rsidRPr="00F878F8" w:rsidRDefault="002A5F7F" w:rsidP="002A5F7F">
      <w:pPr>
        <w:rPr>
          <w:sz w:val="56"/>
          <w:szCs w:val="56"/>
        </w:rPr>
      </w:pPr>
    </w:p>
    <w:p w14:paraId="1DA40EA3" w14:textId="77777777" w:rsidR="002A5F7F" w:rsidRPr="00F878F8" w:rsidRDefault="002A5F7F" w:rsidP="002A5F7F">
      <w:pPr>
        <w:rPr>
          <w:sz w:val="56"/>
          <w:szCs w:val="56"/>
        </w:rPr>
      </w:pPr>
    </w:p>
    <w:p w14:paraId="39D24394" w14:textId="77777777" w:rsidR="002A5F7F" w:rsidRPr="00F878F8" w:rsidRDefault="002A5F7F" w:rsidP="002A5F7F">
      <w:pPr>
        <w:rPr>
          <w:sz w:val="56"/>
          <w:szCs w:val="56"/>
        </w:rPr>
      </w:pPr>
    </w:p>
    <w:p w14:paraId="52775FBA" w14:textId="77777777" w:rsidR="002A5F7F" w:rsidRPr="00F878F8" w:rsidRDefault="002A5F7F" w:rsidP="002A5F7F">
      <w:pPr>
        <w:rPr>
          <w:sz w:val="56"/>
          <w:szCs w:val="56"/>
        </w:rPr>
      </w:pPr>
    </w:p>
    <w:p w14:paraId="48A0500A" w14:textId="77777777" w:rsidR="00072F9B" w:rsidRPr="00D944FB" w:rsidRDefault="00072F9B" w:rsidP="00072F9B">
      <w:pPr>
        <w:pStyle w:val="Title"/>
        <w:pBdr>
          <w:bottom w:val="none" w:sz="0" w:space="0" w:color="auto"/>
        </w:pBdr>
        <w:jc w:val="center"/>
        <w:outlineLvl w:val="0"/>
        <w:rPr>
          <w:rFonts w:ascii="Candara" w:hAnsi="Candara"/>
          <w:b/>
          <w:color w:val="547E00"/>
          <w:sz w:val="96"/>
        </w:rPr>
      </w:pPr>
      <w:bookmarkStart w:id="528" w:name="_Toc332921244"/>
      <w:bookmarkStart w:id="529" w:name="_Toc333851145"/>
      <w:bookmarkStart w:id="530" w:name="_Toc415056194"/>
      <w:bookmarkStart w:id="531" w:name="_Toc324420681"/>
      <w:bookmarkStart w:id="532" w:name="_Toc326850504"/>
      <w:bookmarkStart w:id="533" w:name="_Toc329554799"/>
      <w:bookmarkStart w:id="534" w:name="_Toc329600836"/>
      <w:bookmarkStart w:id="535" w:name="_Toc329601328"/>
      <w:bookmarkStart w:id="536" w:name="_Toc329640546"/>
      <w:bookmarkStart w:id="537" w:name="_Toc329704325"/>
      <w:r>
        <w:rPr>
          <w:rFonts w:ascii="Candara" w:hAnsi="Candara"/>
          <w:b/>
          <w:color w:val="547E00"/>
          <w:sz w:val="96"/>
        </w:rPr>
        <w:t>Annex</w:t>
      </w:r>
      <w:bookmarkEnd w:id="528"/>
      <w:bookmarkEnd w:id="529"/>
      <w:bookmarkEnd w:id="530"/>
    </w:p>
    <w:p w14:paraId="492B77EF" w14:textId="77777777" w:rsidR="00EB3F61" w:rsidRPr="00F878F8" w:rsidRDefault="00EB3F61">
      <w:pPr>
        <w:sectPr w:rsidR="00EB3F61" w:rsidRPr="00F878F8" w:rsidSect="00D6473C">
          <w:headerReference w:type="first" r:id="rId67"/>
          <w:footerReference w:type="first" r:id="rId68"/>
          <w:pgSz w:w="11909" w:h="16834" w:code="9"/>
          <w:pgMar w:top="1418" w:right="1418" w:bottom="1418" w:left="1440" w:header="720" w:footer="864" w:gutter="0"/>
          <w:pgBorders w:offsetFrom="page">
            <w:top w:val="double" w:sz="6" w:space="24" w:color="auto"/>
            <w:left w:val="double" w:sz="6" w:space="24" w:color="auto"/>
            <w:bottom w:val="double" w:sz="6" w:space="24" w:color="auto"/>
            <w:right w:val="double" w:sz="6" w:space="24" w:color="auto"/>
          </w:pgBorders>
          <w:cols w:space="720"/>
          <w:titlePg/>
          <w:docGrid w:linePitch="360"/>
        </w:sectPr>
      </w:pPr>
      <w:bookmarkStart w:id="538" w:name="_Toc315107863"/>
      <w:bookmarkStart w:id="539" w:name="_Toc315108233"/>
      <w:bookmarkStart w:id="540" w:name="_Toc324420536"/>
      <w:bookmarkStart w:id="541" w:name="_Toc326535843"/>
      <w:bookmarkStart w:id="542" w:name="_Toc313531244"/>
      <w:bookmarkEnd w:id="524"/>
      <w:bookmarkEnd w:id="525"/>
      <w:bookmarkEnd w:id="526"/>
      <w:bookmarkEnd w:id="531"/>
      <w:bookmarkEnd w:id="532"/>
      <w:bookmarkEnd w:id="533"/>
      <w:bookmarkEnd w:id="534"/>
      <w:bookmarkEnd w:id="535"/>
      <w:bookmarkEnd w:id="536"/>
      <w:bookmarkEnd w:id="537"/>
      <w:r w:rsidRPr="00F878F8">
        <w:br w:type="page"/>
      </w:r>
    </w:p>
    <w:p w14:paraId="23A4DFAC" w14:textId="77777777" w:rsidR="001037C2" w:rsidRPr="00F878F8" w:rsidRDefault="001037C2" w:rsidP="00874314">
      <w:pPr>
        <w:pStyle w:val="Style2"/>
      </w:pPr>
      <w:bookmarkStart w:id="543" w:name="_Toc313531245"/>
      <w:bookmarkStart w:id="544" w:name="_Toc315107864"/>
      <w:bookmarkStart w:id="545" w:name="_Toc315108239"/>
      <w:bookmarkStart w:id="546" w:name="_Toc324420537"/>
      <w:bookmarkStart w:id="547" w:name="_Toc326535849"/>
      <w:bookmarkStart w:id="548" w:name="_Toc326850506"/>
      <w:bookmarkStart w:id="549" w:name="_Toc326914680"/>
      <w:bookmarkStart w:id="550" w:name="_Toc328049487"/>
      <w:bookmarkStart w:id="551" w:name="_Toc329554806"/>
      <w:bookmarkStart w:id="552" w:name="_Toc329600838"/>
      <w:bookmarkStart w:id="553" w:name="_Toc329601087"/>
      <w:bookmarkStart w:id="554" w:name="_Toc329601335"/>
      <w:bookmarkStart w:id="555" w:name="_Toc329640548"/>
      <w:bookmarkStart w:id="556" w:name="_Toc329693042"/>
      <w:bookmarkStart w:id="557" w:name="_Toc329704327"/>
      <w:bookmarkStart w:id="558" w:name="_Toc332921246"/>
      <w:bookmarkStart w:id="559" w:name="_Toc333851146"/>
      <w:bookmarkStart w:id="560" w:name="_Toc415056195"/>
      <w:bookmarkEnd w:id="527"/>
      <w:bookmarkEnd w:id="538"/>
      <w:bookmarkEnd w:id="539"/>
      <w:bookmarkEnd w:id="540"/>
      <w:bookmarkEnd w:id="541"/>
      <w:bookmarkEnd w:id="542"/>
      <w:r w:rsidRPr="00F878F8">
        <w:lastRenderedPageBreak/>
        <w:t>Training Documents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072586C8" w14:textId="77777777" w:rsidR="002D5852" w:rsidRDefault="00C11B76" w:rsidP="00E765DD">
      <w:pPr>
        <w:pStyle w:val="Style3"/>
      </w:pPr>
      <w:bookmarkStart w:id="561" w:name="_Toc315108240"/>
      <w:bookmarkStart w:id="562" w:name="_Toc326535850"/>
      <w:bookmarkStart w:id="563" w:name="_Toc328049488"/>
      <w:bookmarkStart w:id="564" w:name="_Toc329554807"/>
      <w:bookmarkStart w:id="565" w:name="_Toc329601088"/>
      <w:bookmarkStart w:id="566" w:name="_Toc329601336"/>
      <w:bookmarkStart w:id="567" w:name="_Toc329693043"/>
      <w:bookmarkStart w:id="568" w:name="AttendanceRegister"/>
      <w:r>
        <w:t xml:space="preserve">Daily </w:t>
      </w:r>
      <w:r w:rsidR="008F6F99" w:rsidRPr="00F878F8">
        <w:t xml:space="preserve">Training </w:t>
      </w:r>
      <w:r w:rsidR="001037C2" w:rsidRPr="00F878F8">
        <w:t>Attendance Register</w:t>
      </w:r>
      <w:bookmarkEnd w:id="561"/>
      <w:bookmarkEnd w:id="562"/>
      <w:r w:rsidR="00943A9A" w:rsidRPr="00F878F8">
        <w:t xml:space="preserve"> (copy)</w:t>
      </w:r>
      <w:bookmarkEnd w:id="563"/>
      <w:bookmarkEnd w:id="564"/>
      <w:bookmarkEnd w:id="565"/>
      <w:bookmarkEnd w:id="566"/>
      <w:bookmarkEnd w:id="567"/>
    </w:p>
    <w:p w14:paraId="45B04A19" w14:textId="77777777" w:rsidR="00E72D28" w:rsidRDefault="0044147A" w:rsidP="00E72D28">
      <w:pPr>
        <w:jc w:val="left"/>
      </w:pPr>
      <w:r>
        <w:object w:dxaOrig="8925" w:dyaOrig="12630" w14:anchorId="1035F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615pt" o:ole="">
            <v:imagedata r:id="rId69" o:title=""/>
          </v:shape>
          <o:OLEObject Type="Embed" ProgID="Acrobat.Document.11" ShapeID="_x0000_i1025" DrawAspect="Content" ObjectID="_1520412971" r:id="rId70"/>
        </w:object>
      </w:r>
    </w:p>
    <w:p w14:paraId="171777B4" w14:textId="77777777" w:rsidR="00350311" w:rsidRDefault="00350311" w:rsidP="00350311"/>
    <w:p w14:paraId="7A57E6F7" w14:textId="77777777" w:rsidR="00350311" w:rsidRDefault="00350311" w:rsidP="00350311">
      <w:pPr>
        <w:sectPr w:rsidR="00350311" w:rsidSect="00350311">
          <w:headerReference w:type="even" r:id="rId71"/>
          <w:headerReference w:type="default" r:id="rId72"/>
          <w:pgSz w:w="11906" w:h="16838"/>
          <w:pgMar w:top="851" w:right="1440" w:bottom="1134" w:left="1440" w:header="454" w:footer="454" w:gutter="0"/>
          <w:cols w:space="708"/>
          <w:docGrid w:linePitch="360"/>
        </w:sectPr>
      </w:pPr>
    </w:p>
    <w:p w14:paraId="194482E0" w14:textId="77777777" w:rsidR="00CA61A6" w:rsidRDefault="00BF508F" w:rsidP="00CA61A6">
      <w:pPr>
        <w:pStyle w:val="Style3"/>
      </w:pPr>
      <w:bookmarkStart w:id="569" w:name="holetemplate"/>
      <w:r>
        <w:lastRenderedPageBreak/>
        <w:t>Hole Assessment Template</w:t>
      </w:r>
    </w:p>
    <w:p w14:paraId="745D89A3" w14:textId="77777777" w:rsidR="00B1019C" w:rsidRDefault="00B1019C" w:rsidP="00CA61A6">
      <w:pPr>
        <w:pStyle w:val="Style3"/>
      </w:pPr>
      <w:r w:rsidRPr="0064068B">
        <w:t>Important:</w:t>
      </w:r>
      <w:r>
        <w:rPr>
          <w:b w:val="0"/>
        </w:rPr>
        <w:t xml:space="preserve"> when printing make sure to print as “actual size” using the correct paper size.</w:t>
      </w:r>
      <w:r>
        <w:drawing>
          <wp:anchor distT="0" distB="0" distL="114300" distR="114300" simplePos="0" relativeHeight="251658240" behindDoc="0" locked="0" layoutInCell="1" allowOverlap="1" wp14:anchorId="025CECC9" wp14:editId="41F49EC1">
            <wp:simplePos x="0" y="0"/>
            <wp:positionH relativeFrom="column">
              <wp:posOffset>4445</wp:posOffset>
            </wp:positionH>
            <wp:positionV relativeFrom="paragraph">
              <wp:posOffset>224155</wp:posOffset>
            </wp:positionV>
            <wp:extent cx="8999855" cy="5145405"/>
            <wp:effectExtent l="0" t="0" r="0" b="0"/>
            <wp:wrapNone/>
            <wp:docPr id="35860" name="Pictur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 size template.jpg"/>
                    <pic:cNvPicPr/>
                  </pic:nvPicPr>
                  <pic:blipFill>
                    <a:blip r:embed="rId38">
                      <a:extLst>
                        <a:ext uri="{28A0092B-C50C-407E-A947-70E740481C1C}">
                          <a14:useLocalDpi xmlns:a14="http://schemas.microsoft.com/office/drawing/2010/main" val="0"/>
                        </a:ext>
                      </a:extLst>
                    </a:blip>
                    <a:stretch>
                      <a:fillRect/>
                    </a:stretch>
                  </pic:blipFill>
                  <pic:spPr>
                    <a:xfrm>
                      <a:off x="0" y="0"/>
                      <a:ext cx="8999855" cy="5145405"/>
                    </a:xfrm>
                    <a:prstGeom prst="rect">
                      <a:avLst/>
                    </a:prstGeom>
                  </pic:spPr>
                </pic:pic>
              </a:graphicData>
            </a:graphic>
            <wp14:sizeRelH relativeFrom="page">
              <wp14:pctWidth>0</wp14:pctWidth>
            </wp14:sizeRelH>
            <wp14:sizeRelV relativeFrom="page">
              <wp14:pctHeight>0</wp14:pctHeight>
            </wp14:sizeRelV>
          </wp:anchor>
        </w:drawing>
      </w:r>
    </w:p>
    <w:p w14:paraId="4376303F" w14:textId="77777777" w:rsidR="00350311" w:rsidRPr="001C01C6" w:rsidRDefault="00350311" w:rsidP="00350311"/>
    <w:p w14:paraId="2825A872" w14:textId="77777777" w:rsidR="00350311" w:rsidRDefault="00350311" w:rsidP="00F822CF">
      <w:pPr>
        <w:rPr>
          <w:rFonts w:ascii="Candara" w:hAnsi="Candara"/>
        </w:rPr>
        <w:sectPr w:rsidR="00350311" w:rsidSect="00F822CF">
          <w:pgSz w:w="16838" w:h="11906" w:orient="landscape"/>
          <w:pgMar w:top="720" w:right="720" w:bottom="720" w:left="720" w:header="454" w:footer="454" w:gutter="0"/>
          <w:cols w:space="708"/>
          <w:docGrid w:linePitch="360"/>
        </w:sectPr>
      </w:pPr>
    </w:p>
    <w:p w14:paraId="47BBE2CC" w14:textId="77777777" w:rsidR="00BF508F" w:rsidRDefault="00AE7EDD" w:rsidP="00E765DD">
      <w:pPr>
        <w:pStyle w:val="Style3"/>
      </w:pPr>
      <w:bookmarkStart w:id="570" w:name="TallySheet"/>
      <w:bookmarkEnd w:id="569"/>
      <w:r>
        <w:lastRenderedPageBreak/>
        <w:t>Hole Tally Sheet</w:t>
      </w:r>
    </w:p>
    <w:bookmarkEnd w:id="570"/>
    <w:tbl>
      <w:tblPr>
        <w:tblW w:w="10632"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54"/>
        <w:gridCol w:w="1465"/>
        <w:gridCol w:w="1524"/>
        <w:gridCol w:w="1522"/>
        <w:gridCol w:w="1516"/>
        <w:gridCol w:w="10"/>
        <w:gridCol w:w="700"/>
        <w:gridCol w:w="8"/>
        <w:gridCol w:w="711"/>
        <w:gridCol w:w="711"/>
        <w:gridCol w:w="711"/>
      </w:tblGrid>
      <w:tr w:rsidR="00322514" w:rsidRPr="007C40DF" w14:paraId="68355083" w14:textId="77777777" w:rsidTr="00A85AD8">
        <w:trPr>
          <w:trHeight w:val="284"/>
        </w:trPr>
        <w:tc>
          <w:tcPr>
            <w:tcW w:w="7791" w:type="dxa"/>
            <w:gridSpan w:val="6"/>
            <w:tcBorders>
              <w:top w:val="nil"/>
              <w:left w:val="nil"/>
            </w:tcBorders>
            <w:shd w:val="clear" w:color="auto" w:fill="FFFFFF" w:themeFill="background1"/>
            <w:vAlign w:val="center"/>
          </w:tcPr>
          <w:p w14:paraId="0DF88D98" w14:textId="77777777" w:rsidR="00322514" w:rsidRPr="00B20C90" w:rsidRDefault="00322514" w:rsidP="00B20C90">
            <w:pPr>
              <w:jc w:val="left"/>
              <w:rPr>
                <w:rFonts w:cs="Arial"/>
                <w:b/>
                <w:bCs/>
                <w:lang w:val="es-ES"/>
              </w:rPr>
            </w:pPr>
          </w:p>
        </w:tc>
        <w:tc>
          <w:tcPr>
            <w:tcW w:w="2841" w:type="dxa"/>
            <w:gridSpan w:val="5"/>
            <w:tcBorders>
              <w:bottom w:val="single" w:sz="12" w:space="0" w:color="auto"/>
            </w:tcBorders>
            <w:shd w:val="clear" w:color="auto" w:fill="FFFFFF" w:themeFill="background1"/>
            <w:vAlign w:val="center"/>
          </w:tcPr>
          <w:p w14:paraId="135CBFC3" w14:textId="77777777" w:rsidR="00322514" w:rsidRPr="007C40DF" w:rsidRDefault="00131D0F" w:rsidP="00962788">
            <w:pPr>
              <w:spacing w:after="0"/>
              <w:jc w:val="center"/>
              <w:rPr>
                <w:rFonts w:ascii="Arial Narrow" w:hAnsi="Arial Narrow"/>
                <w:b/>
                <w:bCs/>
                <w:lang w:val="es-ES"/>
              </w:rPr>
            </w:pPr>
            <w:r w:rsidRPr="007C40DF">
              <w:rPr>
                <w:rFonts w:ascii="Arial Narrow" w:hAnsi="Arial Narrow"/>
                <w:b/>
                <w:bCs/>
                <w:lang w:val="es-ES"/>
              </w:rPr>
              <w:t>TOTAL</w:t>
            </w:r>
          </w:p>
        </w:tc>
      </w:tr>
      <w:tr w:rsidR="0031549B" w:rsidRPr="00C4766D" w14:paraId="2A64965D" w14:textId="77777777" w:rsidTr="00581EC8">
        <w:trPr>
          <w:trHeight w:hRule="exact" w:val="397"/>
        </w:trPr>
        <w:tc>
          <w:tcPr>
            <w:tcW w:w="1754" w:type="dxa"/>
            <w:shd w:val="clear" w:color="auto" w:fill="FFFFFF" w:themeFill="background1"/>
          </w:tcPr>
          <w:p w14:paraId="605EA607" w14:textId="77777777" w:rsidR="00322514" w:rsidRPr="00C4766D" w:rsidRDefault="00322514" w:rsidP="0031549B">
            <w:pPr>
              <w:spacing w:before="60" w:after="60"/>
              <w:jc w:val="right"/>
              <w:rPr>
                <w:rFonts w:cs="Arial"/>
                <w:b/>
                <w:bCs/>
                <w:lang w:val="es-ES"/>
              </w:rPr>
            </w:pPr>
            <w:r w:rsidRPr="00C4766D">
              <w:rPr>
                <w:rFonts w:cs="Arial"/>
                <w:b/>
                <w:bCs/>
                <w:sz w:val="22"/>
                <w:lang w:val="es-ES"/>
              </w:rPr>
              <w:t>SHORT Side 1</w:t>
            </w:r>
          </w:p>
        </w:tc>
        <w:tc>
          <w:tcPr>
            <w:tcW w:w="1465" w:type="dxa"/>
            <w:shd w:val="clear" w:color="auto" w:fill="FFFFFF" w:themeFill="background1"/>
            <w:vAlign w:val="center"/>
          </w:tcPr>
          <w:p w14:paraId="2A143EB9" w14:textId="77777777" w:rsidR="00322514" w:rsidRPr="00C4766D" w:rsidRDefault="00322514" w:rsidP="009B7EFA">
            <w:pPr>
              <w:spacing w:before="60" w:after="60"/>
              <w:jc w:val="center"/>
              <w:rPr>
                <w:rFonts w:cs="Arial"/>
                <w:b/>
                <w:bCs/>
                <w:lang w:val="es-ES"/>
              </w:rPr>
            </w:pPr>
            <w:r w:rsidRPr="00C4766D">
              <w:rPr>
                <w:rFonts w:cs="Arial"/>
                <w:b/>
                <w:bCs/>
                <w:sz w:val="22"/>
                <w:lang w:val="es-ES"/>
              </w:rPr>
              <w:t>5</w:t>
            </w:r>
          </w:p>
        </w:tc>
        <w:tc>
          <w:tcPr>
            <w:tcW w:w="1524" w:type="dxa"/>
            <w:shd w:val="clear" w:color="auto" w:fill="FFFFFF" w:themeFill="background1"/>
            <w:vAlign w:val="center"/>
          </w:tcPr>
          <w:p w14:paraId="65B7136D" w14:textId="77777777" w:rsidR="00322514" w:rsidRPr="00C4766D" w:rsidRDefault="00322514" w:rsidP="009B7EFA">
            <w:pPr>
              <w:spacing w:before="60" w:after="60"/>
              <w:jc w:val="center"/>
              <w:rPr>
                <w:rFonts w:cs="Arial"/>
                <w:b/>
                <w:bCs/>
                <w:lang w:val="es-ES"/>
              </w:rPr>
            </w:pPr>
            <w:r w:rsidRPr="00C4766D">
              <w:rPr>
                <w:rFonts w:cs="Arial"/>
                <w:b/>
                <w:bCs/>
                <w:sz w:val="22"/>
                <w:lang w:val="es-ES"/>
              </w:rPr>
              <w:t>10</w:t>
            </w:r>
          </w:p>
        </w:tc>
        <w:tc>
          <w:tcPr>
            <w:tcW w:w="1522" w:type="dxa"/>
            <w:shd w:val="clear" w:color="auto" w:fill="FFFFFF" w:themeFill="background1"/>
            <w:vAlign w:val="center"/>
          </w:tcPr>
          <w:p w14:paraId="3B711CBB" w14:textId="77777777" w:rsidR="00322514" w:rsidRPr="00C4766D" w:rsidRDefault="00322514" w:rsidP="009B7EFA">
            <w:pPr>
              <w:spacing w:before="60" w:after="60"/>
              <w:jc w:val="center"/>
              <w:rPr>
                <w:rFonts w:cs="Arial"/>
                <w:b/>
                <w:bCs/>
                <w:lang w:val="es-ES"/>
              </w:rPr>
            </w:pPr>
            <w:r w:rsidRPr="00C4766D">
              <w:rPr>
                <w:rFonts w:cs="Arial"/>
                <w:b/>
                <w:bCs/>
                <w:sz w:val="22"/>
                <w:lang w:val="es-ES"/>
              </w:rPr>
              <w:t>15</w:t>
            </w:r>
          </w:p>
        </w:tc>
        <w:tc>
          <w:tcPr>
            <w:tcW w:w="1526" w:type="dxa"/>
            <w:gridSpan w:val="2"/>
            <w:tcBorders>
              <w:bottom w:val="single" w:sz="12" w:space="0" w:color="auto"/>
              <w:right w:val="single" w:sz="12" w:space="0" w:color="auto"/>
            </w:tcBorders>
            <w:shd w:val="clear" w:color="auto" w:fill="FFFFFF" w:themeFill="background1"/>
            <w:vAlign w:val="center"/>
          </w:tcPr>
          <w:p w14:paraId="7D680D7E" w14:textId="77777777" w:rsidR="00322514" w:rsidRPr="00C4766D" w:rsidRDefault="00322514" w:rsidP="009B7EFA">
            <w:pPr>
              <w:spacing w:before="60" w:after="60"/>
              <w:jc w:val="center"/>
              <w:rPr>
                <w:rFonts w:cs="Arial"/>
                <w:b/>
                <w:bCs/>
                <w:lang w:val="es-ES"/>
              </w:rPr>
            </w:pPr>
            <w:r w:rsidRPr="00C4766D">
              <w:rPr>
                <w:rFonts w:cs="Arial"/>
                <w:b/>
                <w:bCs/>
                <w:sz w:val="22"/>
                <w:lang w:val="es-ES"/>
              </w:rPr>
              <w:t>20</w:t>
            </w:r>
          </w:p>
        </w:tc>
        <w:tc>
          <w:tcPr>
            <w:tcW w:w="708"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1BDA99A1" w14:textId="77777777" w:rsidR="00322514" w:rsidRPr="00C4766D" w:rsidRDefault="00322514" w:rsidP="009B7EFA">
            <w:pPr>
              <w:spacing w:before="60" w:after="60"/>
              <w:jc w:val="center"/>
              <w:rPr>
                <w:rFonts w:ascii="Arial Narrow" w:hAnsi="Arial Narrow" w:cs="Arial"/>
                <w:b/>
                <w:bCs/>
                <w:sz w:val="20"/>
                <w:lang w:val="es-ES"/>
              </w:rPr>
            </w:pPr>
            <w:r w:rsidRPr="00C4766D">
              <w:rPr>
                <w:rFonts w:ascii="Arial Narrow" w:hAnsi="Arial Narrow" w:cs="Arial"/>
                <w:b/>
                <w:bCs/>
                <w:sz w:val="20"/>
                <w:lang w:val="es-ES"/>
              </w:rPr>
              <w:t>Size 1</w:t>
            </w:r>
          </w:p>
        </w:tc>
        <w:tc>
          <w:tcPr>
            <w:tcW w:w="711" w:type="dxa"/>
            <w:tcBorders>
              <w:top w:val="single" w:sz="12" w:space="0" w:color="auto"/>
              <w:left w:val="single" w:sz="12" w:space="0" w:color="auto"/>
              <w:bottom w:val="single" w:sz="12" w:space="0" w:color="auto"/>
              <w:right w:val="single" w:sz="12" w:space="0" w:color="auto"/>
            </w:tcBorders>
            <w:shd w:val="clear" w:color="auto" w:fill="FFCC99"/>
            <w:vAlign w:val="center"/>
          </w:tcPr>
          <w:p w14:paraId="2C447CE5" w14:textId="77777777" w:rsidR="00322514" w:rsidRPr="00C4766D" w:rsidRDefault="00322514" w:rsidP="009B7EFA">
            <w:pPr>
              <w:spacing w:before="60" w:after="60"/>
              <w:jc w:val="center"/>
              <w:rPr>
                <w:rFonts w:ascii="Arial Narrow" w:hAnsi="Arial Narrow" w:cs="Arial"/>
                <w:b/>
                <w:bCs/>
                <w:sz w:val="20"/>
                <w:lang w:val="es-ES"/>
              </w:rPr>
            </w:pPr>
            <w:r w:rsidRPr="00C4766D">
              <w:rPr>
                <w:rFonts w:ascii="Arial Narrow" w:hAnsi="Arial Narrow" w:cs="Arial"/>
                <w:b/>
                <w:bCs/>
                <w:sz w:val="20"/>
                <w:lang w:val="es-ES"/>
              </w:rPr>
              <w:t>Size 2</w:t>
            </w:r>
          </w:p>
        </w:tc>
        <w:tc>
          <w:tcPr>
            <w:tcW w:w="711" w:type="dxa"/>
            <w:tcBorders>
              <w:top w:val="single" w:sz="12" w:space="0" w:color="auto"/>
              <w:left w:val="single" w:sz="12" w:space="0" w:color="auto"/>
              <w:bottom w:val="single" w:sz="12" w:space="0" w:color="auto"/>
              <w:right w:val="single" w:sz="12" w:space="0" w:color="auto"/>
            </w:tcBorders>
            <w:shd w:val="clear" w:color="auto" w:fill="CCFFFF"/>
            <w:vAlign w:val="center"/>
          </w:tcPr>
          <w:p w14:paraId="5A783B00" w14:textId="77777777" w:rsidR="00322514" w:rsidRPr="00C4766D" w:rsidRDefault="00322514" w:rsidP="009B7EFA">
            <w:pPr>
              <w:spacing w:before="60" w:after="60"/>
              <w:jc w:val="center"/>
              <w:rPr>
                <w:rFonts w:ascii="Arial Narrow" w:hAnsi="Arial Narrow" w:cs="Arial"/>
                <w:b/>
                <w:bCs/>
                <w:sz w:val="20"/>
                <w:lang w:val="es-ES"/>
              </w:rPr>
            </w:pPr>
            <w:r w:rsidRPr="00C4766D">
              <w:rPr>
                <w:rFonts w:ascii="Arial Narrow" w:hAnsi="Arial Narrow" w:cs="Arial"/>
                <w:b/>
                <w:bCs/>
                <w:sz w:val="20"/>
                <w:lang w:val="es-ES"/>
              </w:rPr>
              <w:t>Size 3</w:t>
            </w: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14:paraId="517C58B9" w14:textId="77777777" w:rsidR="00322514" w:rsidRPr="00C4766D" w:rsidRDefault="00322514" w:rsidP="009B7EFA">
            <w:pPr>
              <w:spacing w:before="60" w:after="60"/>
              <w:jc w:val="center"/>
              <w:rPr>
                <w:rFonts w:ascii="Arial Narrow" w:hAnsi="Arial Narrow" w:cs="Arial"/>
                <w:b/>
                <w:bCs/>
                <w:sz w:val="20"/>
                <w:lang w:val="es-ES"/>
              </w:rPr>
            </w:pPr>
            <w:r w:rsidRPr="00C4766D">
              <w:rPr>
                <w:rFonts w:ascii="Arial Narrow" w:hAnsi="Arial Narrow" w:cs="Arial"/>
                <w:b/>
                <w:bCs/>
                <w:sz w:val="20"/>
                <w:lang w:val="es-ES"/>
              </w:rPr>
              <w:t>Size 4</w:t>
            </w:r>
          </w:p>
        </w:tc>
      </w:tr>
      <w:tr w:rsidR="00A85AD8" w:rsidRPr="007C40DF" w14:paraId="168FE272" w14:textId="77777777" w:rsidTr="00581EC8">
        <w:trPr>
          <w:trHeight w:hRule="exact" w:val="425"/>
        </w:trPr>
        <w:tc>
          <w:tcPr>
            <w:tcW w:w="1754" w:type="dxa"/>
            <w:shd w:val="clear" w:color="auto" w:fill="FFFF99"/>
            <w:vAlign w:val="center"/>
          </w:tcPr>
          <w:p w14:paraId="6FE92980" w14:textId="77777777" w:rsidR="00A85AD8" w:rsidRPr="00E7771D" w:rsidRDefault="00A85AD8" w:rsidP="009B7EFA">
            <w:pPr>
              <w:spacing w:before="80" w:after="80"/>
              <w:jc w:val="right"/>
              <w:rPr>
                <w:rFonts w:cs="Arial"/>
                <w:b/>
                <w:color w:val="000000" w:themeColor="text1"/>
                <w:lang w:val="es-ES"/>
              </w:rPr>
            </w:pPr>
            <w:r w:rsidRPr="00E7771D">
              <w:rPr>
                <w:rFonts w:cs="Arial"/>
                <w:b/>
                <w:color w:val="000000" w:themeColor="text1"/>
              </w:rPr>
              <w:t>Size</w:t>
            </w:r>
            <w:r w:rsidRPr="00E7771D">
              <w:rPr>
                <w:rFonts w:cs="Arial"/>
                <w:b/>
                <w:color w:val="000000" w:themeColor="text1"/>
                <w:lang w:val="es-ES"/>
              </w:rPr>
              <w:t xml:space="preserve"> 1 </w:t>
            </w:r>
          </w:p>
        </w:tc>
        <w:tc>
          <w:tcPr>
            <w:tcW w:w="1465" w:type="dxa"/>
            <w:tcBorders>
              <w:top w:val="single" w:sz="12" w:space="0" w:color="auto"/>
            </w:tcBorders>
            <w:shd w:val="clear" w:color="auto" w:fill="FFFF99"/>
          </w:tcPr>
          <w:p w14:paraId="5EEA0AC9" w14:textId="77777777" w:rsidR="00A85AD8" w:rsidRPr="002B7F02" w:rsidRDefault="00B933E1" w:rsidP="00500884">
            <w:pPr>
              <w:spacing w:before="80" w:after="80"/>
              <w:jc w:val="center"/>
              <w:rPr>
                <w:rFonts w:ascii="Arial Narrow" w:hAnsi="Arial Narrow"/>
                <w:color w:val="000000" w:themeColor="text1"/>
                <w:lang w:val="es-ES"/>
              </w:rPr>
            </w:pPr>
            <w:r>
              <w:rPr>
                <w:rFonts w:ascii="Arial Narrow" w:hAnsi="Arial Narrow"/>
                <w:noProof/>
                <w:color w:val="000000" w:themeColor="text1"/>
              </w:rPr>
              <mc:AlternateContent>
                <mc:Choice Requires="wpg">
                  <w:drawing>
                    <wp:inline distT="0" distB="0" distL="0" distR="0" wp14:anchorId="607B33BF" wp14:editId="717D0ADD">
                      <wp:extent cx="800100" cy="114300"/>
                      <wp:effectExtent l="19050" t="19050" r="19050" b="19050"/>
                      <wp:docPr id="554" name="Group 5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555" name="AutoShape 556"/>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56" name="Oval 557"/>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57" name="Oval 558"/>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58" name="Oval 559"/>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59" name="Oval 560"/>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60" name="Oval 561"/>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C73E063" id="Group 554"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">
                      <o:lock v:ext="edit" aspectratio="t"/>
                      <v:rect id="AutoShape 556"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7jsUA&#10;AADcAAAADwAAAGRycy9kb3ducmV2LnhtbESP3WrCQBSE7wu+w3KE3hTdWEiR6CoiiKEUpPHn+pA9&#10;JsHs2Zhdk/Ttu4WCl8PMfMMs14OpRUetqywrmE0jEMS51RUXCk7H3WQOwnlkjbVlUvBDDtar0csS&#10;E217/qYu84UIEHYJKii9bxIpXV6SQTe1DXHwrrY16INsC6lb7APc1PI9ij6kwYrDQokNbUvKb9nD&#10;KOjzQ3c5fu3l4e2SWr6n9212/lTqdTxsFiA8Df4Z/m+nWkE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buOxQAAANwAAAAPAAAAAAAAAAAAAAAAAJgCAABkcnMv&#10;ZG93bnJldi54bWxQSwUGAAAAAAQABAD1AAAAigMAAAAA&#10;" filled="f" stroked="f">
                        <o:lock v:ext="edit" aspectratio="t" text="t"/>
                      </v:rect>
                      <v:oval id="Oval 557"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JfsQA&#10;AADcAAAADwAAAGRycy9kb3ducmV2LnhtbESPzWrDMBCE74W8g9hALyWRW4hp3CghKTXk2qSQ62Jt&#10;bFNr5UjyT/30UaHQ4zAz3zCb3Wga0ZPztWUFz8sEBHFhdc2lgq9zvngF4QOyxsYyKfghD7vt7GGD&#10;mbYDf1J/CqWIEPYZKqhCaDMpfVGRQb+0LXH0rtYZDFG6UmqHQ4SbRr4kSSoN1hwXKmzpvaLi+9QZ&#10;BZe0s/JA69yZiZ/8x2FK+ttZqcf5uH8DEWgM/+G/9lErWK1S+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wCX7EAAAA3AAAAA8AAAAAAAAAAAAAAAAAmAIAAGRycy9k&#10;b3ducmV2LnhtbFBLBQYAAAAABAAEAPUAAACJAwAAAAA=&#10;" strokeweight="2.25pt"/>
                      <v:oval id="Oval 558"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s5cMA&#10;AADcAAAADwAAAGRycy9kb3ducmV2LnhtbESPT4vCMBTE74LfITzBi2i6gv+qUVZR2Ouq4PXRPNti&#10;81KTWLt++s3CgsdhZn7DrDatqURDzpeWFXyMEhDEmdUl5wrOp8NwDsIHZI2VZVLwQx42625nham2&#10;T/6m5hhyESHsU1RQhFCnUvqsIIN+ZGvi6F2tMxiidLnUDp8Rbio5TpKpNFhyXCiwpl1B2e34MAou&#10;04eVW1ocnHnxwO+3r6S5n5Tq99rPJYhAbXiH/9tfWsFkMoO/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s5cMAAADcAAAADwAAAAAAAAAAAAAAAACYAgAAZHJzL2Rv&#10;d25yZXYueG1sUEsFBgAAAAAEAAQA9QAAAIgDAAAAAA==&#10;" strokeweight="2.25pt"/>
                      <v:oval id="Oval 559"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4l8AA&#10;AADcAAAADwAAAGRycy9kb3ducmV2LnhtbERPy4rCMBTdC/5DuIIbGVMFxek0FR1GcOsD3F6aO22x&#10;ualJrB2/frIQXB7OO1v3phEdOV9bVjCbJiCIC6trLhWcT7uPFQgfkDU2lknBH3lY58NBhqm2Dz5Q&#10;dwyliCHsU1RQhdCmUvqiIoN+alviyP1aZzBE6EqpHT5iuGnkPEmW0mDNsaHClr4rKq7Hu1FwWd6t&#10;3NLnzpknT/zP9pl0t5NS41G/+QIRqA9v8cu91woWi7g2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M4l8AAAADcAAAADwAAAAAAAAAAAAAAAACYAgAAZHJzL2Rvd25y&#10;ZXYueG1sUEsFBgAAAAAEAAQA9QAAAIUDAAAAAA==&#10;" strokeweight="2.25pt"/>
                      <v:oval id="Oval 560"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MIA&#10;AADcAAAADwAAAGRycy9kb3ducmV2LnhtbESPQYvCMBSE78L+h/AWvIimCspajbKKwl61wl4fzbMt&#10;Ni/dJNbqr98IgsdhZr5hluvO1KIl5yvLCsajBARxbnXFhYJTth9+gfABWWNtmRTcycN69dFbYqrt&#10;jQ/UHkMhIoR9igrKEJpUSp+XZNCPbEMcvbN1BkOUrpDa4S3CTS0nSTKTBiuOCyU2tC0pvxyvRsHv&#10;7GrlhuZ7Zx488LvNI2n/MqX6n933AkSgLrzDr/aPVjCdz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50MwgAAANwAAAAPAAAAAAAAAAAAAAAAAJgCAABkcnMvZG93&#10;bnJldi54bWxQSwUGAAAAAAQABAD1AAAAhwMAAAAA&#10;" strokeweight="2.25pt"/>
                      <v:oval id="Oval 561"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LMEA&#10;AADcAAAADwAAAGRycy9kb3ducmV2LnhtbERPz2vCMBS+C/sfwhvsIjPZwKKdUXRM2HWt4PXRvLVl&#10;zUtNYu361y8HYceP7/dmN9pODORD61jDy0KBIK6cabnWcCqPzysQISIb7ByThl8KsNs+zDaYG3fj&#10;LxqKWIsUwiFHDU2MfS5lqBqyGBauJ07ct/MWY4K+lsbjLYXbTr4qlUmLLaeGBnt6b6j6Ka5Wwzm7&#10;Onmg9dHbiefh4zCp4VJq/fQ47t9ARBrjv/ju/jQallman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5/izBAAAA3AAAAA8AAAAAAAAAAAAAAAAAmAIAAGRycy9kb3du&#10;cmV2LnhtbFBLBQYAAAAABAAEAPUAAACGAwAAAAA=&#10;" strokeweight="2.25pt"/>
                      <w10:anchorlock/>
                    </v:group>
                  </w:pict>
                </mc:Fallback>
              </mc:AlternateContent>
            </w:r>
          </w:p>
        </w:tc>
        <w:tc>
          <w:tcPr>
            <w:tcW w:w="1524" w:type="dxa"/>
            <w:tcBorders>
              <w:top w:val="single" w:sz="12" w:space="0" w:color="auto"/>
            </w:tcBorders>
            <w:shd w:val="clear" w:color="auto" w:fill="FFFF99"/>
          </w:tcPr>
          <w:p w14:paraId="53ACA174" w14:textId="77777777" w:rsidR="00A85AD8" w:rsidRPr="002B7F02" w:rsidRDefault="00B933E1" w:rsidP="000173D4">
            <w:pPr>
              <w:spacing w:before="80" w:after="80"/>
              <w:jc w:val="center"/>
              <w:rPr>
                <w:rFonts w:ascii="Arial Narrow" w:hAnsi="Arial Narrow"/>
                <w:color w:val="000000" w:themeColor="text1"/>
                <w:lang w:val="es-ES"/>
              </w:rPr>
            </w:pPr>
            <w:r>
              <w:rPr>
                <w:rFonts w:ascii="Arial Narrow" w:hAnsi="Arial Narrow"/>
                <w:noProof/>
                <w:color w:val="000000" w:themeColor="text1"/>
              </w:rPr>
              <mc:AlternateContent>
                <mc:Choice Requires="wpg">
                  <w:drawing>
                    <wp:inline distT="0" distB="0" distL="0" distR="0" wp14:anchorId="6516B060" wp14:editId="327948E3">
                      <wp:extent cx="800100" cy="114300"/>
                      <wp:effectExtent l="19050" t="19050" r="19050" b="19050"/>
                      <wp:docPr id="547" name="Group 5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548" name="AutoShape 549"/>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9" name="Oval 550"/>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50" name="Oval 551"/>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51" name="Oval 552"/>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52" name="Oval 553"/>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53" name="Oval 554"/>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0CC5D1A" id="Group 547"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">
                      <o:lock v:ext="edit" aspectratio="t"/>
                      <v:rect id="AutoShape 549"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CzcMA&#10;AADcAAAADwAAAGRycy9kb3ducmV2LnhtbERPTWvCQBC9F/oflil4Ed1YtJQ0GymCNEhBmlTPQ3aa&#10;hGZnY3ZN4r93D4UeH+872U6mFQP1rrGsYLWMQBCXVjdcKfgu9otXEM4ja2wtk4IbOdimjw8JxtqO&#10;/EVD7isRQtjFqKD2vouldGVNBt3SdsSB+7G9QR9gX0nd4xjCTSufo+hFGmw4NNTY0a6m8je/GgVj&#10;eRzOxeeHPM7PmeVLdtnlp4NSs6fp/Q2Ep8n/i//cmVaw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GCzcMAAADcAAAADwAAAAAAAAAAAAAAAACYAgAAZHJzL2Rv&#10;d25yZXYueG1sUEsFBgAAAAAEAAQA9QAAAIgDAAAAAA==&#10;" filled="f" stroked="f">
                        <o:lock v:ext="edit" aspectratio="t" text="t"/>
                      </v:rect>
                      <v:oval id="Oval 550"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L0cQA&#10;AADcAAAADwAAAGRycy9kb3ducmV2LnhtbESPT2vCQBTE7wW/w/IKvRTdtFjR6BqaUqHXquD1kX0m&#10;odm3cXfzRz99t1DwOMzMb5hNNppG9OR8bVnByywBQVxYXXOp4HjYTZcgfEDW2FgmBVfykG0nDxtM&#10;tR34m/p9KEWEsE9RQRVCm0rpi4oM+pltiaN3ts5giNKVUjscItw08jVJFtJgzXGhwpY+Kip+9p1R&#10;cFp0Vua02jlz42f/md+S/nJQ6ulxfF+DCDSGe/i//aUVv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C9HEAAAA3AAAAA8AAAAAAAAAAAAAAAAAmAIAAGRycy9k&#10;b3ducmV2LnhtbFBLBQYAAAAABAAEAPUAAACJAwAAAAA=&#10;" strokeweight="2.25pt"/>
                      <v:oval id="Oval 551"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0kcAA&#10;AADcAAAADwAAAGRycy9kb3ducmV2LnhtbERPy4rCMBTdC/5DuIIbGVMFxek0FR1GcOsD3F6aO22x&#10;ualJrB2/frIQXB7OO1v3phEdOV9bVjCbJiCIC6trLhWcT7uPFQgfkDU2lknBH3lY58NBhqm2Dz5Q&#10;dwyliCHsU1RQhdCmUvqiIoN+alviyP1aZzBE6EqpHT5iuGnkPEmW0mDNsaHClr4rKq7Hu1FwWd6t&#10;3NLnzpknT/zP9pl0t5NS41G/+QIRqA9v8cu91woWi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U0kcAAAADcAAAADwAAAAAAAAAAAAAAAACYAgAAZHJzL2Rvd25y&#10;ZXYueG1sUEsFBgAAAAAEAAQA9QAAAIUDAAAAAA==&#10;" strokeweight="2.25pt"/>
                      <v:oval id="Oval 552"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RCsQA&#10;AADcAAAADwAAAGRycy9kb3ducmV2LnhtbESPQWvCQBSE74X+h+UVvJRmY0FpY1ZRaaDXGqHXR/aZ&#10;hGbfprtrjPn13YLgcZiZb5h8M5pODOR8a1nBPElBEFdWt1wrOJbFyxsIH5A1dpZJwZU8bNaPDzlm&#10;2l74i4ZDqEWEsM9QQRNCn0npq4YM+sT2xNE7WWcwROlqqR1eItx08jVNl9Jgy3GhwZ72DVU/h7NR&#10;8L08W7mj98KZiZ/9x25Kh99SqdnTuF2BCDSGe/jW/tQKFos5/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kQrEAAAA3AAAAA8AAAAAAAAAAAAAAAAAmAIAAGRycy9k&#10;b3ducmV2LnhtbFBLBQYAAAAABAAEAPUAAACJAwAAAAA=&#10;" strokeweight="2.25pt"/>
                      <v:oval id="Oval 553"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PfcQA&#10;AADcAAAADwAAAGRycy9kb3ducmV2LnhtbESPQWvCQBSE74X+h+UVvJRmY0Bp06yiouC1Ruj1kX1N&#10;QrNv0901if56t1DocZiZb5hiPZlODOR8a1nBPElBEFdWt1wrOJeHl1cQPiBr7CyTgit5WK8eHwrM&#10;tR35g4ZTqEWEsM9RQRNCn0vpq4YM+sT2xNH7ss5giNLVUjscI9x0MkvTpTTYclxosKddQ9X36WIU&#10;fC4vVm7p7eDMjZ/9fntLh59SqdnTtHkHEWgK/+G/9lErWCwy+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D33EAAAA3AAAAA8AAAAAAAAAAAAAAAAAmAIAAGRycy9k&#10;b3ducmV2LnhtbFBLBQYAAAAABAAEAPUAAACJAwAAAAA=&#10;" strokeweight="2.25pt"/>
                      <v:oval id="Oval 554"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q5sMA&#10;AADcAAAADwAAAGRycy9kb3ducmV2LnhtbESPT4vCMBTE74LfITxhL6KpK4pbjbKKwl79A14fzdu2&#10;2Lx0k1irn94sCB6HmfkNs1i1phINOV9aVjAaJiCIM6tLzhWcjrvBDIQPyBory6TgTh5Wy25ngam2&#10;N95Tcwi5iBD2KSooQqhTKX1WkEE/tDVx9H6tMxiidLnUDm8Rbir5mSRTabDkuFBgTZuCssvhahSc&#10;p1cr1/S1c+bBfb9dP5Lm76jUR6/9noMI1IZ3+NX+0QomkzH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q5sMAAADcAAAADwAAAAAAAAAAAAAAAACYAgAAZHJzL2Rv&#10;d25yZXYueG1sUEsFBgAAAAAEAAQA9QAAAIgDAAAAAA==&#10;" strokeweight="2.25pt"/>
                      <w10:anchorlock/>
                    </v:group>
                  </w:pict>
                </mc:Fallback>
              </mc:AlternateContent>
            </w:r>
          </w:p>
        </w:tc>
        <w:tc>
          <w:tcPr>
            <w:tcW w:w="1522" w:type="dxa"/>
            <w:tcBorders>
              <w:top w:val="single" w:sz="12" w:space="0" w:color="auto"/>
            </w:tcBorders>
            <w:shd w:val="clear" w:color="auto" w:fill="FFFF99"/>
            <w:vAlign w:val="center"/>
          </w:tcPr>
          <w:p w14:paraId="20BAB037" w14:textId="77777777" w:rsidR="00A85AD8" w:rsidRPr="002B7F02" w:rsidRDefault="00B933E1" w:rsidP="009B7EFA">
            <w:pPr>
              <w:spacing w:before="80" w:after="80"/>
              <w:jc w:val="left"/>
              <w:rPr>
                <w:rFonts w:ascii="Arial Narrow" w:hAnsi="Arial Narrow"/>
                <w:color w:val="000000" w:themeColor="text1"/>
                <w:lang w:val="es-ES"/>
              </w:rPr>
            </w:pPr>
            <w:r>
              <w:rPr>
                <w:rFonts w:ascii="Arial Narrow" w:hAnsi="Arial Narrow"/>
                <w:noProof/>
                <w:color w:val="000000" w:themeColor="text1"/>
              </w:rPr>
              <mc:AlternateContent>
                <mc:Choice Requires="wpg">
                  <w:drawing>
                    <wp:inline distT="0" distB="0" distL="0" distR="0" wp14:anchorId="71EE0986" wp14:editId="53F04A72">
                      <wp:extent cx="800100" cy="114300"/>
                      <wp:effectExtent l="19050" t="19050" r="19050" b="19050"/>
                      <wp:docPr id="540" name="Group 5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541" name="AutoShape 542"/>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2" name="Oval 543"/>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43" name="Oval 544"/>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44" name="Oval 545"/>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45" name="Oval 546"/>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46" name="Oval 547"/>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4E762B21" id="Group 540"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">
                      <o:lock v:ext="edit" aspectratio="t"/>
                      <v:rect id="AutoShape 542"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rUMUA&#10;AADcAAAADwAAAGRycy9kb3ducmV2LnhtbESPQWvCQBSE7wX/w/IKvYhuLFZKdBURxFAEMVbPj+wz&#10;Cc2+jdltEv+9WxB6HGbmG2ax6k0lWmpcaVnBZByBIM6sLjlX8H3ajj5BOI+ssbJMCu7kYLUcvCww&#10;1rbjI7Wpz0WAsItRQeF9HUvpsoIMurGtiYN3tY1BH2STS91gF+Cmku9RNJMGSw4LBda0KSj7SX+N&#10;gi47tJfTficPw0ti+ZbcNun5S6m31349B+Gp9//hZzvRCj6m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ytQxQAAANwAAAAPAAAAAAAAAAAAAAAAAJgCAABkcnMv&#10;ZG93bnJldi54bWxQSwUGAAAAAAQABAD1AAAAigMAAAAA&#10;" filled="f" stroked="f">
                        <o:lock v:ext="edit" aspectratio="t" text="t"/>
                      </v:rect>
                      <v:oval id="Oval 543"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ZoMQA&#10;AADcAAAADwAAAGRycy9kb3ducmV2LnhtbESPQWvCQBSE7wX/w/KEXopuGlrR1FW0NNBrVfD6yD6T&#10;0OzbuLsmaX59t1DwOMzMN8x6O5hGdOR8bVnB8zwBQVxYXXOp4HTMZ0sQPiBrbCyTgh/ysN1MHtaY&#10;advzF3WHUIoIYZ+hgiqENpPSFxUZ9HPbEkfvYp3BEKUrpXbYR7hpZJokC2mw5rhQYUvvFRXfh5tR&#10;cF7crNzTKndm5Cf/sR+T7npU6nE67N5ABBrCPfzf/tQKXl9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maDEAAAA3AAAAA8AAAAAAAAAAAAAAAAAmAIAAGRycy9k&#10;b3ducmV2LnhtbFBLBQYAAAAABAAEAPUAAACJAwAAAAA=&#10;" strokeweight="2.25pt"/>
                      <v:oval id="Oval 544"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8O8QA&#10;AADcAAAADwAAAGRycy9kb3ducmV2LnhtbESPQWvCQBSE70L/w/IKXopuqq1odBOqKPSqFrw+ss8k&#10;NPs23V1j9Nd3CwWPw8x8w6zy3jSiI+drywpexwkI4sLqmksFX8fdaA7CB2SNjWVScCMPefY0WGGq&#10;7ZX31B1CKSKEfYoKqhDaVEpfVGTQj21LHL2zdQZDlK6U2uE1wk0jJ0kykwZrjgsVtrSpqPg+XIyC&#10;0+xi5ZoWO2fu/OK363vS/RyVGj73H0sQgfrwCP+3P7WC97cp/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PDvEAAAA3AAAAA8AAAAAAAAAAAAAAAAAmAIAAGRycy9k&#10;b3ducmV2LnhtbFBLBQYAAAAABAAEAPUAAACJAwAAAAA=&#10;" strokeweight="2.25pt"/>
                      <v:oval id="Oval 545"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kT8QA&#10;AADcAAAADwAAAGRycy9kb3ducmV2LnhtbESPQWvCQBSE7wX/w/IEL0U3ig02dZVGGui1ptDrI/ua&#10;hGbfprtrTP31XUHwOMzMN8x2P5pODOR8a1nBcpGAIK6sbrlW8FkW8w0IH5A1dpZJwR952O8mD1vM&#10;tD3zBw3HUIsIYZ+hgiaEPpPSVw0Z9AvbE0fv2zqDIUpXS+3wHOGmk6skSaXBluNCgz0dGqp+jiej&#10;4Cs9WZnTc+HMhR/9W35Jht9Sqdl0fH0BEWgM9/Ct/a4VPK3X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3pE/EAAAA3AAAAA8AAAAAAAAAAAAAAAAAmAIAAGRycy9k&#10;b3ducmV2LnhtbFBLBQYAAAAABAAEAPUAAACJAwAAAAA=&#10;" strokeweight="2.25pt"/>
                      <v:oval id="Oval 546"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B1MMA&#10;AADcAAAADwAAAGRycy9kb3ducmV2LnhtbESPT4vCMBTE74LfITxhL6Kpi4pbjbKKwl79A14fzdu2&#10;2Lx0k1irn94sCB6HmfkNs1i1phINOV9aVjAaJiCIM6tLzhWcjrvBDIQPyBory6TgTh5Wy25ngam2&#10;N95Tcwi5iBD2KSooQqhTKX1WkEE/tDVx9H6tMxiidLnUDm8Rbir5mSRTabDkuFBgTZuCssvhahSc&#10;p1cr1/S1c+bBfb9dP5Lm76jUR6/9noMI1IZ3+NX+0Qom4w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B1MMAAADcAAAADwAAAAAAAAAAAAAAAACYAgAAZHJzL2Rv&#10;d25yZXYueG1sUEsFBgAAAAAEAAQA9QAAAIgDAAAAAA==&#10;" strokeweight="2.25pt"/>
                      <v:oval id="Oval 547"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fo8MA&#10;AADcAAAADwAAAGRycy9kb3ducmV2LnhtbESPQWvCQBSE74X+h+UVvBTdKDbU1FVUFLw2Cr0+sq9J&#10;aPZturvG6K93BcHjMDPfMPNlbxrRkfO1ZQXjUQKCuLC65lLB8bAbfoLwAVljY5kUXMjDcvH6MsdM&#10;2zN/U5eHUkQI+wwVVCG0mZS+qMigH9mWOHq/1hkMUbpSaofnCDeNnCRJKg3WHBcqbGlTUfGXn4yC&#10;n/Rk5ZpmO2eu/O6362vS/R+UGrz1qy8QgfrwDD/ae63gY5r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mfo8MAAADcAAAADwAAAAAAAAAAAAAAAACYAgAAZHJzL2Rv&#10;d25yZXYueG1sUEsFBgAAAAAEAAQA9QAAAIgDAAAAAA==&#10;" strokeweight="2.25pt"/>
                      <w10:anchorlock/>
                    </v:group>
                  </w:pict>
                </mc:Fallback>
              </mc:AlternateContent>
            </w:r>
          </w:p>
        </w:tc>
        <w:tc>
          <w:tcPr>
            <w:tcW w:w="1526" w:type="dxa"/>
            <w:gridSpan w:val="2"/>
            <w:tcBorders>
              <w:top w:val="single" w:sz="12" w:space="0" w:color="auto"/>
              <w:right w:val="single" w:sz="12" w:space="0" w:color="auto"/>
            </w:tcBorders>
            <w:shd w:val="clear" w:color="auto" w:fill="FFFF99"/>
            <w:vAlign w:val="center"/>
          </w:tcPr>
          <w:p w14:paraId="3506F5FD" w14:textId="77777777" w:rsidR="00A85AD8" w:rsidRPr="002B7F02" w:rsidRDefault="00B933E1" w:rsidP="009B7EFA">
            <w:pPr>
              <w:spacing w:before="80" w:after="80"/>
              <w:jc w:val="left"/>
              <w:rPr>
                <w:rFonts w:ascii="Arial Narrow" w:hAnsi="Arial Narrow"/>
                <w:color w:val="000000" w:themeColor="text1"/>
                <w:lang w:val="es-ES"/>
              </w:rPr>
            </w:pPr>
            <w:r>
              <w:rPr>
                <w:rFonts w:ascii="Arial Narrow" w:hAnsi="Arial Narrow"/>
                <w:noProof/>
                <w:color w:val="000000" w:themeColor="text1"/>
              </w:rPr>
              <mc:AlternateContent>
                <mc:Choice Requires="wpg">
                  <w:drawing>
                    <wp:inline distT="0" distB="0" distL="0" distR="0" wp14:anchorId="4464DF7D" wp14:editId="6CDEA3B6">
                      <wp:extent cx="800100" cy="114300"/>
                      <wp:effectExtent l="19050" t="19050" r="19050" b="19050"/>
                      <wp:docPr id="533" name="Group 5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534" name="AutoShape 535"/>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35" name="Oval 536"/>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36" name="Oval 537"/>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37" name="Oval 538"/>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38" name="Oval 539"/>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39" name="Oval 540"/>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4AC886A6" id="Group 533"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">
                      <o:lock v:ext="edit" aspectratio="t"/>
                      <v:rect id="AutoShape 535"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7tcUA&#10;AADcAAAADwAAAGRycy9kb3ducmV2LnhtbESPQWvCQBSE70L/w/IKXqRuqraU1FWKUAwiiLH1/Mi+&#10;JqHZtzG7JvHfu4LgcZiZb5j5sjeVaKlxpWUFr+MIBHFmdcm5gp/D98sHCOeRNVaWScGFHCwXT4M5&#10;xtp2vKc29bkIEHYxKii8r2MpXVaQQTe2NXHw/mxj0AfZ5FI32AW4qeQkit6lwZLDQoE1rQrK/tOz&#10;UdBlu/Z42K7lbnRMLJ+S0yr93Sg1fO6/PkF46v0jfG8nWsHb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vu1xQAAANwAAAAPAAAAAAAAAAAAAAAAAJgCAABkcnMv&#10;ZG93bnJldi54bWxQSwUGAAAAAAQABAD1AAAAigMAAAAA&#10;" filled="f" stroked="f">
                        <o:lock v:ext="edit" aspectratio="t" text="t"/>
                      </v:rect>
                      <v:oval id="Oval 536"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yqcMA&#10;AADcAAAADwAAAGRycy9kb3ducmV2LnhtbESPT4vCMBTE74LfITxhL6KpK4pbjbKKwl79A14fzdu2&#10;2Lx0k1irn94sCB6HmfkNs1i1phINOV9aVjAaJiCIM6tLzhWcjrvBDIQPyBory6TgTh5Wy25ngam2&#10;N95Tcwi5iBD2KSooQqhTKX1WkEE/tDVx9H6tMxiidLnUDm8Rbir5mSRTabDkuFBgTZuCssvhahSc&#10;p1cr1/S1c+bBfb9dP5Lm76jUR6/9noMI1IZ3+NX+0Qom4w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1yqcMAAADcAAAADwAAAAAAAAAAAAAAAACYAgAAZHJzL2Rv&#10;d25yZXYueG1sUEsFBgAAAAAEAAQA9QAAAIgDAAAAAA==&#10;" strokeweight="2.25pt"/>
                      <v:oval id="Oval 537"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3sMA&#10;AADcAAAADwAAAGRycy9kb3ducmV2LnhtbESPQWvCQBSE74X+h+UVvBTdqDTU1FVUFLw2Cr0+sq9J&#10;aPZturvG6K93BcHjMDPfMPNlbxrRkfO1ZQXjUQKCuLC65lLB8bAbfoLwAVljY5kUXMjDcvH6MsdM&#10;2zN/U5eHUkQI+wwVVCG0mZS+qMigH9mWOHq/1hkMUbpSaofnCDeNnCRJKg3WHBcqbGlTUfGXn4yC&#10;n/Rk5ZpmO2eu/O6362vS/R+UGrz1qy8QgfrwDD/ae63gY5r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s3sMAAADcAAAADwAAAAAAAAAAAAAAAACYAgAAZHJzL2Rv&#10;d25yZXYueG1sUEsFBgAAAAAEAAQA9QAAAIgDAAAAAA==&#10;" strokeweight="2.25pt"/>
                      <v:oval id="Oval 538"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JRcUA&#10;AADcAAAADwAAAGRycy9kb3ducmV2LnhtbESPS2vDMBCE74X+B7GFXEoiN6V5uJZDEhLoNQ/IdbE2&#10;tqm1ciXFcfLrq0Ihx2FmvmGyRW8a0ZHztWUFb6MEBHFhdc2lguNhO5yB8AFZY2OZFNzIwyJ/fsow&#10;1fbKO+r2oRQRwj5FBVUIbSqlLyoy6Ee2JY7e2TqDIUpXSu3wGuGmkeMkmUiDNceFCltaV1R87y9G&#10;wWlysXJF860zd371m9U96X4OSg1e+uUniEB9eIT/219awcf7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0lFxQAAANwAAAAPAAAAAAAAAAAAAAAAAJgCAABkcnMv&#10;ZG93bnJldi54bWxQSwUGAAAAAAQABAD1AAAAigMAAAAA&#10;" strokeweight="2.25pt"/>
                      <v:oval id="Oval 539"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N8AA&#10;AADcAAAADwAAAGRycy9kb3ducmV2LnhtbERPTYvCMBC9C/6HMIIX0XSVFa1GWUVhr1sFr0MztsVm&#10;UpNYq79+c1jY4+N9r7edqUVLzleWFXxMEhDEudUVFwrOp+N4AcIHZI21ZVLwIg/bTb+3xlTbJ/9Q&#10;m4VCxBD2KSooQ2hSKX1ekkE/sQ1x5K7WGQwRukJqh88Ybmo5TZK5NFhxbCixoX1J+S17GAWX+cPK&#10;HS2Pzrx55A+7d9LeT0oNB93XCkSgLvyL/9zfWsHnLK6N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dN8AAAADcAAAADwAAAAAAAAAAAAAAAACYAgAAZHJzL2Rvd25y&#10;ZXYueG1sUEsFBgAAAAAEAAQA9QAAAIUDAAAAAA==&#10;" strokeweight="2.25pt"/>
                      <v:oval id="Oval 540"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4rMQA&#10;AADcAAAADwAAAGRycy9kb3ducmV2LnhtbESPT2vCQBTE7wW/w/IKvRTdtFLR6BqaUqHXquD1kX0m&#10;odm3cXfzRz99t1DwOMzMb5hNNppG9OR8bVnByywBQVxYXXOp4HjYTZcgfEDW2FgmBVfykG0nDxtM&#10;tR34m/p9KEWEsE9RQRVCm0rpi4oM+pltiaN3ts5giNKVUjscItw08jVJFtJgzXGhwpY+Kip+9p1R&#10;cFp0Vua02jlz42f/md+S/nJQ6ulxfF+DCDSGe/i//aUVv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eKzEAAAA3AAAAA8AAAAAAAAAAAAAAAAAmAIAAGRycy9k&#10;b3ducmV2LnhtbFBLBQYAAAAABAAEAPUAAACJAwAAAAA=&#10;" strokeweight="2.25pt"/>
                      <w10:anchorlock/>
                    </v:group>
                  </w:pict>
                </mc:Fallback>
              </mc:AlternateContent>
            </w:r>
          </w:p>
        </w:tc>
        <w:tc>
          <w:tcPr>
            <w:tcW w:w="708"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6717B3BD" w14:textId="77777777" w:rsidR="00A85AD8" w:rsidRPr="002B7F02" w:rsidRDefault="00A85AD8" w:rsidP="009B7EFA">
            <w:pPr>
              <w:spacing w:before="80" w:after="80"/>
              <w:jc w:val="left"/>
              <w:rPr>
                <w:rFonts w:ascii="Arial Narrow" w:hAnsi="Arial Narrow"/>
                <w:b/>
                <w:bCs/>
                <w:sz w:val="20"/>
                <w:lang w:val="es-ES"/>
              </w:rPr>
            </w:pPr>
          </w:p>
        </w:tc>
        <w:tc>
          <w:tcPr>
            <w:tcW w:w="2133" w:type="dxa"/>
            <w:gridSpan w:val="3"/>
            <w:tcBorders>
              <w:top w:val="single" w:sz="12" w:space="0" w:color="auto"/>
              <w:left w:val="single" w:sz="12" w:space="0" w:color="auto"/>
              <w:bottom w:val="nil"/>
              <w:right w:val="single" w:sz="12" w:space="0" w:color="auto"/>
            </w:tcBorders>
            <w:shd w:val="clear" w:color="auto" w:fill="FFFFFF" w:themeFill="background1"/>
            <w:vAlign w:val="center"/>
          </w:tcPr>
          <w:p w14:paraId="135748C8" w14:textId="77777777" w:rsidR="00A85AD8" w:rsidRPr="002B7F02" w:rsidRDefault="00A85AD8" w:rsidP="009B7EFA">
            <w:pPr>
              <w:spacing w:before="80" w:after="80"/>
              <w:jc w:val="left"/>
              <w:rPr>
                <w:rFonts w:ascii="Arial Narrow" w:hAnsi="Arial Narrow"/>
                <w:b/>
                <w:bCs/>
                <w:sz w:val="20"/>
                <w:lang w:val="es-ES"/>
              </w:rPr>
            </w:pPr>
          </w:p>
        </w:tc>
      </w:tr>
      <w:tr w:rsidR="00A85AD8" w:rsidRPr="009B2D39" w14:paraId="6AA6EAFC" w14:textId="77777777" w:rsidTr="00581EC8">
        <w:trPr>
          <w:trHeight w:hRule="exact" w:val="425"/>
        </w:trPr>
        <w:tc>
          <w:tcPr>
            <w:tcW w:w="1754" w:type="dxa"/>
            <w:shd w:val="clear" w:color="auto" w:fill="FFCC99"/>
            <w:vAlign w:val="center"/>
          </w:tcPr>
          <w:p w14:paraId="28EEF553" w14:textId="77777777" w:rsidR="00A85AD8" w:rsidRPr="00E7771D" w:rsidRDefault="00A85AD8" w:rsidP="009B7EFA">
            <w:pPr>
              <w:spacing w:before="80" w:after="80"/>
              <w:jc w:val="right"/>
              <w:rPr>
                <w:rFonts w:cs="Arial"/>
                <w:b/>
                <w:color w:val="000000" w:themeColor="text1"/>
              </w:rPr>
            </w:pPr>
            <w:r w:rsidRPr="00E7771D">
              <w:rPr>
                <w:rFonts w:cs="Arial"/>
                <w:b/>
                <w:color w:val="000000" w:themeColor="text1"/>
              </w:rPr>
              <w:t xml:space="preserve">Size 2 </w:t>
            </w:r>
          </w:p>
        </w:tc>
        <w:tc>
          <w:tcPr>
            <w:tcW w:w="1465" w:type="dxa"/>
            <w:shd w:val="clear" w:color="auto" w:fill="FFCC99"/>
            <w:vAlign w:val="center"/>
          </w:tcPr>
          <w:p w14:paraId="724636AF" w14:textId="77777777" w:rsidR="00A85AD8" w:rsidRPr="009B2D39" w:rsidRDefault="00B933E1" w:rsidP="009B7EFA">
            <w:pPr>
              <w:spacing w:before="80" w:after="80"/>
              <w:jc w:val="left"/>
              <w:rPr>
                <w:rFonts w:ascii="Arial Narrow" w:hAnsi="Arial Narrow"/>
                <w:color w:val="000000" w:themeColor="text1"/>
              </w:rPr>
            </w:pPr>
            <w:r>
              <w:rPr>
                <w:rFonts w:ascii="Arial Narrow" w:hAnsi="Arial Narrow"/>
                <w:noProof/>
                <w:color w:val="000000" w:themeColor="text1"/>
              </w:rPr>
              <mc:AlternateContent>
                <mc:Choice Requires="wpg">
                  <w:drawing>
                    <wp:inline distT="0" distB="0" distL="0" distR="0" wp14:anchorId="343B6D23" wp14:editId="66D6A078">
                      <wp:extent cx="800100" cy="114300"/>
                      <wp:effectExtent l="19050" t="19050" r="19050" b="19050"/>
                      <wp:docPr id="526" name="Group 5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527" name="AutoShape 528"/>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28" name="Oval 529"/>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29" name="Oval 530"/>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30" name="Oval 531"/>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31" name="Oval 532"/>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32" name="Oval 533"/>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12F705B" id="Group 526"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">
                      <o:lock v:ext="edit" aspectratio="t"/>
                      <v:rect id="AutoShape 528"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zH8UA&#10;AADcAAAADwAAAGRycy9kb3ducmV2LnhtbESPQWvCQBSE7wX/w/IKXopuFKw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fMfxQAAANwAAAAPAAAAAAAAAAAAAAAAAJgCAABkcnMv&#10;ZG93bnJldi54bWxQSwUGAAAAAAQABAD1AAAAigMAAAAA&#10;" filled="f" stroked="f">
                        <o:lock v:ext="edit" aspectratio="t" text="t"/>
                      </v:rect>
                      <v:oval id="Oval 529"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L6sAA&#10;AADcAAAADwAAAGRycy9kb3ducmV2LnhtbERPy2oCMRTdF/yHcAU3pSYVKnZqlCoKbquC28vkdmZw&#10;cjMmmYd+vVkUujyc93I92Fp05EPlWMP7VIEgzp2puNBwPu3fFiBCRDZYOyYNdwqwXo1elpgZ1/MP&#10;dcdYiBTCIUMNZYxNJmXIS7IYpq4hTtyv8xZjgr6QxmOfwm0tZ0rNpcWKU0OJDW1Lyq/H1mq4zFsn&#10;N/S59/bBr2G3eajudtJ6Mh6+v0BEGuK/+M99MBo+Zm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VL6sAAAADcAAAADwAAAAAAAAAAAAAAAACYAgAAZHJzL2Rvd25y&#10;ZXYueG1sUEsFBgAAAAAEAAQA9QAAAIUDAAAAAA==&#10;" strokeweight="2.25pt"/>
                      <v:oval id="Oval 530"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ccQA&#10;AADcAAAADwAAAGRycy9kb3ducmV2LnhtbESPQWvCQBSE7wX/w/KEXopuGqjU6CpaGui1Uej1kX0m&#10;wezbuLvGmF/vFgo9DjPzDbPeDqYVPTnfWFbwOk9AEJdWN1wpOB7y2TsIH5A1tpZJwZ08bDeTpzVm&#10;2t74m/oiVCJC2GeooA6hy6T0ZU0G/dx2xNE7WWcwROkqqR3eIty0Mk2ShTTYcFyosaOPmspzcTUK&#10;fhZXK/e0zJ0Z+cV/7sekvxyUep4OuxWIQEP4D/+1v7SCt3QJ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7nHEAAAA3AAAAA8AAAAAAAAAAAAAAAAAmAIAAGRycy9k&#10;b3ducmV2LnhtbFBLBQYAAAAABAAEAPUAAACJAwAAAAA=&#10;" strokeweight="2.25pt"/>
                      <v:oval id="Oval 531"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RMcAA&#10;AADcAAAADwAAAGRycy9kb3ducmV2LnhtbERPTYvCMBC9C/6HMIIX0XSVFa1GWUVhr1sFr0MztsVm&#10;UpNYq79+c1jY4+N9r7edqUVLzleWFXxMEhDEudUVFwrOp+N4AcIHZI21ZVLwIg/bTb+3xlTbJ/9Q&#10;m4VCxBD2KSooQ2hSKX1ekkE/sQ1x5K7WGQwRukJqh88Ybmo5TZK5NFhxbCixoX1J+S17GAWX+cPK&#10;HS2Pzrx55A+7d9LeT0oNB93XCkSgLvyL/9zfWsHnLM6P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rRMcAAAADcAAAADwAAAAAAAAAAAAAAAACYAgAAZHJzL2Rvd25y&#10;ZXYueG1sUEsFBgAAAAAEAAQA9QAAAIUDAAAAAA==&#10;" strokeweight="2.25pt"/>
                      <v:oval id="Oval 532"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0qsQA&#10;AADcAAAADwAAAGRycy9kb3ducmV2LnhtbESPT2vCQBTE7wW/w/KEXopubKlo6ipaGui1Knh9ZJ9J&#10;aPZt3N38aT59t1DwOMzMb5jNbjC16Mj5yrKCxTwBQZxbXXGh4HzKZisQPiBrrC2Tgh/ysNtOHjaY&#10;atvzF3XHUIgIYZ+igjKEJpXS5yUZ9HPbEEfvap3BEKUrpHbYR7ip5XOSLKXBiuNCiQ29l5R/H1uj&#10;4LJsrTzQOnNm5Cf/cRiT7nZS6nE67N9ABBrCPfzf/tQKXl8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dKrEAAAA3AAAAA8AAAAAAAAAAAAAAAAAmAIAAGRycy9k&#10;b3ducmV2LnhtbFBLBQYAAAAABAAEAPUAAACJAwAAAAA=&#10;" strokeweight="2.25pt"/>
                      <v:oval id="Oval 533"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q3cQA&#10;AADcAAAADwAAAGRycy9kb3ducmV2LnhtbESPQWvCQBSE7wX/w/KEXopumlLR1FW0NNBrVfD6yD6T&#10;0OzbuLsmaX59t1DwOMzMN8x6O5hGdOR8bVnB8zwBQVxYXXOp4HTMZ0sQPiBrbCyTgh/ysN1MHtaY&#10;advzF3WHUIoIYZ+hgiqENpPSFxUZ9HPbEkfvYp3BEKUrpXbYR7hpZJokC2mw5rhQYUvvFRXfh5tR&#10;cF7crNzTKndm5Cf/sR+T7npU6nE67N5ABBrCPfzf/tQKXl9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6t3EAAAA3AAAAA8AAAAAAAAAAAAAAAAAmAIAAGRycy9k&#10;b3ducmV2LnhtbFBLBQYAAAAABAAEAPUAAACJAwAAAAA=&#10;" strokeweight="2.25pt"/>
                      <w10:anchorlock/>
                    </v:group>
                  </w:pict>
                </mc:Fallback>
              </mc:AlternateContent>
            </w:r>
          </w:p>
        </w:tc>
        <w:tc>
          <w:tcPr>
            <w:tcW w:w="1524" w:type="dxa"/>
            <w:shd w:val="clear" w:color="auto" w:fill="FFCC99"/>
            <w:vAlign w:val="center"/>
          </w:tcPr>
          <w:p w14:paraId="0AACC6FF" w14:textId="77777777" w:rsidR="00A85AD8" w:rsidRPr="009B2D39" w:rsidRDefault="00B933E1" w:rsidP="009B7EFA">
            <w:pPr>
              <w:spacing w:before="80" w:after="80"/>
              <w:jc w:val="left"/>
              <w:rPr>
                <w:rFonts w:ascii="Arial Narrow" w:hAnsi="Arial Narrow"/>
                <w:color w:val="000000" w:themeColor="text1"/>
              </w:rPr>
            </w:pPr>
            <w:r>
              <w:rPr>
                <w:rFonts w:ascii="Arial Narrow" w:hAnsi="Arial Narrow"/>
                <w:noProof/>
                <w:color w:val="000000" w:themeColor="text1"/>
              </w:rPr>
              <mc:AlternateContent>
                <mc:Choice Requires="wpg">
                  <w:drawing>
                    <wp:inline distT="0" distB="0" distL="0" distR="0" wp14:anchorId="52D703BE" wp14:editId="1DB77C4C">
                      <wp:extent cx="800100" cy="114300"/>
                      <wp:effectExtent l="19050" t="19050" r="19050" b="19050"/>
                      <wp:docPr id="942" name="Group 9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943" name="AutoShape 521"/>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4" name="Oval 522"/>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45" name="Oval 523"/>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46" name="Oval 524"/>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47" name="Oval 525"/>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48" name="Oval 526"/>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E6033D6" id="Group 942"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">
                      <o:lock v:ext="edit" aspectratio="t"/>
                      <v:rect id="AutoShape 521"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llsUA&#10;AADcAAAADwAAAGRycy9kb3ducmV2LnhtbESPQWvCQBSE70L/w/IKXqRuqlL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WxQAAANwAAAAPAAAAAAAAAAAAAAAAAJgCAABkcnMv&#10;ZG93bnJldi54bWxQSwUGAAAAAAQABAD1AAAAigMAAAAA&#10;" filled="f" stroked="f">
                        <o:lock v:ext="edit" aspectratio="t" text="t"/>
                      </v:rect>
                      <v:oval id="Oval 522"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RZcIA&#10;AADcAAAADwAAAGRycy9kb3ducmV2LnhtbESPQYvCMBSE78L+h/AWvIimishajbKKwl61wl4fzbMt&#10;Ni/dJNbqr98IgsdhZr5hluvO1KIl5yvLCsajBARxbnXFhYJTth9+gfABWWNtmRTcycN69dFbYqrt&#10;jQ/UHkMhIoR9igrKEJpUSp+XZNCPbEMcvbN1BkOUrpDa4S3CTS0nSTKTBiuOCyU2tC0pvxyvRsHv&#10;7GrlhuZ7Zx488LvNI2n/MqX6n933AkSgLrzDr/aPVjCfT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lFlwgAAANwAAAAPAAAAAAAAAAAAAAAAAJgCAABkcnMvZG93&#10;bnJldi54bWxQSwUGAAAAAAQABAD1AAAAhwMAAAAA&#10;" strokeweight="2.25pt"/>
                      <v:oval id="Oval 523"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0/sQA&#10;AADcAAAADwAAAGRycy9kb3ducmV2LnhtbESPT2vCQBTE7wW/w/IKvRTdtFjR6BqaUqHXquD1kX0m&#10;odm3cXfzRz99t1DwOMzMb5hNNppG9OR8bVnByywBQVxYXXOp4HjYTZcgfEDW2FgmBVfykG0nDxtM&#10;tR34m/p9KEWEsE9RQRVCm0rpi4oM+pltiaN3ts5giNKVUjscItw08jVJFtJgzXGhwpY+Kip+9p1R&#10;cFp0Vua02jlz42f/md+S/nJQ6ulxfF+DCDSGe/i//aUVrOZ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9P7EAAAA3AAAAA8AAAAAAAAAAAAAAAAAmAIAAGRycy9k&#10;b3ducmV2LnhtbFBLBQYAAAAABAAEAPUAAACJAwAAAAA=&#10;" strokeweight="2.25pt"/>
                      <v:oval id="Oval 524"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qicQA&#10;AADcAAAADwAAAGRycy9kb3ducmV2LnhtbESPQWvCQBSE7wX/w/KEXopuWkqo0VWaUqFXY8HrI/tM&#10;gtm3cXcT0/z6rlDocZiZb5jNbjStGMj5xrKC52UCgri0uuFKwfdxv3gD4QOyxtYyKfghD7vt7GGD&#10;mbY3PtBQhEpECPsMFdQhdJmUvqzJoF/ajjh6Z+sMhihdJbXDW4SbVr4kSSoNNhwXauzoo6byUvRG&#10;wSntrcxptXdm4if/mU/JcD0q9Tgf39cgAo3hP/zX/tIKVq8p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aonEAAAA3AAAAA8AAAAAAAAAAAAAAAAAmAIAAGRycy9k&#10;b3ducmV2LnhtbFBLBQYAAAAABAAEAPUAAACJAwAAAAA=&#10;" strokeweight="2.25pt"/>
                      <v:oval id="Oval 525"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EsQA&#10;AADcAAAADwAAAGRycy9kb3ducmV2LnhtbESPQWvCQBSE74L/YXlCL6KblhJr6iq1NOC1KvT6yD6T&#10;0OzbdHdN0vz6rlDwOMzMN8xmN5hGdOR8bVnB4zIBQVxYXXOp4HzKFy8gfEDW2FgmBb/kYbedTjaY&#10;advzJ3XHUIoIYZ+hgiqENpPSFxUZ9EvbEkfvYp3BEKUrpXbYR7hp5FOSpNJgzXGhwpbeKyq+j1ej&#10;4Cu9Wrmnde7MyHP/sR+T7uek1MNseHsFEWgI9/B/+6AVrJ9X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0zxLEAAAA3AAAAA8AAAAAAAAAAAAAAAAAmAIAAGRycy9k&#10;b3ducmV2LnhtbFBLBQYAAAAABAAEAPUAAACJAwAAAAA=&#10;" strokeweight="2.25pt"/>
                      <v:oval id="Oval 526"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bYMAA&#10;AADcAAAADwAAAGRycy9kb3ducmV2LnhtbERPTYvCMBC9L/gfwgheFk0VEe2aFhWFva4KXodmbMs2&#10;k5rEWv31m4Owx8f7Xue9aURHzteWFUwnCQjiwuqaSwXn02G8BOEDssbGMil4koc8G3ysMdX2wT/U&#10;HUMpYgj7FBVUIbSplL6oyKCf2JY4clfrDIYIXSm1w0cMN42cJclCGqw5NlTY0q6i4vd4Nwoui7uV&#10;W1odnHnxp99vX0l3Oyk1GvabLxCB+vAvfru/tYLVPK6NZ+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tbYMAAAADcAAAADwAAAAAAAAAAAAAAAACYAgAAZHJzL2Rvd25y&#10;ZXYueG1sUEsFBgAAAAAEAAQA9QAAAIUDAAAAAA==&#10;" strokeweight="2.25pt"/>
                      <w10:anchorlock/>
                    </v:group>
                  </w:pict>
                </mc:Fallback>
              </mc:AlternateContent>
            </w:r>
          </w:p>
        </w:tc>
        <w:tc>
          <w:tcPr>
            <w:tcW w:w="1522" w:type="dxa"/>
            <w:shd w:val="clear" w:color="auto" w:fill="FFCC99"/>
            <w:vAlign w:val="center"/>
          </w:tcPr>
          <w:p w14:paraId="215ADC03" w14:textId="77777777" w:rsidR="00A85AD8" w:rsidRPr="009B2D39" w:rsidRDefault="00B933E1" w:rsidP="009B7EFA">
            <w:pPr>
              <w:spacing w:before="80" w:after="80"/>
              <w:jc w:val="left"/>
              <w:rPr>
                <w:rFonts w:ascii="Arial Narrow" w:hAnsi="Arial Narrow"/>
                <w:color w:val="000000" w:themeColor="text1"/>
              </w:rPr>
            </w:pPr>
            <w:r>
              <w:rPr>
                <w:rFonts w:ascii="Arial Narrow" w:hAnsi="Arial Narrow"/>
                <w:noProof/>
                <w:color w:val="000000" w:themeColor="text1"/>
              </w:rPr>
              <mc:AlternateContent>
                <mc:Choice Requires="wpg">
                  <w:drawing>
                    <wp:inline distT="0" distB="0" distL="0" distR="0" wp14:anchorId="23283525" wp14:editId="588B957F">
                      <wp:extent cx="800100" cy="114300"/>
                      <wp:effectExtent l="19050" t="19050" r="19050" b="19050"/>
                      <wp:docPr id="949" name="Group 9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950" name="AutoShape 514"/>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1" name="Oval 515"/>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52" name="Oval 516"/>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53" name="Oval 517"/>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54" name="Oval 518"/>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55" name="Oval 519"/>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76065256" id="Group 949"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">
                      <o:lock v:ext="edit" aspectratio="t"/>
                      <v:rect id="AutoShape 514"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PMMA&#10;AADcAAAADwAAAGRycy9kb3ducmV2LnhtbERPTWvCQBC9F/oflil4Ed1YUNo0GymCNEhBmlTPQ3aa&#10;hGZnY3ZN4r93D4UeH+872U6mFQP1rrGsYLWMQBCXVjdcKfgu9osXEM4ja2wtk4IbOdimjw8JxtqO&#10;/EVD7isRQtjFqKD2vouldGVNBt3SdsSB+7G9QR9gX0nd4xjCTSufo2gjDTYcGmrsaFdT+ZtfjYKx&#10;PA7n4vNDHufnzPIlu+zy00Gp2dP0/gbC0+T/xX/uTCt4X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tPMMAAADcAAAADwAAAAAAAAAAAAAAAACYAgAAZHJzL2Rv&#10;d25yZXYueG1sUEsFBgAAAAAEAAQA9QAAAIgDAAAAAA==&#10;" filled="f" stroked="f">
                        <o:lock v:ext="edit" aspectratio="t" text="t"/>
                      </v:rect>
                      <v:oval id="Oval 515"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kIMQA&#10;AADcAAAADwAAAGRycy9kb3ducmV2LnhtbESPQWvCQBSE7wX/w/IEL6VuIlQ0dQ1aGui1Knh9ZF+T&#10;0OzbuLsm0V/vFgo9DjPzDbPJR9OKnpxvLCtI5wkI4tLqhisFp2PxsgLhA7LG1jIpuJGHfDt52mCm&#10;7cBf1B9CJSKEfYYK6hC6TEpf1mTQz21HHL1v6wyGKF0ltcMhwk0rF0mylAYbjgs1dvReU/lzuBoF&#10;5+XVyj2tC2fu/Ow/9vekvxyVmk3H3RuIQGP4D/+1P7WC9WsK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ZCDEAAAA3AAAAA8AAAAAAAAAAAAAAAAAmAIAAGRycy9k&#10;b3ducmV2LnhtbFBLBQYAAAAABAAEAPUAAACJAwAAAAA=&#10;" strokeweight="2.25pt"/>
                      <v:oval id="Oval 516"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6V8QA&#10;AADcAAAADwAAAGRycy9kb3ducmV2LnhtbESPQWvCQBSE7wX/w/KEXopuGqjU6CpaGui1Uej1kX0m&#10;wezbuLvGmF/vFgo9DjPzDbPeDqYVPTnfWFbwOk9AEJdWN1wpOB7y2TsIH5A1tpZJwZ08bDeTpzVm&#10;2t74m/oiVCJC2GeooA6hy6T0ZU0G/dx2xNE7WWcwROkqqR3eIty0Mk2ShTTYcFyosaOPmspzcTUK&#10;fhZXK/e0zJ0Z+cV/7sekvxyUep4OuxWIQEP4D/+1v7SC5VsK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lfEAAAA3AAAAA8AAAAAAAAAAAAAAAAAmAIAAGRycy9k&#10;b3ducmV2LnhtbFBLBQYAAAAABAAEAPUAAACJAwAAAAA=&#10;" strokeweight="2.25pt"/>
                      <v:oval id="Oval 517"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fzMQA&#10;AADcAAAADwAAAGRycy9kb3ducmV2LnhtbESPT2vCQBTE7wW/w/IKvRTdtFLR6BqaUqHXquD1kX0m&#10;odm3cXfzRz99t1DwOMzMb5hNNppG9OR8bVnByywBQVxYXXOp4HjYTZcgfEDW2FgmBVfykG0nDxtM&#10;tR34m/p9KEWEsE9RQRVCm0rpi4oM+pltiaN3ts5giNKVUjscItw08jVJFtJgzXGhwpY+Kip+9p1R&#10;cFp0Vua02jlz42f/md+S/nJQ6ulxfF+DCDSGe/i//aUVrN7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X8zEAAAA3AAAAA8AAAAAAAAAAAAAAAAAmAIAAGRycy9k&#10;b3ducmV2LnhtbFBLBQYAAAAABAAEAPUAAACJAwAAAAA=&#10;" strokeweight="2.25pt"/>
                      <v:oval id="Oval 518"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uMQA&#10;AADcAAAADwAAAGRycy9kb3ducmV2LnhtbESPT2vCQBTE7wW/w/IKvRTdtFjR6BqaUqHXquD1kX0m&#10;odm3cXfzRz99t1DwOMzMb5hNNppG9OR8bVnByywBQVxYXXOp4HjYTZcgfEDW2FgmBVfykG0nDxtM&#10;tR34m/p9KEWEsE9RQRVCm0rpi4oM+pltiaN3ts5giNKVUjscItw08jVJFtJgzXGhwpY+Kip+9p1R&#10;cFp0Vua02jlz42f/md+S/nJQ6ulxfF+DCDSGe/i//aUVrN7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7jEAAAA3AAAAA8AAAAAAAAAAAAAAAAAmAIAAGRycy9k&#10;b3ducmV2LnhtbFBLBQYAAAAABAAEAPUAAACJAwAAAAA=&#10;" strokeweight="2.25pt"/>
                      <v:oval id="Oval 519"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iI8IA&#10;AADcAAAADwAAAGRycy9kb3ducmV2LnhtbESPQYvCMBSE78L+h/AWvIimCspajbKKwl61wl4fzbMt&#10;Ni/dJNbqr98IgsdhZr5hluvO1KIl5yvLCsajBARxbnXFhYJTth9+gfABWWNtmRTcycN69dFbYqrt&#10;jQ/UHkMhIoR9igrKEJpUSp+XZNCPbEMcvbN1BkOUrpDa4S3CTS0nSTKTBiuOCyU2tC0pvxyvRsHv&#10;7GrlhuZ7Zx488LvNI2n/MqX6n933AkSgLrzDr/aPVjCfT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2IjwgAAANwAAAAPAAAAAAAAAAAAAAAAAJgCAABkcnMvZG93&#10;bnJldi54bWxQSwUGAAAAAAQABAD1AAAAhwMAAAAA&#10;" strokeweight="2.25pt"/>
                      <w10:anchorlock/>
                    </v:group>
                  </w:pict>
                </mc:Fallback>
              </mc:AlternateContent>
            </w:r>
          </w:p>
        </w:tc>
        <w:tc>
          <w:tcPr>
            <w:tcW w:w="1526" w:type="dxa"/>
            <w:gridSpan w:val="2"/>
            <w:tcBorders>
              <w:right w:val="single" w:sz="12" w:space="0" w:color="auto"/>
            </w:tcBorders>
            <w:shd w:val="clear" w:color="auto" w:fill="FFCC99"/>
            <w:vAlign w:val="center"/>
          </w:tcPr>
          <w:p w14:paraId="35B71B7C" w14:textId="77777777" w:rsidR="00A85AD8" w:rsidRPr="009B2D39" w:rsidRDefault="00B933E1" w:rsidP="009B7EFA">
            <w:pPr>
              <w:spacing w:before="80" w:after="80"/>
              <w:jc w:val="left"/>
              <w:rPr>
                <w:rFonts w:ascii="Arial Narrow" w:hAnsi="Arial Narrow"/>
                <w:color w:val="000000" w:themeColor="text1"/>
              </w:rPr>
            </w:pPr>
            <w:r>
              <w:rPr>
                <w:rFonts w:ascii="Arial Narrow" w:hAnsi="Arial Narrow"/>
                <w:noProof/>
                <w:color w:val="000000" w:themeColor="text1"/>
              </w:rPr>
              <mc:AlternateContent>
                <mc:Choice Requires="wpg">
                  <w:drawing>
                    <wp:inline distT="0" distB="0" distL="0" distR="0" wp14:anchorId="7DF306CB" wp14:editId="6F589BE5">
                      <wp:extent cx="800100" cy="114300"/>
                      <wp:effectExtent l="19050" t="19050" r="19050" b="19050"/>
                      <wp:docPr id="505" name="Group 5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506" name="AutoShape 507"/>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07" name="Oval 508"/>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08" name="Oval 509"/>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09" name="Oval 510"/>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10" name="Oval 511"/>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11" name="Oval 512"/>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0D8BDA2C" id="Group 505"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">
                      <o:lock v:ext="edit" aspectratio="t"/>
                      <v:rect id="AutoShape 507"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K5MUA&#10;AADcAAAADwAAAGRycy9kb3ducmV2LnhtbESPQWvCQBSE7wX/w/KEXkrdWFAkzUZEkIYiSBPr+ZF9&#10;TYLZtzG7TdJ/3y0UPA4z8w2TbCfTioF611hWsFxEIIhLqxuuFJyLw/MGhPPIGlvLpOCHHGzT2UOC&#10;sbYjf9CQ+0oECLsYFdTed7GUrqzJoFvYjjh4X7Y36IPsK6l7HAPctPIlitbSYMNhocaO9jWV1/zb&#10;KBjL03Apjm/y9HTJLN+y2z7/fFfqcT7tXkF4mvw9/N/OtIJVt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ArkxQAAANwAAAAPAAAAAAAAAAAAAAAAAJgCAABkcnMv&#10;ZG93bnJldi54bWxQSwUGAAAAAAQABAD1AAAAigMAAAAA&#10;" filled="f" stroked="f">
                        <o:lock v:ext="edit" aspectratio="t" text="t"/>
                      </v:rect>
                      <v:oval id="Oval 508"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MMA&#10;AADcAAAADwAAAGRycy9kb3ducmV2LnhtbESPT2sCMRTE70K/Q3gFL6KJQv2zGqWKQq/VQq+PzXN3&#10;cfOyTeK6+umbQsHjMDO/YVabztaiJR8qxxrGIwWCOHem4kLD1+kwnIMIEdlg7Zg03CnAZv3SW2Fm&#10;3I0/qT3GQiQIhww1lDE2mZQhL8liGLmGOHln5y3GJH0hjcdbgttaTpSaSosVp4USG9qVlF+OV6vh&#10;e3p1ckuLg7cPHoT99qHan5PW/dfufQkiUhef4f/2h9Hwpm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D+MMAAADcAAAADwAAAAAAAAAAAAAAAACYAgAAZHJzL2Rv&#10;d25yZXYueG1sUEsFBgAAAAAEAAQA9QAAAIgDAAAAAA==&#10;" strokeweight="2.25pt"/>
                      <v:oval id="Oval 509"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Xir8A&#10;AADcAAAADwAAAGRycy9kb3ducmV2LnhtbERPTYvCMBC9L/gfwgheFk0UVtZqFBWFvaoLXodmbIvN&#10;pCaxVn/95rDg8fG+F6vO1qIlHyrHGsYjBYI4d6biQsPvaT/8BhEissHaMWl4UoDVsvexwMy4Bx+o&#10;PcZCpBAOGWooY2wyKUNeksUwcg1x4i7OW4wJ+kIaj48Ubms5UWoqLVacGkpsaFtSfj3erYbz9O7k&#10;hmZ7b1/8GXabl2pvJ60H/W49BxGpi2/xv/vHaPhSaW06k4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BeKvwAAANwAAAAPAAAAAAAAAAAAAAAAAJgCAABkcnMvZG93bnJl&#10;di54bWxQSwUGAAAAAAQABAD1AAAAhAMAAAAA&#10;" strokeweight="2.25pt"/>
                      <v:oval id="Oval 510"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yEcMA&#10;AADcAAAADwAAAGRycy9kb3ducmV2LnhtbESPQWsCMRSE74X+h/AEL6UmChVdjaKlQq91hV4fm+fu&#10;4uZlm8R19debguBxmJlvmOW6t43oyIfasYbxSIEgLpypudRwyHfvMxAhIhtsHJOGKwVYr15flpgZ&#10;d+Ef6vaxFAnCIUMNVYxtJmUoKrIYRq4lTt7ReYsxSV9K4/GS4LaRE6Wm0mLNaaHClj4rKk77s9Xw&#10;Oz07uaX5ztsbv4Wv7U11f7nWw0G/WYCI1Mdn+NH+Nho+1Bz+z6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yEcMAAADcAAAADwAAAAAAAAAAAAAAAACYAgAAZHJzL2Rv&#10;d25yZXYueG1sUEsFBgAAAAAEAAQA9QAAAIgDAAAAAA==&#10;" strokeweight="2.25pt"/>
                      <v:oval id="Oval 511"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UcEA&#10;AADcAAAADwAAAGRycy9kb3ducmV2LnhtbERPz2vCMBS+D/wfwhvsMmzqYKK1qcwxYde1gtdH82zL&#10;mpeaxNr1r18Ogx0/vt/5fjK9GMn5zrKCVZKCIK6t7rhRcKqOyw0IH5A19pZJwQ952BeLhxwzbe/8&#10;RWMZGhFD2GeooA1hyKT0dUsGfWIH4shdrDMYInSN1A7vMdz08iVN19Jgx7GhxYHeW6q/y5tRcF7f&#10;rDzQ9ujMzM/+4zCn47VS6ulxetuBCDSFf/Gf+1MreF3F+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VHBAAAA3AAAAA8AAAAAAAAAAAAAAAAAmAIAAGRycy9kb3du&#10;cmV2LnhtbFBLBQYAAAAABAAEAPUAAACGAwAAAAA=&#10;" strokeweight="2.25pt"/>
                      <v:oval id="Oval 512"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ysQA&#10;AADcAAAADwAAAGRycy9kb3ducmV2LnhtbESPQWvCQBSE70L/w/IKvYjZpKC0qatUMeBVU+j1kX0m&#10;odm36e4a0/z6rlDocZiZb5j1djSdGMj51rKCLElBEFdWt1wr+CiLxQsIH5A1dpZJwQ952G4eZmvM&#10;tb3xiYZzqEWEsM9RQRNCn0vpq4YM+sT2xNG7WGcwROlqqR3eItx08jlNV9Jgy3GhwZ72DVVf56tR&#10;8Lm6Wrmj18KZief+sJvS4btU6ulxfH8DEWgM/+G/9lErWGYZ3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KMrEAAAA3AAAAA8AAAAAAAAAAAAAAAAAmAIAAGRycy9k&#10;b3ducmV2LnhtbFBLBQYAAAAABAAEAPUAAACJAwAAAAA=&#10;" strokeweight="2.25pt"/>
                      <w10:anchorlock/>
                    </v:group>
                  </w:pict>
                </mc:Fallback>
              </mc:AlternateContent>
            </w:r>
          </w:p>
        </w:tc>
        <w:tc>
          <w:tcPr>
            <w:tcW w:w="708" w:type="dxa"/>
            <w:gridSpan w:val="2"/>
            <w:tcBorders>
              <w:top w:val="single" w:sz="12" w:space="0" w:color="auto"/>
              <w:left w:val="single" w:sz="12" w:space="0" w:color="auto"/>
              <w:bottom w:val="nil"/>
              <w:right w:val="single" w:sz="12" w:space="0" w:color="auto"/>
            </w:tcBorders>
            <w:shd w:val="clear" w:color="auto" w:fill="FFFFFF" w:themeFill="background1"/>
            <w:vAlign w:val="center"/>
          </w:tcPr>
          <w:p w14:paraId="4CA626F5" w14:textId="77777777" w:rsidR="00A85AD8" w:rsidRPr="009B2D39" w:rsidRDefault="00A85AD8" w:rsidP="009B7EFA">
            <w:pPr>
              <w:spacing w:before="80" w:after="80"/>
              <w:jc w:val="left"/>
              <w:rPr>
                <w:rFonts w:ascii="Arial Narrow" w:hAnsi="Arial Narrow"/>
                <w:b/>
                <w:bCs/>
                <w:sz w:val="20"/>
              </w:rPr>
            </w:pPr>
          </w:p>
        </w:tc>
        <w:tc>
          <w:tcPr>
            <w:tcW w:w="711" w:type="dxa"/>
            <w:tcBorders>
              <w:top w:val="single" w:sz="12" w:space="0" w:color="auto"/>
              <w:left w:val="single" w:sz="12" w:space="0" w:color="auto"/>
              <w:bottom w:val="single" w:sz="12" w:space="0" w:color="auto"/>
              <w:right w:val="single" w:sz="12" w:space="0" w:color="auto"/>
            </w:tcBorders>
            <w:shd w:val="clear" w:color="auto" w:fill="FFCC99"/>
            <w:vAlign w:val="center"/>
          </w:tcPr>
          <w:p w14:paraId="1D3166B6" w14:textId="77777777" w:rsidR="00A85AD8" w:rsidRPr="009B2D39" w:rsidRDefault="00A85AD8" w:rsidP="009B7EFA">
            <w:pPr>
              <w:spacing w:before="80" w:after="80"/>
              <w:jc w:val="left"/>
              <w:rPr>
                <w:rFonts w:ascii="Arial Narrow" w:hAnsi="Arial Narrow"/>
                <w:b/>
                <w:bCs/>
                <w:sz w:val="20"/>
              </w:rPr>
            </w:pPr>
          </w:p>
        </w:tc>
        <w:tc>
          <w:tcPr>
            <w:tcW w:w="1422" w:type="dxa"/>
            <w:gridSpan w:val="2"/>
            <w:tcBorders>
              <w:top w:val="nil"/>
              <w:left w:val="single" w:sz="12" w:space="0" w:color="auto"/>
              <w:bottom w:val="nil"/>
              <w:right w:val="single" w:sz="12" w:space="0" w:color="auto"/>
            </w:tcBorders>
            <w:shd w:val="clear" w:color="auto" w:fill="FFFFFF" w:themeFill="background1"/>
            <w:vAlign w:val="center"/>
          </w:tcPr>
          <w:p w14:paraId="0B3E2891" w14:textId="77777777" w:rsidR="00A85AD8" w:rsidRPr="009B2D39" w:rsidRDefault="00A85AD8" w:rsidP="009B7EFA">
            <w:pPr>
              <w:spacing w:before="80" w:after="80"/>
              <w:jc w:val="left"/>
              <w:rPr>
                <w:rFonts w:ascii="Arial Narrow" w:hAnsi="Arial Narrow"/>
                <w:b/>
                <w:bCs/>
                <w:sz w:val="20"/>
              </w:rPr>
            </w:pPr>
          </w:p>
        </w:tc>
      </w:tr>
      <w:tr w:rsidR="00A85AD8" w:rsidRPr="007C40DF" w14:paraId="64CAAAE1" w14:textId="77777777" w:rsidTr="00581EC8">
        <w:trPr>
          <w:trHeight w:hRule="exact" w:val="425"/>
        </w:trPr>
        <w:tc>
          <w:tcPr>
            <w:tcW w:w="1754" w:type="dxa"/>
            <w:shd w:val="clear" w:color="auto" w:fill="CCFFFF"/>
            <w:vAlign w:val="center"/>
          </w:tcPr>
          <w:p w14:paraId="2091BB1D" w14:textId="77777777" w:rsidR="00A85AD8" w:rsidRPr="00E7771D" w:rsidRDefault="00A85AD8" w:rsidP="009B7EFA">
            <w:pPr>
              <w:spacing w:before="80" w:after="80"/>
              <w:jc w:val="right"/>
              <w:rPr>
                <w:rFonts w:cs="Arial"/>
                <w:b/>
                <w:color w:val="000000" w:themeColor="text1"/>
                <w:lang w:val="es-ES"/>
              </w:rPr>
            </w:pPr>
            <w:r w:rsidRPr="00E7771D">
              <w:rPr>
                <w:rFonts w:cs="Arial"/>
                <w:b/>
                <w:color w:val="000000" w:themeColor="text1"/>
              </w:rPr>
              <w:t>Size</w:t>
            </w:r>
            <w:r w:rsidRPr="00E7771D">
              <w:rPr>
                <w:rFonts w:cs="Arial"/>
                <w:b/>
                <w:color w:val="000000" w:themeColor="text1"/>
                <w:lang w:val="es-ES"/>
              </w:rPr>
              <w:t xml:space="preserve"> 3 </w:t>
            </w:r>
          </w:p>
        </w:tc>
        <w:tc>
          <w:tcPr>
            <w:tcW w:w="1465" w:type="dxa"/>
            <w:shd w:val="clear" w:color="auto" w:fill="CCFFFF"/>
            <w:vAlign w:val="center"/>
          </w:tcPr>
          <w:p w14:paraId="11C3FACA" w14:textId="77777777" w:rsidR="00A85AD8" w:rsidRPr="002B7F02" w:rsidRDefault="00B933E1" w:rsidP="009B7EFA">
            <w:pPr>
              <w:spacing w:before="80" w:after="80"/>
              <w:jc w:val="left"/>
              <w:rPr>
                <w:rFonts w:ascii="Arial Narrow" w:hAnsi="Arial Narrow"/>
                <w:color w:val="000000" w:themeColor="text1"/>
                <w:lang w:val="es-ES"/>
              </w:rPr>
            </w:pPr>
            <w:r>
              <w:rPr>
                <w:rFonts w:ascii="Arial Narrow" w:hAnsi="Arial Narrow"/>
                <w:noProof/>
                <w:color w:val="000000" w:themeColor="text1"/>
              </w:rPr>
              <mc:AlternateContent>
                <mc:Choice Requires="wpg">
                  <w:drawing>
                    <wp:inline distT="0" distB="0" distL="0" distR="0" wp14:anchorId="35618DAA" wp14:editId="7A8474C4">
                      <wp:extent cx="800100" cy="114300"/>
                      <wp:effectExtent l="19050" t="19050" r="19050" b="19050"/>
                      <wp:docPr id="498" name="Group 4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99" name="AutoShape 500"/>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00" name="Oval 501"/>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01" name="Oval 502"/>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02" name="Oval 503"/>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03" name="Oval 504"/>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04" name="Oval 505"/>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24C1646" id="Group 498"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">
                      <o:lock v:ext="edit" aspectratio="t"/>
                      <v:rect id="AutoShape 500"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EjMYA&#10;AADcAAAADwAAAGRycy9kb3ducmV2LnhtbESPzWrDMBCE74W8g9hALiWRE0ppHMshBEpNKYQ6P+fF&#10;2tgm1sqxVNt9+6pQ6HGYmW+YZDuaRvTUudqyguUiAkFcWF1zqeB0fJ2/gHAeWWNjmRR8k4NtOnlI&#10;MNZ24E/qc1+KAGEXo4LK+zaW0hUVGXQL2xIH72o7gz7IrpS6wyHATSNXUfQsDdYcFipsaV9Rccu/&#10;jIKhOPSX48ebPDxeMsv37L7Pz+9KzabjbgPC0+j/w3/tTCt4Wq/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wEjMYAAADcAAAADwAAAAAAAAAAAAAAAACYAgAAZHJz&#10;L2Rvd25yZXYueG1sUEsFBgAAAAAEAAQA9QAAAIsDAAAAAA==&#10;" filled="f" stroked="f">
                        <o:lock v:ext="edit" aspectratio="t" text="t"/>
                      </v:rect>
                      <v:oval id="Oval 501"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bjL8A&#10;AADcAAAADwAAAGRycy9kb3ducmV2LnhtbERPTYvCMBC9L/gfwgheFk0UVtZqFBWFvaoLXodmbIvN&#10;pCaxVn/95rDg8fG+F6vO1qIlHyrHGsYjBYI4d6biQsPvaT/8BhEissHaMWl4UoDVsvexwMy4Bx+o&#10;PcZCpBAOGWooY2wyKUNeksUwcg1x4i7OW4wJ+kIaj48Ubms5UWoqLVacGkpsaFtSfj3erYbz9O7k&#10;hmZ7b1/8GXabl2pvJ60H/W49BxGpi2/xv/vHaPhSaX46k4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huMvwAAANwAAAAPAAAAAAAAAAAAAAAAAJgCAABkcnMvZG93bnJl&#10;di54bWxQSwUGAAAAAAQABAD1AAAAhAMAAAAA&#10;" strokeweight="2.25pt"/>
                      <v:oval id="Oval 502"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F8QA&#10;AADcAAAADwAAAGRycy9kb3ducmV2LnhtbESPQWvCQBSE74X+h+UVeim6m4LSpq7SiIJXTaHXR/aZ&#10;hGbfprtrjP56Vyj0OMzMN8xiNdpODORD61hDNlUgiCtnWq41fJXbyRuIEJENdo5Jw4UCrJaPDwvM&#10;jTvznoZDrEWCcMhRQxNjn0sZqoYshqnriZN3dN5iTNLX0ng8J7jt5KtSc2mx5bTQYE/rhqqfw8lq&#10;+J6fnCzofevtlV/Cpriq4bfU+vlp/PwAEWmM/+G/9s5omKkM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vhfEAAAA3AAAAA8AAAAAAAAAAAAAAAAAmAIAAGRycy9k&#10;b3ducmV2LnhtbFBLBQYAAAAABAAEAPUAAACJAwAAAAA=&#10;" strokeweight="2.25pt"/>
                      <v:oval id="Oval 503"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gYMIA&#10;AADcAAAADwAAAGRycy9kb3ducmV2LnhtbESPQWsCMRSE7wX/Q3hCL0UThYquRlGp0GtV8PrYPHcX&#10;Ny9rEtfVX28KhR6HmfmGWaw6W4uWfKgcaxgNFQji3JmKCw3Hw24wBREissHaMWl4UIDVsve2wMy4&#10;O/9Qu4+FSBAOGWooY2wyKUNeksUwdA1x8s7OW4xJ+kIaj/cEt7UcKzWRFitOCyU2tC0pv+xvVsNp&#10;cnNyQ7Odt0/+CF+bp2qvB63f+916DiJSF//Df+1vo+FTjeH3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BgwgAAANwAAAAPAAAAAAAAAAAAAAAAAJgCAABkcnMvZG93&#10;bnJldi54bWxQSwUGAAAAAAQABAD1AAAAhwMAAAAA&#10;" strokeweight="2.25pt"/>
                      <v:oval id="Oval 504"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F+8QA&#10;AADcAAAADwAAAGRycy9kb3ducmV2LnhtbESPQWsCMRSE70L/Q3gFL1ITLUq7NbuoKHhVC70+Nq+7&#10;Szcv2ySuW3+9KRR6HGbmG2ZVDLYVPfnQONYwmyoQxKUzDVca3s/7pxcQISIbbB2Thh8KUOQPoxVm&#10;xl35SP0pViJBOGSooY6xy6QMZU0Ww9R1xMn7dN5iTNJX0ni8Jrht5VyppbTYcFqosaNtTeXX6WI1&#10;fCwvTm7ode/tjSdht7mp/vus9fhxWL+BiDTE//Bf+2A0LNQz/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0hfvEAAAA3AAAAA8AAAAAAAAAAAAAAAAAmAIAAGRycy9k&#10;b3ducmV2LnhtbFBLBQYAAAAABAAEAPUAAACJAwAAAAA=&#10;" strokeweight="2.25pt"/>
                      <v:oval id="Oval 505"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dj8QA&#10;AADcAAAADwAAAGRycy9kb3ducmV2LnhtbESPQWsCMRSE70L/Q3gFL1ITpUq7NbuoKHhVC70+Nq+7&#10;Szcv2ySuW3+9KRR6HGbmG2ZVDLYVPfnQONYwmyoQxKUzDVca3s/7pxcQISIbbB2Thh8KUOQPoxVm&#10;xl35SP0pViJBOGSooY6xy6QMZU0Ww9R1xMn7dN5iTNJX0ni8Jrht5VyppbTYcFqosaNtTeXX6WI1&#10;fCwvTm7ode/tjSdht7mp/vus9fhxWL+BiDTE//Bf+2A0LNQz/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HY/EAAAA3AAAAA8AAAAAAAAAAAAAAAAAmAIAAGRycy9k&#10;b3ducmV2LnhtbFBLBQYAAAAABAAEAPUAAACJAwAAAAA=&#10;" strokeweight="2.25pt"/>
                      <w10:anchorlock/>
                    </v:group>
                  </w:pict>
                </mc:Fallback>
              </mc:AlternateContent>
            </w:r>
          </w:p>
        </w:tc>
        <w:tc>
          <w:tcPr>
            <w:tcW w:w="1524" w:type="dxa"/>
            <w:shd w:val="clear" w:color="auto" w:fill="CCFFFF"/>
            <w:vAlign w:val="center"/>
          </w:tcPr>
          <w:p w14:paraId="2678D427" w14:textId="77777777" w:rsidR="00A85AD8" w:rsidRPr="002B7F02" w:rsidRDefault="00B933E1" w:rsidP="009B7EFA">
            <w:pPr>
              <w:spacing w:before="80" w:after="80"/>
              <w:jc w:val="left"/>
              <w:rPr>
                <w:rFonts w:ascii="Arial Narrow" w:hAnsi="Arial Narrow"/>
                <w:color w:val="000000" w:themeColor="text1"/>
                <w:lang w:val="es-ES"/>
              </w:rPr>
            </w:pPr>
            <w:r>
              <w:rPr>
                <w:rFonts w:ascii="Arial Narrow" w:hAnsi="Arial Narrow"/>
                <w:noProof/>
                <w:color w:val="000000" w:themeColor="text1"/>
              </w:rPr>
              <mc:AlternateContent>
                <mc:Choice Requires="wpg">
                  <w:drawing>
                    <wp:inline distT="0" distB="0" distL="0" distR="0" wp14:anchorId="46808461" wp14:editId="4B635CC5">
                      <wp:extent cx="800100" cy="114300"/>
                      <wp:effectExtent l="19050" t="19050" r="19050" b="19050"/>
                      <wp:docPr id="491" name="Group 4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92" name="AutoShape 493"/>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93" name="Oval 494"/>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94" name="Oval 495"/>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95" name="Oval 496"/>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96" name="Oval 497"/>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97" name="Oval 498"/>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74AF393" id="Group 491"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">
                      <o:lock v:ext="edit" aspectratio="t"/>
                      <v:rect id="AutoShape 493"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W/cUA&#10;AADcAAAADwAAAGRycy9kb3ducmV2LnhtbESPQWvCQBSE7wX/w/IKXopuFCk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Jb9xQAAANwAAAAPAAAAAAAAAAAAAAAAAJgCAABkcnMv&#10;ZG93bnJldi54bWxQSwUGAAAAAAQABAD1AAAAigMAAAAA&#10;" filled="f" stroked="f">
                        <o:lock v:ext="edit" aspectratio="t" text="t"/>
                      </v:rect>
                      <v:oval id="Oval 494"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f4cQA&#10;AADcAAAADwAAAGRycy9kb3ducmV2LnhtbESPT2vCQBTE7wW/w/IKvRTdtBbR6BqaUqHXquD1kX0m&#10;odm3cXfzRz99t1DwOMzMb5hNNppG9OR8bVnByywBQVxYXXOp4HjYTZcgfEDW2FgmBVfykG0nDxtM&#10;tR34m/p9KEWEsE9RQRVCm0rpi4oM+pltiaN3ts5giNKVUjscItw08jVJFtJgzXGhwpY+Kip+9p1R&#10;cFp0Vua02jlz42f/md+S/nJQ6ulxfF+DCDSGe/i//aUVvK3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H+HEAAAA3AAAAA8AAAAAAAAAAAAAAAAAmAIAAGRycy9k&#10;b3ducmV2LnhtbFBLBQYAAAAABAAEAPUAAACJAwAAAAA=&#10;" strokeweight="2.25pt"/>
                      <v:oval id="Oval 495"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HlcIA&#10;AADcAAAADwAAAGRycy9kb3ducmV2LnhtbESPQYvCMBSE78L+h/AWvIimishajbKKwl61wl4fzbMt&#10;Ni/dJNbqr98IgsdhZr5hluvO1KIl5yvLCsajBARxbnXFhYJTth9+gfABWWNtmRTcycN69dFbYqrt&#10;jQ/UHkMhIoR9igrKEJpUSp+XZNCPbEMcvbN1BkOUrpDa4S3CTS0nSTKTBiuOCyU2tC0pvxyvRsHv&#10;7GrlhuZ7Zx488LvNI2n/MqX6n933AkSgLrzDr/aPVjCdT+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oeVwgAAANwAAAAPAAAAAAAAAAAAAAAAAJgCAABkcnMvZG93&#10;bnJldi54bWxQSwUGAAAAAAQABAD1AAAAhwMAAAAA&#10;" strokeweight="2.25pt"/>
                      <v:oval id="Oval 496"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DsQA&#10;AADcAAAADwAAAGRycy9kb3ducmV2LnhtbESPT2vCQBTE7wW/w/IKvRTdtFjR6BqaUqHXquD1kX0m&#10;odm3cXfzRz99t1DwOMzMb5hNNppG9OR8bVnByywBQVxYXXOp4HjYTZcgfEDW2FgmBVfykG0nDxtM&#10;tR34m/p9KEWEsE9RQRVCm0rpi4oM+pltiaN3ts5giNKVUjscItw08jVJFtJgzXGhwpY+Kip+9p1R&#10;cFp0Vua02jlz42f/md+S/nJQ6ulxfF+DCDSGe/i//aUVzFd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6Ig7EAAAA3AAAAA8AAAAAAAAAAAAAAAAAmAIAAGRycy9k&#10;b3ducmV2LnhtbFBLBQYAAAAABAAEAPUAAACJAwAAAAA=&#10;" strokeweight="2.25pt"/>
                      <v:oval id="Oval 497"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8ecQA&#10;AADcAAAADwAAAGRycy9kb3ducmV2LnhtbESPQWvCQBSE7wX/w/KEXopuWkqo0VWaUqFXY8HrI/tM&#10;gtm3cXcT0/z6rlDocZiZb5jNbjStGMj5xrKC52UCgri0uuFKwfdxv3gD4QOyxtYyKfghD7vt7GGD&#10;mbY3PtBQhEpECPsMFdQhdJmUvqzJoF/ajjh6Z+sMhihdJbXDW4SbVr4kSSoNNhwXauzoo6byUvRG&#10;wSntrcxptXdm4if/mU/JcD0q9Tgf39cgAo3hP/zX/tIKXlcp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vHnEAAAA3AAAAA8AAAAAAAAAAAAAAAAAmAIAAGRycy9k&#10;b3ducmV2LnhtbFBLBQYAAAAABAAEAPUAAACJAwAAAAA=&#10;" strokeweight="2.25pt"/>
                      <v:oval id="Oval 498"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Z4sQA&#10;AADcAAAADwAAAGRycy9kb3ducmV2LnhtbESPQWvCQBSE74L/YXlCL6KblhJr6iq1NOC1KvT6yD6T&#10;0OzbdHdN0vz6rlDwOMzMN8xmN5hGdOR8bVnB4zIBQVxYXXOp4HzKFy8gfEDW2FgmBb/kYbedTjaY&#10;advzJ3XHUIoIYZ+hgiqENpPSFxUZ9EvbEkfvYp3BEKUrpXbYR7hp5FOSpNJgzXGhwpbeKyq+j1ej&#10;4Cu9Wrmnde7MyHP/sR+T7uek1MNseHsFEWgI9/B/+6AVPK9X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GeLEAAAA3AAAAA8AAAAAAAAAAAAAAAAAmAIAAGRycy9k&#10;b3ducmV2LnhtbFBLBQYAAAAABAAEAPUAAACJAwAAAAA=&#10;" strokeweight="2.25pt"/>
                      <w10:anchorlock/>
                    </v:group>
                  </w:pict>
                </mc:Fallback>
              </mc:AlternateContent>
            </w:r>
          </w:p>
        </w:tc>
        <w:tc>
          <w:tcPr>
            <w:tcW w:w="1522" w:type="dxa"/>
            <w:shd w:val="clear" w:color="auto" w:fill="CCFFFF"/>
            <w:vAlign w:val="center"/>
          </w:tcPr>
          <w:p w14:paraId="046F9B90" w14:textId="77777777" w:rsidR="00A85AD8" w:rsidRPr="002B7F02" w:rsidRDefault="00B933E1" w:rsidP="009B7EFA">
            <w:pPr>
              <w:spacing w:before="80" w:after="80"/>
              <w:jc w:val="left"/>
              <w:rPr>
                <w:rFonts w:ascii="Arial Narrow" w:hAnsi="Arial Narrow"/>
                <w:color w:val="000000" w:themeColor="text1"/>
                <w:lang w:val="es-ES"/>
              </w:rPr>
            </w:pPr>
            <w:r>
              <w:rPr>
                <w:rFonts w:ascii="Arial Narrow" w:hAnsi="Arial Narrow"/>
                <w:noProof/>
                <w:color w:val="000000" w:themeColor="text1"/>
              </w:rPr>
              <mc:AlternateContent>
                <mc:Choice Requires="wpg">
                  <w:drawing>
                    <wp:inline distT="0" distB="0" distL="0" distR="0" wp14:anchorId="3DEAE21C" wp14:editId="76F11F44">
                      <wp:extent cx="800100" cy="114300"/>
                      <wp:effectExtent l="19050" t="19050" r="19050" b="19050"/>
                      <wp:docPr id="484" name="Group 4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85" name="AutoShape 486"/>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86" name="Oval 487"/>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87" name="Oval 488"/>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88" name="Oval 489"/>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89" name="Oval 490"/>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90" name="Oval 491"/>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69EFB33" id="Group 484"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">
                      <o:lock v:ext="edit" aspectratio="t"/>
                      <v:rect id="AutoShape 486"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YVMYA&#10;AADcAAAADwAAAGRycy9kb3ducmV2LnhtbESPzWrDMBCE74W8g9hALiWRE9o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iYVMYAAADcAAAADwAAAAAAAAAAAAAAAACYAgAAZHJz&#10;L2Rvd25yZXYueG1sUEsFBgAAAAAEAAQA9QAAAIsDAAAAAA==&#10;" filled="f" stroked="f">
                        <o:lock v:ext="edit" aspectratio="t" text="t"/>
                      </v:rect>
                      <v:oval id="Oval 487"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pMIA&#10;AADcAAAADwAAAGRycy9kb3ducmV2LnhtbESPQYvCMBSE78L+h/AWvMiaKlLcahQVBa+rgtdH82zL&#10;Ni/dJNbqrzcLgsdhZr5h5svO1KIl5yvLCkbDBARxbnXFhYLTcfc1BeEDssbaMim4k4fl4qM3x0zb&#10;G/9QewiFiBD2GSooQ2gyKX1ekkE/tA1x9C7WGQxRukJqh7cIN7UcJ0kqDVYcF0psaFNS/nu4GgXn&#10;9Grlmr53zjx44LfrR9L+HZXqf3arGYhAXXiHX+29VjCZpvB/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SqkwgAAANwAAAAPAAAAAAAAAAAAAAAAAJgCAABkcnMvZG93&#10;bnJldi54bWxQSwUGAAAAAAQABAD1AAAAhwMAAAAA&#10;" strokeweight="2.25pt"/>
                      <v:oval id="Oval 488"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PP8MA&#10;AADcAAAADwAAAGRycy9kb3ducmV2LnhtbESPW4vCMBSE3wX/QzjCvsiauoiXapRVFPbVC+zroTm2&#10;xeakm8Ra/fVmQfBxmJlvmMWqNZVoyPnSsoLhIAFBnFldcq7gdNx9TkH4gKyxskwK7uRhtex2Fphq&#10;e+M9NYeQiwhhn6KCIoQ6ldJnBRn0A1sTR+9sncEQpculdniLcFPJryQZS4Mlx4UCa9oUlF0OV6Pg&#10;d3y1ck2znTMP7vvt+pE0f0elPnrt9xxEoDa8w6/2j1Ywmk7g/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2PP8MAAADcAAAADwAAAAAAAAAAAAAAAACYAgAAZHJzL2Rv&#10;d25yZXYueG1sUEsFBgAAAAAEAAQA9QAAAIgDAAAAAA==&#10;" strokeweight="2.25pt"/>
                      <v:oval id="Oval 489"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bTcAA&#10;AADcAAAADwAAAGRycy9kb3ducmV2LnhtbERPz2vCMBS+D/Y/hDfwMjTdENHOKDpW2NUqeH00z7as&#10;ealJbGv/+uUgePz4fq+3g2lER87XlhV8zBIQxIXVNZcKTsdsugThA7LGxjIpuJOH7eb1ZY2ptj0f&#10;qMtDKWII+xQVVCG0qZS+qMign9mWOHIX6wyGCF0ptcM+hptGfibJQhqsOTZU2NJ3RcVffjMKzoub&#10;lXtaZc6M/O5/9mPSXY9KTd6G3ReIQEN4ih/uX61gvox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IbTcAAAADcAAAADwAAAAAAAAAAAAAAAACYAgAAZHJzL2Rvd25y&#10;ZXYueG1sUEsFBgAAAAAEAAQA9QAAAIUDAAAAAA==&#10;" strokeweight="2.25pt"/>
                      <v:oval id="Oval 490"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1sIA&#10;AADcAAAADwAAAGRycy9kb3ducmV2LnhtbESPQYvCMBSE78L+h/AEL7Kmioh2jaKi4HWtsNdH87Yt&#10;Ni/dJNbqrzcLgsdhZr5hluvO1KIl5yvLCsajBARxbnXFhYJzdvicg/ABWWNtmRTcycN69dFbYqrt&#10;jb+pPYVCRAj7FBWUITSplD4vyaAf2YY4er/WGQxRukJqh7cIN7WcJMlMGqw4LpTY0K6k/HK6GgU/&#10;s6uVW1ocnHnw0O+3j6T9y5Qa9LvNF4hAXXiHX+2jVjCdL+D/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r7WwgAAANwAAAAPAAAAAAAAAAAAAAAAAJgCAABkcnMvZG93&#10;bnJldi54bWxQSwUGAAAAAAQABAD1AAAAhwMAAAAA&#10;" strokeweight="2.25pt"/>
                      <v:oval id="Oval 491"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2BlsAA&#10;AADcAAAADwAAAGRycy9kb3ducmV2LnhtbERPTYvCMBC9L/gfwgheFk0VEe2aFhWFva4KXodmbMs2&#10;k5rEWv31m4Owx8f7Xue9aURHzteWFUwnCQjiwuqaSwXn02G8BOEDssbGMil4koc8G3ysMdX2wT/U&#10;HUMpYgj7FBVUIbSplL6oyKCf2JY4clfrDIYIXSm1w0cMN42cJclCGqw5NlTY0q6i4vd4Nwoui7uV&#10;W1odnHnxp99vX0l3Oyk1GvabLxCB+vAvfru/tYL5Ks6PZ+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2BlsAAAADcAAAADwAAAAAAAAAAAAAAAACYAgAAZHJzL2Rvd25y&#10;ZXYueG1sUEsFBgAAAAAEAAQA9QAAAIUDAAAAAA==&#10;" strokeweight="2.25pt"/>
                      <w10:anchorlock/>
                    </v:group>
                  </w:pict>
                </mc:Fallback>
              </mc:AlternateContent>
            </w:r>
          </w:p>
        </w:tc>
        <w:tc>
          <w:tcPr>
            <w:tcW w:w="1526" w:type="dxa"/>
            <w:gridSpan w:val="2"/>
            <w:tcBorders>
              <w:right w:val="single" w:sz="12" w:space="0" w:color="auto"/>
            </w:tcBorders>
            <w:shd w:val="clear" w:color="auto" w:fill="CCFFFF"/>
            <w:vAlign w:val="center"/>
          </w:tcPr>
          <w:p w14:paraId="48AF8A0D" w14:textId="77777777" w:rsidR="00A85AD8" w:rsidRPr="002B7F02" w:rsidRDefault="00B933E1" w:rsidP="009B7EFA">
            <w:pPr>
              <w:spacing w:before="80" w:after="80"/>
              <w:jc w:val="left"/>
              <w:rPr>
                <w:rFonts w:ascii="Arial Narrow" w:hAnsi="Arial Narrow"/>
                <w:color w:val="000000" w:themeColor="text1"/>
                <w:lang w:val="es-ES"/>
              </w:rPr>
            </w:pPr>
            <w:r>
              <w:rPr>
                <w:rFonts w:ascii="Arial Narrow" w:hAnsi="Arial Narrow"/>
                <w:noProof/>
                <w:color w:val="000000" w:themeColor="text1"/>
              </w:rPr>
              <mc:AlternateContent>
                <mc:Choice Requires="wpg">
                  <w:drawing>
                    <wp:inline distT="0" distB="0" distL="0" distR="0" wp14:anchorId="1B495E67" wp14:editId="68B76211">
                      <wp:extent cx="800100" cy="114300"/>
                      <wp:effectExtent l="19050" t="19050" r="19050" b="19050"/>
                      <wp:docPr id="477" name="Group 4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78" name="AutoShape 479"/>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79" name="Oval 480"/>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80" name="Oval 481"/>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81" name="Oval 482"/>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82" name="Oval 483"/>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83" name="Oval 484"/>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B3806E3" id="Group 477"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">
                      <o:lock v:ext="edit" aspectratio="t"/>
                      <v:rect id="AutoShape 479"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H7cMA&#10;AADcAAAADwAAAGRycy9kb3ducmV2LnhtbERPTWvCQBC9F/oflil4Ed1YxJY0GymCNEhBmlTPQ3aa&#10;hGZnY3ZN4r93D4UeH+872U6mFQP1rrGsYLWMQBCXVjdcKfgu9otXEM4ja2wtk4IbOdimjw8JxtqO&#10;/EVD7isRQtjFqKD2vouldGVNBt3SdsSB+7G9QR9gX0nd4xjCTSufo2gjDTYcGmrsaFdT+ZtfjYKx&#10;PA7n4vNDHufnzPIlu+zy00Gp2dP0/gbC0+T/xX/uTCtYv4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xH7cMAAADcAAAADwAAAAAAAAAAAAAAAACYAgAAZHJzL2Rv&#10;d25yZXYueG1sUEsFBgAAAAAEAAQA9QAAAIgDAAAAAA==&#10;" filled="f" stroked="f">
                        <o:lock v:ext="edit" aspectratio="t" text="t"/>
                      </v:rect>
                      <v:oval id="Oval 480"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O8cQA&#10;AADcAAAADwAAAGRycy9kb3ducmV2LnhtbESPQWvCQBSE74L/YXlCL6KblhJr6iq1NOC1KvT6yD6T&#10;0OzbdHdN0vz6rlDwOMzMN8xmN5hGdOR8bVnB4zIBQVxYXXOp4HzKFy8gfEDW2FgmBb/kYbedTjaY&#10;advzJ3XHUIoIYZ+hgiqENpPSFxUZ9EvbEkfvYp3BEKUrpXbYR7hp5FOSpNJgzXGhwpbeKyq+j1ej&#10;4Cu9Wrmnde7MyHP/sR+T7uek1MNseHsFEWgI9/B/+6AVPK/W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7zvHEAAAA3AAAAA8AAAAAAAAAAAAAAAAAmAIAAGRycy9k&#10;b3ducmV2LnhtbFBLBQYAAAAABAAEAPUAAACJAwAAAAA=&#10;" strokeweight="2.25pt"/>
                      <v:oval id="Oval 481"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XS8AA&#10;AADcAAAADwAAAGRycy9kb3ducmV2LnhtbERPz2vCMBS+D/Y/hDfwMjTdENHOKDpW2NUqeH00z7as&#10;ealJbGv/+uUgePz4fq+3g2lER87XlhV8zBIQxIXVNZcKTsdsugThA7LGxjIpuJOH7eb1ZY2ptj0f&#10;qMtDKWII+xQVVCG0qZS+qMign9mWOHIX6wyGCF0ptcM+hptGfibJQhqsOTZU2NJ3RcVffjMKzoub&#10;lXtaZc6M/O5/9mPSXY9KTd6G3ReIQEN4ih/uX61gvozz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QXS8AAAADcAAAADwAAAAAAAAAAAAAAAACYAgAAZHJzL2Rvd25y&#10;ZXYueG1sUEsFBgAAAAAEAAQA9QAAAIUDAAAAAA==&#10;" strokeweight="2.25pt"/>
                      <v:oval id="Oval 482"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y0MQA&#10;AADcAAAADwAAAGRycy9kb3ducmV2LnhtbESPQWvCQBSE7wX/w/IEL0U3kSKaugYtDfRaFbw+ss8k&#10;NPs27q5J6q/vFgo9DjPzDbPNR9OKnpxvLCtIFwkI4tLqhisF51MxX4PwAVlja5kUfJOHfDd52mKm&#10;7cCf1B9DJSKEfYYK6hC6TEpf1mTQL2xHHL2rdQZDlK6S2uEQ4aaVyyRZSYMNx4UaO3qrqfw63o2C&#10;y+pu5YE2hTMPfvbvh0fS305Kzabj/hVEoDH8h//aH1rBy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stDEAAAA3AAAAA8AAAAAAAAAAAAAAAAAmAIAAGRycy9k&#10;b3ducmV2LnhtbFBLBQYAAAAABAAEAPUAAACJAwAAAAA=&#10;" strokeweight="2.25pt"/>
                      <v:oval id="Oval 483"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sp8IA&#10;AADcAAAADwAAAGRycy9kb3ducmV2LnhtbESPQYvCMBSE78L+h/AWvIimioh2jbKKglet4PXRPNuy&#10;zUs3ibXrr98IgsdhZr5hluvO1KIl5yvLCsajBARxbnXFhYJzth/OQfiArLG2TAr+yMN69dFbYqrt&#10;nY/UnkIhIoR9igrKEJpUSp+XZNCPbEMcvat1BkOUrpDa4T3CTS0nSTKTBiuOCyU2tC0p/zndjILL&#10;7GblhhZ7Zx488LvNI2l/M6X6n933F4hAXXiHX+2DVjCdT+B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iynwgAAANwAAAAPAAAAAAAAAAAAAAAAAJgCAABkcnMvZG93&#10;bnJldi54bWxQSwUGAAAAAAQABAD1AAAAhwMAAAAA&#10;" strokeweight="2.25pt"/>
                      <v:oval id="Oval 484"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JPMQA&#10;AADcAAAADwAAAGRycy9kb3ducmV2LnhtbESPT2vCQBTE7wW/w/IKvRTdtBbR6BqaUqHXquD1kX0m&#10;odm3cXfzRz99t1DwOMzMb5hNNppG9OR8bVnByywBQVxYXXOp4HjYTZcgfEDW2FgmBVfykG0nDxtM&#10;tR34m/p9KEWEsE9RQRVCm0rpi4oM+pltiaN3ts5giNKVUjscItw08jVJFtJgzXGhwpY+Kip+9p1R&#10;cFp0Vua02jlz42f/md+S/nJQ6ulxfF+DCDSGe/i//aUVvC3n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iTzEAAAA3AAAAA8AAAAAAAAAAAAAAAAAmAIAAGRycy9k&#10;b3ducmV2LnhtbFBLBQYAAAAABAAEAPUAAACJAwAAAAA=&#10;" strokeweight="2.25pt"/>
                      <w10:anchorlock/>
                    </v:group>
                  </w:pict>
                </mc:Fallback>
              </mc:AlternateContent>
            </w:r>
          </w:p>
        </w:tc>
        <w:tc>
          <w:tcPr>
            <w:tcW w:w="1419" w:type="dxa"/>
            <w:gridSpan w:val="3"/>
            <w:tcBorders>
              <w:top w:val="nil"/>
              <w:left w:val="single" w:sz="12" w:space="0" w:color="auto"/>
              <w:bottom w:val="nil"/>
              <w:right w:val="single" w:sz="12" w:space="0" w:color="auto"/>
            </w:tcBorders>
            <w:shd w:val="clear" w:color="auto" w:fill="FFFFFF" w:themeFill="background1"/>
            <w:vAlign w:val="center"/>
          </w:tcPr>
          <w:p w14:paraId="114FEB0B"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CCFFFF"/>
            <w:vAlign w:val="center"/>
          </w:tcPr>
          <w:p w14:paraId="41F8C210"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nil"/>
              <w:left w:val="single" w:sz="12" w:space="0" w:color="auto"/>
              <w:bottom w:val="single" w:sz="12" w:space="0" w:color="auto"/>
              <w:right w:val="single" w:sz="12" w:space="0" w:color="auto"/>
            </w:tcBorders>
            <w:shd w:val="clear" w:color="auto" w:fill="FFFFFF" w:themeFill="background1"/>
            <w:vAlign w:val="center"/>
          </w:tcPr>
          <w:p w14:paraId="7F39BB12"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62DA2B6C" w14:textId="77777777" w:rsidTr="00581EC8">
        <w:trPr>
          <w:trHeight w:hRule="exact" w:val="425"/>
        </w:trPr>
        <w:tc>
          <w:tcPr>
            <w:tcW w:w="1754" w:type="dxa"/>
            <w:shd w:val="clear" w:color="auto" w:fill="CC99FF"/>
            <w:vAlign w:val="center"/>
          </w:tcPr>
          <w:p w14:paraId="4E0A77FE" w14:textId="77777777" w:rsidR="00A85AD8" w:rsidRPr="00E7771D" w:rsidRDefault="00A85AD8" w:rsidP="009B7EFA">
            <w:pPr>
              <w:spacing w:before="80" w:after="80"/>
              <w:jc w:val="right"/>
              <w:rPr>
                <w:rFonts w:cs="Arial"/>
                <w:b/>
                <w:color w:val="000000" w:themeColor="text1"/>
                <w:lang w:val="es-ES"/>
              </w:rPr>
            </w:pPr>
            <w:r w:rsidRPr="00993F77">
              <w:rPr>
                <w:rFonts w:cs="Arial"/>
                <w:b/>
                <w:color w:val="000000" w:themeColor="text1"/>
              </w:rPr>
              <w:t>Size</w:t>
            </w:r>
            <w:r w:rsidRPr="00E7771D">
              <w:rPr>
                <w:rFonts w:cs="Arial"/>
                <w:b/>
                <w:color w:val="000000" w:themeColor="text1"/>
                <w:lang w:val="es-ES"/>
              </w:rPr>
              <w:t xml:space="preserve"> 4</w:t>
            </w:r>
          </w:p>
        </w:tc>
        <w:tc>
          <w:tcPr>
            <w:tcW w:w="1465" w:type="dxa"/>
            <w:shd w:val="clear" w:color="auto" w:fill="CC99FF"/>
            <w:vAlign w:val="center"/>
          </w:tcPr>
          <w:p w14:paraId="02AA2797" w14:textId="77777777" w:rsidR="00A85AD8" w:rsidRPr="00C4766D" w:rsidRDefault="00B933E1" w:rsidP="009B7EFA">
            <w:pPr>
              <w:spacing w:before="80" w:after="80"/>
              <w:jc w:val="left"/>
              <w:rPr>
                <w:color w:val="000000" w:themeColor="text1"/>
              </w:rPr>
            </w:pPr>
            <w:r>
              <w:rPr>
                <w:rFonts w:ascii="Arial Narrow" w:hAnsi="Arial Narrow"/>
                <w:noProof/>
                <w:color w:val="000000" w:themeColor="text1"/>
              </w:rPr>
              <mc:AlternateContent>
                <mc:Choice Requires="wpg">
                  <w:drawing>
                    <wp:inline distT="0" distB="0" distL="0" distR="0" wp14:anchorId="5E3A1F69" wp14:editId="76D3D4EF">
                      <wp:extent cx="800100" cy="114300"/>
                      <wp:effectExtent l="19050" t="19050" r="19050" b="19050"/>
                      <wp:docPr id="470" name="Group 4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71" name="AutoShape 472"/>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72" name="Oval 473"/>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73" name="Oval 474"/>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74" name="Oval 475"/>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75" name="Oval 476"/>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76" name="Oval 477"/>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B66D7D8" id="Group 470"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">
                      <o:lock v:ext="edit" aspectratio="t"/>
                      <v:rect id="AutoShape 472"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ucMUA&#10;AADcAAAADwAAAGRycy9kb3ducmV2LnhtbESPQWvCQBSE7wX/w/IKvYhuLFJ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u5wxQAAANwAAAAPAAAAAAAAAAAAAAAAAJgCAABkcnMv&#10;ZG93bnJldi54bWxQSwUGAAAAAAQABAD1AAAAigMAAAAA&#10;" filled="f" stroked="f">
                        <o:lock v:ext="edit" aspectratio="t" text="t"/>
                      </v:rect>
                      <v:oval id="Oval 473"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cgMQA&#10;AADcAAAADwAAAGRycy9kb3ducmV2LnhtbESPQWvCQBSE7wX/w/IKXopuKsXWNJvQiILXaqHXR/Y1&#10;Cc2+jbtrjP76rlDwOMzMN0xWjKYTAznfWlbwPE9AEFdWt1wr+DpsZ28gfEDW2FkmBRfyUOSThwxT&#10;bc/8ScM+1CJC2KeooAmhT6X0VUMG/dz2xNH7sc5giNLVUjs8R7jp5CJJltJgy3GhwZ7WDVW/+5NR&#10;8L08WVnSauvMlZ/8prwmw/Gg1PRx/HgHEWgM9/B/e6cVvLwu4H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XIDEAAAA3AAAAA8AAAAAAAAAAAAAAAAAmAIAAGRycy9k&#10;b3ducmV2LnhtbFBLBQYAAAAABAAEAPUAAACJAwAAAAA=&#10;" strokeweight="2.25pt"/>
                      <v:oval id="Oval 474"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5G8UA&#10;AADcAAAADwAAAGRycy9kb3ducmV2LnhtbESPS2vDMBCE74X+B7GFXEoiNy15uJZDEhLoNQ/IdbE2&#10;tqm1ciXFcfLrq0Ihx2FmvmGyRW8a0ZHztWUFb6MEBHFhdc2lguNhO5yB8AFZY2OZFNzIwyJ/fsow&#10;1fbKO+r2oRQRwj5FBVUIbSqlLyoy6Ee2JY7e2TqDIUpXSu3wGuGmkeMkmUiDNceFCltaV1R87y9G&#10;wWlysXJF860zd371m9U96X4OSg1e+uUniEB9eIT/219awcf0H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kbxQAAANwAAAAPAAAAAAAAAAAAAAAAAJgCAABkcnMv&#10;ZG93bnJldi54bWxQSwUGAAAAAAQABAD1AAAAigMAAAAA&#10;" strokeweight="2.25pt"/>
                      <v:oval id="Oval 475"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hb8MA&#10;AADcAAAADwAAAGRycy9kb3ducmV2LnhtbESPT4vCMBTE74LfITzBi2i6Iv6pRllFYa+rgtdH82yL&#10;zUtNYu366TcLCx6HmfkNs9q0phINOV9aVvAxSkAQZ1aXnCs4nw7DOQgfkDVWlknBD3nYrLudFaba&#10;PvmbmmPIRYSwT1FBEUKdSumzggz6ka2Jo3e1zmCI0uVSO3xGuKnkOEmm0mDJcaHAmnYFZbfjwyi4&#10;TB9WbmlxcObFA7/fvpLmflKq32s/lyACteEd/m9/aQWT2Q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hb8MAAADcAAAADwAAAAAAAAAAAAAAAACYAgAAZHJzL2Rv&#10;d25yZXYueG1sUEsFBgAAAAAEAAQA9QAAAIgDAAAAAA==&#10;" strokeweight="2.25pt"/>
                      <v:oval id="Oval 476"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9MUA&#10;AADcAAAADwAAAGRycy9kb3ducmV2LnhtbESPS2vDMBCE74X+B7GFXEoiN7R5uJZDEhLoNQ/IdbE2&#10;tqm1ciXFcfLrq0Ihx2FmvmGyRW8a0ZHztWUFb6MEBHFhdc2lguNhO5yB8AFZY2OZFNzIwyJ/fsow&#10;1fbKO+r2oRQRwj5FBVUIbSqlLyoy6Ee2JY7e2TqDIUpXSu3wGuGmkeMkmUiDNceFCltaV1R87y9G&#10;wWlysXJF860zd371m9U96X4OSg1e+uUniEB9eIT/219awfv0A/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sT0xQAAANwAAAAPAAAAAAAAAAAAAAAAAJgCAABkcnMv&#10;ZG93bnJldi54bWxQSwUGAAAAAAQABAD1AAAAigMAAAAA&#10;" strokeweight="2.25pt"/>
                      <v:oval id="Oval 477"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ag8QA&#10;AADcAAAADwAAAGRycy9kb3ducmV2LnhtbESPQWvCQBSE7wX/w/KEXopuWiS1qZugpYLXGsHrI/ua&#10;hGbfxt01pv56Vyj0OMzMN8yqGE0nBnK+tazgeZ6AIK6sbrlWcCi3syUIH5A1dpZJwS95KPLJwwoz&#10;bS/8RcM+1CJC2GeooAmhz6T0VUMG/dz2xNH7ts5giNLVUju8RLjp5EuSpNJgy3GhwZ4+Gqp+9mej&#10;4JierdzQ29aZKz/5z801GU6lUo/Tcf0OItAY/sN/7Z1WsHhN4X4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oPEAAAA3AAAAA8AAAAAAAAAAAAAAAAAmAIAAGRycy9k&#10;b3ducmV2LnhtbFBLBQYAAAAABAAEAPUAAACJAwAAAAA=&#10;" strokeweight="2.25pt"/>
                      <w10:anchorlock/>
                    </v:group>
                  </w:pict>
                </mc:Fallback>
              </mc:AlternateContent>
            </w:r>
          </w:p>
        </w:tc>
        <w:tc>
          <w:tcPr>
            <w:tcW w:w="1524" w:type="dxa"/>
            <w:shd w:val="clear" w:color="auto" w:fill="CC99FF"/>
            <w:vAlign w:val="center"/>
          </w:tcPr>
          <w:p w14:paraId="54BD76F0" w14:textId="77777777" w:rsidR="00A85AD8" w:rsidRPr="00C4766D" w:rsidRDefault="00B933E1" w:rsidP="009B7EFA">
            <w:pPr>
              <w:spacing w:before="80" w:after="80"/>
              <w:jc w:val="left"/>
              <w:rPr>
                <w:color w:val="000000" w:themeColor="text1"/>
              </w:rPr>
            </w:pPr>
            <w:r>
              <w:rPr>
                <w:rFonts w:ascii="Arial Narrow" w:hAnsi="Arial Narrow"/>
                <w:noProof/>
                <w:color w:val="000000" w:themeColor="text1"/>
              </w:rPr>
              <mc:AlternateContent>
                <mc:Choice Requires="wpg">
                  <w:drawing>
                    <wp:inline distT="0" distB="0" distL="0" distR="0" wp14:anchorId="379CD434" wp14:editId="1685A0A4">
                      <wp:extent cx="800100" cy="114300"/>
                      <wp:effectExtent l="19050" t="19050" r="19050" b="19050"/>
                      <wp:docPr id="463" name="Group 4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64" name="AutoShape 465"/>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65" name="Oval 466"/>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66" name="Oval 467"/>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67" name="Oval 468"/>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68" name="Oval 469"/>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69" name="Oval 470"/>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A8C621E" id="Group 463"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">
                      <o:lock v:ext="edit" aspectratio="t"/>
                      <v:rect id="AutoShape 465"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bNcUA&#10;AADcAAAADwAAAGRycy9kb3ducmV2LnhtbESPQWvCQBSE70L/w/IKXkQ3FpESs5EiFIMI0th6fmSf&#10;STD7Nma3Sfz33UKhx2FmvmGS7Wga0VPnassKlosIBHFhdc2lgs/z+/wVhPPIGhvLpOBBDrbp0yTB&#10;WNuBP6jPfSkChF2MCirv21hKV1Rk0C1sSxy8q+0M+iC7UuoOhwA3jXyJorU0WHNYqLClXUXFLf82&#10;Cobi1F/Ox708zS6Z5Xt23+VfB6Wmz+PbBoSn0f+H/9qZVrBar+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s1xQAAANwAAAAPAAAAAAAAAAAAAAAAAJgCAABkcnMv&#10;ZG93bnJldi54bWxQSwUGAAAAAAQABAD1AAAAigMAAAAA&#10;" filled="f" stroked="f">
                        <o:lock v:ext="edit" aspectratio="t" text="t"/>
                      </v:rect>
                      <v:oval id="Oval 466"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SKcMA&#10;AADcAAAADwAAAGRycy9kb3ducmV2LnhtbESPQWvCQBSE74X+h+UVvBTdKDbU1FVUFLw2Cr0+sq9J&#10;aPZturvG6K93BcHjMDPfMPNlbxrRkfO1ZQXjUQKCuLC65lLB8bAbfoLwAVljY5kUXMjDcvH6MsdM&#10;2zN/U5eHUkQI+wwVVCG0mZS+qMigH9mWOHq/1hkMUbpSaofnCDeNnCRJKg3WHBcqbGlTUfGXn4yC&#10;n/Rk5ZpmO2eu/O6362vS/R+UGrz1qy8QgfrwDD/ae61gmn7A/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9SKcMAAADcAAAADwAAAAAAAAAAAAAAAACYAgAAZHJzL2Rv&#10;d25yZXYueG1sUEsFBgAAAAAEAAQA9QAAAIgDAAAAAA==&#10;" strokeweight="2.25pt"/>
                      <v:oval id="Oval 467"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MXsIA&#10;AADcAAAADwAAAGRycy9kb3ducmV2LnhtbESPT4vCMBTE7wt+h/CEvSyauixFq1FUFPbqH/D6aJ5t&#10;sXmpSaxdP/1GEDwOM/MbZrboTC1acr6yrGA0TEAQ51ZXXCg4HraDMQgfkDXWlknBH3lYzHsfM8y0&#10;vfOO2n0oRISwz1BBGUKTSenzkgz6oW2Io3e2zmCI0hVSO7xHuKnld5Kk0mDFcaHEhtYl5Zf9zSg4&#10;pTcrVzTZOvPgL79ZPZL2elDqs98tpyACdeEdfrV/tYKfNIXn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xewgAAANwAAAAPAAAAAAAAAAAAAAAAAJgCAABkcnMvZG93&#10;bnJldi54bWxQSwUGAAAAAAQABAD1AAAAhwMAAAAA&#10;" strokeweight="2.25pt"/>
                      <v:oval id="Oval 468"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pxcQA&#10;AADcAAAADwAAAGRycy9kb3ducmV2LnhtbESPQWvCQBSE7wX/w/KEXopuWiS1qZugpYLXGsHrI/ua&#10;hGbfxt01pv56Vyj0OMzMN8yqGE0nBnK+tazgeZ6AIK6sbrlWcCi3syUIH5A1dpZJwS95KPLJwwoz&#10;bS/8RcM+1CJC2GeooAmhz6T0VUMG/dz2xNH7ts5giNLVUju8RLjp5EuSpNJgy3GhwZ4+Gqp+9mej&#10;4JierdzQ29aZKz/5z801GU6lUo/Tcf0OItAY/sN/7Z1WsEhf4X4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acXEAAAA3AAAAA8AAAAAAAAAAAAAAAAAmAIAAGRycy9k&#10;b3ducmV2LnhtbFBLBQYAAAAABAAEAPUAAACJAwAAAAA=&#10;" strokeweight="2.25pt"/>
                      <v:oval id="Oval 469"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9t8EA&#10;AADcAAAADwAAAGRycy9kb3ducmV2LnhtbERPz2vCMBS+C/sfwhvsIjPZkKKdUXRM2HWt4PXRvLVl&#10;zUtNYu361y8HYceP7/dmN9pODORD61jDy0KBIK6cabnWcCqPzysQISIb7ByThl8KsNs+zDaYG3fj&#10;LxqKWIsUwiFHDU2MfS5lqBqyGBauJ07ct/MWY4K+lsbjLYXbTr4qlUmLLaeGBnt6b6j6Ka5Wwzm7&#10;Onmg9dHbiefh4zCp4VJq/fQ47t9ARBrjv/ju/jQalllam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u/bfBAAAA3AAAAA8AAAAAAAAAAAAAAAAAmAIAAGRycy9kb3du&#10;cmV2LnhtbFBLBQYAAAAABAAEAPUAAACGAwAAAAA=&#10;" strokeweight="2.25pt"/>
                      <v:oval id="Oval 470"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YLMQA&#10;AADcAAAADwAAAGRycy9kb3ducmV2LnhtbESPQWvCQBSE7wX/w/KEXopuWkqo0VWaUqFXY8HrI/tM&#10;gtm3cXcT0/z6rlDocZiZb5jNbjStGMj5xrKC52UCgri0uuFKwfdxv3gD4QOyxtYyKfghD7vt7GGD&#10;mbY3PtBQhEpECPsMFdQhdJmUvqzJoF/ajjh6Z+sMhihdJbXDW4SbVr4kSSoNNhwXauzoo6byUvRG&#10;wSntrcxptXdm4if/mU/JcD0q9Tgf39cgAo3hP/zX/tIKXtMV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WCzEAAAA3AAAAA8AAAAAAAAAAAAAAAAAmAIAAGRycy9k&#10;b3ducmV2LnhtbFBLBQYAAAAABAAEAPUAAACJAwAAAAA=&#10;" strokeweight="2.25pt"/>
                      <w10:anchorlock/>
                    </v:group>
                  </w:pict>
                </mc:Fallback>
              </mc:AlternateContent>
            </w:r>
          </w:p>
        </w:tc>
        <w:tc>
          <w:tcPr>
            <w:tcW w:w="1522" w:type="dxa"/>
            <w:shd w:val="clear" w:color="auto" w:fill="CC99FF"/>
            <w:vAlign w:val="center"/>
          </w:tcPr>
          <w:p w14:paraId="0388C00B" w14:textId="77777777" w:rsidR="00A85AD8" w:rsidRPr="00C4766D" w:rsidRDefault="00B933E1" w:rsidP="009B7EFA">
            <w:pPr>
              <w:spacing w:before="80" w:after="80"/>
              <w:jc w:val="left"/>
              <w:rPr>
                <w:color w:val="000000" w:themeColor="text1"/>
              </w:rPr>
            </w:pPr>
            <w:r>
              <w:rPr>
                <w:rFonts w:ascii="Arial Narrow" w:hAnsi="Arial Narrow"/>
                <w:noProof/>
                <w:color w:val="000000" w:themeColor="text1"/>
              </w:rPr>
              <mc:AlternateContent>
                <mc:Choice Requires="wpg">
                  <w:drawing>
                    <wp:inline distT="0" distB="0" distL="0" distR="0" wp14:anchorId="1F706D93" wp14:editId="37286A82">
                      <wp:extent cx="800100" cy="114300"/>
                      <wp:effectExtent l="19050" t="19050" r="19050" b="19050"/>
                      <wp:docPr id="456" name="Group 4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57" name="AutoShape 458"/>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58" name="Oval 459"/>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59" name="Oval 460"/>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60" name="Oval 461"/>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61" name="Oval 462"/>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62" name="Oval 463"/>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896778F" id="Group 456"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">
                      <o:lock v:ext="edit" aspectratio="t"/>
                      <v:rect id="AutoShape 458"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P/8UA&#10;AADcAAAADwAAAGRycy9kb3ducmV2LnhtbESPQWvCQBSE70L/w/IKXqRuKtqW1FWKUAwiiLH1/Mi+&#10;JqHZtzG7JvHfu4LgcZiZb5j5sjeVaKlxpWUFr+MIBHFmdcm5gp/D98sHCOeRNVaWScGFHCwXT4M5&#10;xtp2vKc29bkIEHYxKii8r2MpXVaQQTe2NXHw/mxj0AfZ5FI32AW4qeQkit6kwZLDQoE1rQrK/tOz&#10;UdBlu/Z42K7lbnRMLJ+S0yr93Sg1fO6/PkF46v0jfG8nWsF09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o//xQAAANwAAAAPAAAAAAAAAAAAAAAAAJgCAABkcnMv&#10;ZG93bnJldi54bWxQSwUGAAAAAAQABAD1AAAAigMAAAAA&#10;" filled="f" stroked="f">
                        <o:lock v:ext="edit" aspectratio="t" text="t"/>
                      </v:rect>
                      <v:oval id="Oval 459"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3CsAA&#10;AADcAAAADwAAAGRycy9kb3ducmV2LnhtbERPTYvCMBC9C/6HMIIX0XTFFa1GWUVhr1sFr0MztsVm&#10;UpNYq79+c1jY4+N9r7edqUVLzleWFXxMEhDEudUVFwrOp+N4AcIHZI21ZVLwIg/bTb+3xlTbJ/9Q&#10;m4VCxBD2KSooQ2hSKX1ekkE/sQ1x5K7WGQwRukJqh88Ybmo5TZK5NFhxbCixoX1J+S17GAWX+cPK&#10;HS2Pzrx55A+7d9LeT0oNB93XCkSgLvyL/9zfWsHsM66N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I3CsAAAADcAAAADwAAAAAAAAAAAAAAAACYAgAAZHJzL2Rvd25y&#10;ZXYueG1sUEsFBgAAAAAEAAQA9QAAAIUDAAAAAA==&#10;" strokeweight="2.25pt"/>
                      <v:oval id="Oval 460"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SkcQA&#10;AADcAAAADwAAAGRycy9kb3ducmV2LnhtbESPT2vCQBTE7wW/w/IKvRTdtFjR6BqaUqHXquD1kX0m&#10;odm3cXfzRz99t1DwOMzMb5hNNppG9OR8bVnByywBQVxYXXOp4HjYTZcgfEDW2FgmBVfykG0nDxtM&#10;tR34m/p9KEWEsE9RQRVCm0rpi4oM+pltiaN3ts5giNKVUjscItw08jVJFtJgzXGhwpY+Kip+9p1R&#10;cFp0Vua02jlz42f/md+S/nJQ6ulxfF+DCDSGe/i//aUVzN9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OkpHEAAAA3AAAAA8AAAAAAAAAAAAAAAAAmAIAAGRycy9k&#10;b3ducmV2LnhtbFBLBQYAAAAABAAEAPUAAACJAwAAAAA=&#10;" strokeweight="2.25pt"/>
                      <v:oval id="Oval 461"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xscEA&#10;AADcAAAADwAAAGRycy9kb3ducmV2LnhtbERPz2vCMBS+C/sfwhvsIjPZkKKdUXRM2HWt4PXRvLVl&#10;zUtNYu361y8HYceP7/dmN9pODORD61jDy0KBIK6cabnWcCqPzysQISIb7ByThl8KsNs+zDaYG3fj&#10;LxqKWIsUwiFHDU2MfS5lqBqyGBauJ07ct/MWY4K+lsbjLYXbTr4qlUmLLaeGBnt6b6j6Ka5Wwzm7&#10;Onmg9dHbiefh4zCp4VJq/fQ47t9ARBrjv/ju/jQallman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Y8bHBAAAA3AAAAA8AAAAAAAAAAAAAAAAAmAIAAGRycy9kb3du&#10;cmV2LnhtbFBLBQYAAAAABAAEAPUAAACGAwAAAAA=&#10;" strokeweight="2.25pt"/>
                      <v:oval id="Oval 462"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UKsQA&#10;AADcAAAADwAAAGRycy9kb3ducmV2LnhtbESPQWvCQBSE7wX/w/IEL0U3Sgk1dRUtDfTaWPD6yD6T&#10;0OzbuLsmaX59t1DocZiZb5jdYTSt6Mn5xrKC9SoBQVxa3XCl4POcL59B+ICssbVMCr7Jw2E/e9hh&#10;pu3AH9QXoRIRwj5DBXUIXSalL2sy6Fe2I47e1TqDIUpXSe1wiHDTyk2SpNJgw3Ghxo5eayq/irtR&#10;cEnvVp5omzsz8aN/O01JfzsrtZiPxxcQgcbwH/5rv2sFT+ka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VCrEAAAA3AAAAA8AAAAAAAAAAAAAAAAAmAIAAGRycy9k&#10;b3ducmV2LnhtbFBLBQYAAAAABAAEAPUAAACJAwAAAAA=&#10;" strokeweight="2.25pt"/>
                      <v:oval id="Oval 463"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XcMA&#10;AADcAAAADwAAAGRycy9kb3ducmV2LnhtbESPT4vCMBTE74LfITxhL6KpIsWtRlllBa/+gb0+mmdb&#10;bF66SaxdP/1GEDwOM/MbZrnuTC1acr6yrGAyTkAQ51ZXXCg4n3ajOQgfkDXWlknBH3lYr/q9JWba&#10;3vlA7TEUIkLYZ6igDKHJpPR5SQb92DbE0btYZzBE6QqpHd4j3NRymiSpNFhxXCixoW1J+fV4Mwp+&#10;0puVG/rcOfPgof/ePJL296TUx6D7WoAI1IV3+NXeawWzdA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XcMAAADcAAAADwAAAAAAAAAAAAAAAACYAgAAZHJzL2Rv&#10;d25yZXYueG1sUEsFBgAAAAAEAAQA9QAAAIgDAAAAAA==&#10;" strokeweight="2.25pt"/>
                      <w10:anchorlock/>
                    </v:group>
                  </w:pict>
                </mc:Fallback>
              </mc:AlternateContent>
            </w:r>
          </w:p>
        </w:tc>
        <w:tc>
          <w:tcPr>
            <w:tcW w:w="1526" w:type="dxa"/>
            <w:gridSpan w:val="2"/>
            <w:tcBorders>
              <w:right w:val="single" w:sz="12" w:space="0" w:color="auto"/>
            </w:tcBorders>
            <w:shd w:val="clear" w:color="auto" w:fill="CC99FF"/>
            <w:vAlign w:val="center"/>
          </w:tcPr>
          <w:p w14:paraId="303C0ADD" w14:textId="77777777" w:rsidR="00A85AD8" w:rsidRPr="00C4766D" w:rsidRDefault="00B933E1" w:rsidP="009B7EFA">
            <w:pPr>
              <w:spacing w:before="80" w:after="80"/>
              <w:jc w:val="left"/>
              <w:rPr>
                <w:color w:val="000000" w:themeColor="text1"/>
              </w:rPr>
            </w:pPr>
            <w:r>
              <w:rPr>
                <w:rFonts w:ascii="Arial Narrow" w:hAnsi="Arial Narrow"/>
                <w:noProof/>
                <w:color w:val="000000" w:themeColor="text1"/>
              </w:rPr>
              <mc:AlternateContent>
                <mc:Choice Requires="wpg">
                  <w:drawing>
                    <wp:inline distT="0" distB="0" distL="0" distR="0" wp14:anchorId="248AC95B" wp14:editId="7B5B7083">
                      <wp:extent cx="800100" cy="114300"/>
                      <wp:effectExtent l="19050" t="19050" r="19050" b="19050"/>
                      <wp:docPr id="449" name="Group 4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50" name="AutoShape 451"/>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51" name="Oval 452"/>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52" name="Oval 453"/>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53" name="Oval 454"/>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54" name="Oval 455"/>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55" name="Oval 456"/>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B6D0BF5" id="Group 449"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">
                      <o:lock v:ext="edit" aspectratio="t"/>
                      <v:rect id="AutoShape 451"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Xi8MA&#10;AADcAAAADwAAAGRycy9kb3ducmV2LnhtbERPTWvCQBC9F/oflil4Ed1YtJQ0GymCNEhBmlTPQ3aa&#10;hGZnY3ZN4r93D4UeH+872U6mFQP1rrGsYLWMQBCXVjdcKfgu9otXEM4ja2wtk4IbOdimjw8JxtqO&#10;/EVD7isRQtjFqKD2vouldGVNBt3SdsSB+7G9QR9gX0nd4xjCTSufo+hFGmw4NNTY0a6m8je/GgVj&#10;eRzOxeeHPM7PmeVLdtnlp4NSs6fp/Q2Ep8n/i//cmVaw3o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8Xi8MAAADcAAAADwAAAAAAAAAAAAAAAACYAgAAZHJzL2Rv&#10;d25yZXYueG1sUEsFBgAAAAAEAAQA9QAAAIgDAAAAAA==&#10;" filled="f" stroked="f">
                        <o:lock v:ext="edit" aspectratio="t" text="t"/>
                      </v:rect>
                      <v:oval id="Oval 452"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el8QA&#10;AADcAAAADwAAAGRycy9kb3ducmV2LnhtbESPT2vCQBTE7wW/w/KEXopuLK1o6ipaGui1Knh9ZJ9J&#10;aPZt3N38aT59t1DwOMzMb5jNbjC16Mj5yrKCxTwBQZxbXXGh4HzKZisQPiBrrC2Tgh/ysNtOHjaY&#10;atvzF3XHUIgIYZ+igjKEJpXS5yUZ9HPbEEfvap3BEKUrpHbYR7ip5XOSLKXBiuNCiQ29l5R/H1uj&#10;4LJsrTzQOnNm5Cf/cRiT7nZS6nE67N9ABBrCPfzf/tQKXl4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npfEAAAA3AAAAA8AAAAAAAAAAAAAAAAAmAIAAGRycy9k&#10;b3ducmV2LnhtbFBLBQYAAAAABAAEAPUAAACJAwAAAAA=&#10;" strokeweight="2.25pt"/>
                      <v:oval id="Oval 453"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A4MQA&#10;AADcAAAADwAAAGRycy9kb3ducmV2LnhtbESPQWvCQBSE7wX/w/KEXopuGlrR1FW0NNBrVfD6yD6T&#10;0OzbuLsmaX59t1DwOMzMN8x6O5hGdOR8bVnB8zwBQVxYXXOp4HTMZ0sQPiBrbCyTgh/ysN1MHtaY&#10;advzF3WHUIoIYZ+hgiqENpPSFxUZ9HPbEkfvYp3BEKUrpXbYR7hpZJokC2mw5rhQYUvvFRXfh5tR&#10;cF7crNzTKndm5Cf/sR+T7npU6nE67N5ABBrCPfzf/tQKXl5T+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AODEAAAA3AAAAA8AAAAAAAAAAAAAAAAAmAIAAGRycy9k&#10;b3ducmV2LnhtbFBLBQYAAAAABAAEAPUAAACJAwAAAAA=&#10;" strokeweight="2.25pt"/>
                      <v:oval id="Oval 454"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le8QA&#10;AADcAAAADwAAAGRycy9kb3ducmV2LnhtbESPQWvCQBSE70L/w/IKXopuqq1odBOqKPSqFrw+ss8k&#10;NPs23V1j9Nd3CwWPw8x8w6zy3jSiI+drywpexwkI4sLqmksFX8fdaA7CB2SNjWVScCMPefY0WGGq&#10;7ZX31B1CKSKEfYoKqhDaVEpfVGTQj21LHL2zdQZDlK6U2uE1wk0jJ0kykwZrjgsVtrSpqPg+XIyC&#10;0+xi5ZoWO2fu/OK363vS/RyVGj73H0sQgfrwCP+3P7WCt/cp/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pXvEAAAA3AAAAA8AAAAAAAAAAAAAAAAAmAIAAGRycy9k&#10;b3ducmV2LnhtbFBLBQYAAAAABAAEAPUAAACJAwAAAAA=&#10;" strokeweight="2.25pt"/>
                      <v:oval id="Oval 455"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9D8QA&#10;AADcAAAADwAAAGRycy9kb3ducmV2LnhtbESPQWvCQBSE7wX/w/IEL0U3ig02dZVGGui1ptDrI/ua&#10;hGbfprtrTP31XUHwOMzMN8x2P5pODOR8a1nBcpGAIK6sbrlW8FkW8w0IH5A1dpZJwR952O8mD1vM&#10;tD3zBw3HUIsIYZ+hgiaEPpPSVw0Z9AvbE0fv2zqDIUpXS+3wHOGmk6skSaXBluNCgz0dGqp+jiej&#10;4Cs9WZnTc+HMhR/9W35Jht9Sqdl0fH0BEWgM9/Ct/a4VrJ/W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PQ/EAAAA3AAAAA8AAAAAAAAAAAAAAAAAmAIAAGRycy9k&#10;b3ducmV2LnhtbFBLBQYAAAAABAAEAPUAAACJAwAAAAA=&#10;" strokeweight="2.25pt"/>
                      <v:oval id="Oval 456"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YlMMA&#10;AADcAAAADwAAAGRycy9kb3ducmV2LnhtbESPT4vCMBTE74LfITxhL6Kpi4pbjbKKwl79A14fzdu2&#10;2Lx0k1irn94sCB6HmfkNs1i1phINOV9aVjAaJiCIM6tLzhWcjrvBDIQPyBory6TgTh5Wy25ngam2&#10;N95Tcwi5iBD2KSooQqhTKX1WkEE/tDVx9H6tMxiidLnUDm8Rbir5mSRTabDkuFBgTZuCssvhahSc&#10;p1cr1/S1c+bBfb9dP5Lm76jUR6/9noMI1IZ3+NX+0QrGkw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YlMMAAADcAAAADwAAAAAAAAAAAAAAAACYAgAAZHJzL2Rv&#10;d25yZXYueG1sUEsFBgAAAAAEAAQA9QAAAIgDAAAAAA==&#10;" strokeweight="2.25pt"/>
                      <w10:anchorlock/>
                    </v:group>
                  </w:pict>
                </mc:Fallback>
              </mc:AlternateContent>
            </w:r>
          </w:p>
        </w:tc>
        <w:tc>
          <w:tcPr>
            <w:tcW w:w="2130" w:type="dxa"/>
            <w:gridSpan w:val="4"/>
            <w:tcBorders>
              <w:top w:val="nil"/>
              <w:left w:val="single" w:sz="12" w:space="0" w:color="auto"/>
              <w:bottom w:val="single" w:sz="12" w:space="0" w:color="auto"/>
              <w:right w:val="single" w:sz="12" w:space="0" w:color="auto"/>
            </w:tcBorders>
            <w:shd w:val="clear" w:color="auto" w:fill="FFFFFF" w:themeFill="background1"/>
            <w:vAlign w:val="center"/>
          </w:tcPr>
          <w:p w14:paraId="0A7981DA"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14:paraId="72773932" w14:textId="77777777" w:rsidR="00A85AD8" w:rsidRPr="002B7F02" w:rsidRDefault="00A85AD8" w:rsidP="009B7EFA">
            <w:pPr>
              <w:spacing w:before="80" w:after="80"/>
              <w:jc w:val="left"/>
              <w:rPr>
                <w:rFonts w:ascii="Arial Narrow" w:hAnsi="Arial Narrow"/>
                <w:b/>
                <w:bCs/>
                <w:sz w:val="20"/>
                <w:lang w:val="es-ES"/>
              </w:rPr>
            </w:pPr>
          </w:p>
        </w:tc>
      </w:tr>
      <w:tr w:rsidR="00A85AD8" w:rsidRPr="00C4766D" w14:paraId="215347F6" w14:textId="77777777" w:rsidTr="00581EC8">
        <w:trPr>
          <w:trHeight w:hRule="exact" w:val="397"/>
        </w:trPr>
        <w:tc>
          <w:tcPr>
            <w:tcW w:w="1754" w:type="dxa"/>
            <w:shd w:val="clear" w:color="auto" w:fill="FFFFFF" w:themeFill="background1"/>
          </w:tcPr>
          <w:p w14:paraId="66C0BC9A" w14:textId="77777777" w:rsidR="00A85AD8" w:rsidRPr="00C4766D" w:rsidRDefault="00A85AD8" w:rsidP="0031549B">
            <w:pPr>
              <w:spacing w:before="60" w:after="60"/>
              <w:jc w:val="right"/>
              <w:rPr>
                <w:rFonts w:cs="Arial"/>
                <w:b/>
                <w:bCs/>
                <w:lang w:val="es-ES"/>
              </w:rPr>
            </w:pPr>
            <w:r w:rsidRPr="00C4766D">
              <w:rPr>
                <w:rFonts w:cs="Arial"/>
                <w:b/>
                <w:bCs/>
                <w:sz w:val="22"/>
                <w:lang w:val="es-ES"/>
              </w:rPr>
              <w:t>LONG Side 1</w:t>
            </w:r>
          </w:p>
        </w:tc>
        <w:tc>
          <w:tcPr>
            <w:tcW w:w="1465" w:type="dxa"/>
            <w:shd w:val="clear" w:color="auto" w:fill="FFFFFF" w:themeFill="background1"/>
            <w:vAlign w:val="center"/>
          </w:tcPr>
          <w:p w14:paraId="0B104F24" w14:textId="77777777" w:rsidR="00A85AD8" w:rsidRPr="00C4766D" w:rsidRDefault="00A85AD8" w:rsidP="009B7EFA">
            <w:pPr>
              <w:spacing w:before="60" w:after="60"/>
              <w:jc w:val="center"/>
              <w:rPr>
                <w:rFonts w:cs="Arial"/>
                <w:b/>
                <w:bCs/>
                <w:lang w:val="es-ES"/>
              </w:rPr>
            </w:pPr>
            <w:r w:rsidRPr="00C4766D">
              <w:rPr>
                <w:rFonts w:cs="Arial"/>
                <w:b/>
                <w:bCs/>
                <w:sz w:val="22"/>
                <w:lang w:val="es-ES"/>
              </w:rPr>
              <w:t>5</w:t>
            </w:r>
          </w:p>
        </w:tc>
        <w:tc>
          <w:tcPr>
            <w:tcW w:w="1524" w:type="dxa"/>
            <w:shd w:val="clear" w:color="auto" w:fill="FFFFFF" w:themeFill="background1"/>
            <w:vAlign w:val="center"/>
          </w:tcPr>
          <w:p w14:paraId="0BB8E0D6" w14:textId="77777777" w:rsidR="00A85AD8" w:rsidRPr="00C4766D" w:rsidRDefault="00A85AD8" w:rsidP="009B7EFA">
            <w:pPr>
              <w:spacing w:before="60" w:after="60"/>
              <w:jc w:val="center"/>
              <w:rPr>
                <w:rFonts w:cs="Arial"/>
                <w:b/>
                <w:bCs/>
                <w:lang w:val="es-ES"/>
              </w:rPr>
            </w:pPr>
            <w:r w:rsidRPr="00C4766D">
              <w:rPr>
                <w:rFonts w:cs="Arial"/>
                <w:b/>
                <w:bCs/>
                <w:sz w:val="22"/>
                <w:lang w:val="es-ES"/>
              </w:rPr>
              <w:t>10</w:t>
            </w:r>
          </w:p>
        </w:tc>
        <w:tc>
          <w:tcPr>
            <w:tcW w:w="1522" w:type="dxa"/>
            <w:shd w:val="clear" w:color="auto" w:fill="FFFFFF" w:themeFill="background1"/>
            <w:vAlign w:val="center"/>
          </w:tcPr>
          <w:p w14:paraId="4E963387" w14:textId="77777777" w:rsidR="00A85AD8" w:rsidRPr="00C4766D" w:rsidRDefault="00A85AD8" w:rsidP="009B7EFA">
            <w:pPr>
              <w:spacing w:before="60" w:after="60"/>
              <w:jc w:val="center"/>
              <w:rPr>
                <w:rFonts w:cs="Arial"/>
                <w:b/>
                <w:bCs/>
                <w:lang w:val="es-ES"/>
              </w:rPr>
            </w:pPr>
            <w:r w:rsidRPr="00C4766D">
              <w:rPr>
                <w:rFonts w:cs="Arial"/>
                <w:b/>
                <w:bCs/>
                <w:sz w:val="22"/>
                <w:lang w:val="es-ES"/>
              </w:rPr>
              <w:t>15</w:t>
            </w:r>
          </w:p>
        </w:tc>
        <w:tc>
          <w:tcPr>
            <w:tcW w:w="1526" w:type="dxa"/>
            <w:gridSpan w:val="2"/>
            <w:tcBorders>
              <w:bottom w:val="single" w:sz="12" w:space="0" w:color="auto"/>
              <w:right w:val="single" w:sz="12" w:space="0" w:color="auto"/>
            </w:tcBorders>
            <w:shd w:val="clear" w:color="auto" w:fill="FFFFFF" w:themeFill="background1"/>
            <w:vAlign w:val="center"/>
          </w:tcPr>
          <w:p w14:paraId="7343AE50" w14:textId="77777777" w:rsidR="00A85AD8" w:rsidRPr="00C4766D" w:rsidRDefault="00A85AD8" w:rsidP="009B7EFA">
            <w:pPr>
              <w:spacing w:before="60" w:after="60"/>
              <w:jc w:val="center"/>
              <w:rPr>
                <w:rFonts w:cs="Arial"/>
                <w:b/>
                <w:bCs/>
                <w:lang w:val="es-ES"/>
              </w:rPr>
            </w:pPr>
            <w:r w:rsidRPr="00C4766D">
              <w:rPr>
                <w:rFonts w:cs="Arial"/>
                <w:b/>
                <w:bCs/>
                <w:sz w:val="22"/>
                <w:lang w:val="es-ES"/>
              </w:rPr>
              <w:t>20</w:t>
            </w:r>
          </w:p>
        </w:tc>
        <w:tc>
          <w:tcPr>
            <w:tcW w:w="708"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06831EF7" w14:textId="77777777" w:rsidR="00A85AD8" w:rsidRPr="00C4766D" w:rsidRDefault="00A85AD8" w:rsidP="00155E38">
            <w:pPr>
              <w:spacing w:before="60" w:after="60"/>
              <w:jc w:val="center"/>
              <w:rPr>
                <w:rFonts w:ascii="Arial Narrow" w:hAnsi="Arial Narrow" w:cs="Arial"/>
                <w:b/>
                <w:bCs/>
                <w:sz w:val="20"/>
                <w:lang w:val="es-ES"/>
              </w:rPr>
            </w:pPr>
            <w:r w:rsidRPr="00C4766D">
              <w:rPr>
                <w:rFonts w:ascii="Arial Narrow" w:hAnsi="Arial Narrow" w:cs="Arial"/>
                <w:b/>
                <w:bCs/>
                <w:sz w:val="20"/>
                <w:lang w:val="es-ES"/>
              </w:rPr>
              <w:t>Size 1</w:t>
            </w:r>
          </w:p>
        </w:tc>
        <w:tc>
          <w:tcPr>
            <w:tcW w:w="711" w:type="dxa"/>
            <w:tcBorders>
              <w:top w:val="single" w:sz="12" w:space="0" w:color="auto"/>
              <w:left w:val="single" w:sz="12" w:space="0" w:color="auto"/>
              <w:bottom w:val="single" w:sz="12" w:space="0" w:color="auto"/>
              <w:right w:val="single" w:sz="12" w:space="0" w:color="auto"/>
            </w:tcBorders>
            <w:shd w:val="clear" w:color="auto" w:fill="FFCC99"/>
            <w:vAlign w:val="center"/>
          </w:tcPr>
          <w:p w14:paraId="6F478C6B" w14:textId="77777777" w:rsidR="00A85AD8" w:rsidRPr="00C4766D" w:rsidRDefault="00A85AD8" w:rsidP="00155E38">
            <w:pPr>
              <w:spacing w:before="60" w:after="60"/>
              <w:jc w:val="center"/>
              <w:rPr>
                <w:rFonts w:ascii="Arial Narrow" w:hAnsi="Arial Narrow" w:cs="Arial"/>
                <w:b/>
                <w:bCs/>
                <w:sz w:val="20"/>
                <w:lang w:val="es-ES"/>
              </w:rPr>
            </w:pPr>
            <w:r w:rsidRPr="00C4766D">
              <w:rPr>
                <w:rFonts w:ascii="Arial Narrow" w:hAnsi="Arial Narrow" w:cs="Arial"/>
                <w:b/>
                <w:bCs/>
                <w:sz w:val="20"/>
                <w:lang w:val="es-ES"/>
              </w:rPr>
              <w:t>Size 2</w:t>
            </w:r>
          </w:p>
        </w:tc>
        <w:tc>
          <w:tcPr>
            <w:tcW w:w="711" w:type="dxa"/>
            <w:tcBorders>
              <w:top w:val="single" w:sz="12" w:space="0" w:color="auto"/>
              <w:left w:val="single" w:sz="12" w:space="0" w:color="auto"/>
              <w:bottom w:val="single" w:sz="12" w:space="0" w:color="auto"/>
              <w:right w:val="single" w:sz="12" w:space="0" w:color="auto"/>
            </w:tcBorders>
            <w:shd w:val="clear" w:color="auto" w:fill="CCFFFF"/>
            <w:vAlign w:val="center"/>
          </w:tcPr>
          <w:p w14:paraId="26E2E8E6" w14:textId="77777777" w:rsidR="00A85AD8" w:rsidRPr="00C4766D" w:rsidRDefault="00A85AD8" w:rsidP="00155E38">
            <w:pPr>
              <w:spacing w:before="60" w:after="60"/>
              <w:jc w:val="center"/>
              <w:rPr>
                <w:rFonts w:ascii="Arial Narrow" w:hAnsi="Arial Narrow" w:cs="Arial"/>
                <w:b/>
                <w:bCs/>
                <w:sz w:val="20"/>
                <w:lang w:val="es-ES"/>
              </w:rPr>
            </w:pPr>
            <w:r w:rsidRPr="00C4766D">
              <w:rPr>
                <w:rFonts w:ascii="Arial Narrow" w:hAnsi="Arial Narrow" w:cs="Arial"/>
                <w:b/>
                <w:bCs/>
                <w:sz w:val="20"/>
                <w:lang w:val="es-ES"/>
              </w:rPr>
              <w:t>Size 3</w:t>
            </w: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14:paraId="6A0D7520" w14:textId="77777777" w:rsidR="00A85AD8" w:rsidRPr="00C4766D" w:rsidRDefault="00A85AD8" w:rsidP="00155E38">
            <w:pPr>
              <w:spacing w:before="60" w:after="60"/>
              <w:jc w:val="center"/>
              <w:rPr>
                <w:rFonts w:ascii="Arial Narrow" w:hAnsi="Arial Narrow" w:cs="Arial"/>
                <w:b/>
                <w:bCs/>
                <w:sz w:val="20"/>
                <w:lang w:val="es-ES"/>
              </w:rPr>
            </w:pPr>
            <w:r w:rsidRPr="00C4766D">
              <w:rPr>
                <w:rFonts w:ascii="Arial Narrow" w:hAnsi="Arial Narrow" w:cs="Arial"/>
                <w:b/>
                <w:bCs/>
                <w:sz w:val="20"/>
                <w:lang w:val="es-ES"/>
              </w:rPr>
              <w:t>Size 4</w:t>
            </w:r>
          </w:p>
        </w:tc>
      </w:tr>
      <w:tr w:rsidR="00A85AD8" w:rsidRPr="00500884" w14:paraId="684BC477" w14:textId="77777777" w:rsidTr="00581EC8">
        <w:trPr>
          <w:trHeight w:hRule="exact" w:val="425"/>
        </w:trPr>
        <w:tc>
          <w:tcPr>
            <w:tcW w:w="1754" w:type="dxa"/>
            <w:shd w:val="clear" w:color="auto" w:fill="FFFF99"/>
            <w:vAlign w:val="center"/>
          </w:tcPr>
          <w:p w14:paraId="12FC5B19"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 xml:space="preserve">Size 1 </w:t>
            </w:r>
          </w:p>
        </w:tc>
        <w:tc>
          <w:tcPr>
            <w:tcW w:w="1465" w:type="dxa"/>
            <w:shd w:val="clear" w:color="auto" w:fill="FFFF99"/>
            <w:vAlign w:val="center"/>
          </w:tcPr>
          <w:p w14:paraId="763F806E" w14:textId="77777777" w:rsidR="00A85AD8" w:rsidRPr="00500884" w:rsidRDefault="00B933E1" w:rsidP="009B7EFA">
            <w:pPr>
              <w:spacing w:before="80" w:after="80"/>
              <w:jc w:val="left"/>
              <w:rPr>
                <w:rFonts w:ascii="Arial Narrow" w:hAnsi="Arial Narrow"/>
                <w:b/>
                <w:color w:val="000000"/>
                <w:lang w:val="es-ES"/>
              </w:rPr>
            </w:pPr>
            <w:r>
              <w:rPr>
                <w:rFonts w:ascii="Arial Narrow" w:hAnsi="Arial Narrow"/>
                <w:b/>
                <w:noProof/>
                <w:color w:val="000000" w:themeColor="text1"/>
              </w:rPr>
              <mc:AlternateContent>
                <mc:Choice Requires="wpg">
                  <w:drawing>
                    <wp:inline distT="0" distB="0" distL="0" distR="0" wp14:anchorId="7DF8443A" wp14:editId="385E61FA">
                      <wp:extent cx="800100" cy="114300"/>
                      <wp:effectExtent l="19050" t="19050" r="19050" b="19050"/>
                      <wp:docPr id="1033" name="Group 10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034" name="AutoShape 500"/>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5" name="Oval 501"/>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36" name="Oval 502"/>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37" name="Oval 503"/>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38" name="Oval 504"/>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39" name="Oval 505"/>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00B57AA8" id="Group 1033"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">
                      <o:lock v:ext="edit" aspectratio="t"/>
                      <v:rect id="AutoShape 500"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z4MMA&#10;AADdAAAADwAAAGRycy9kb3ducmV2LnhtbERPTWvCQBC9C/6HZYReim6sIpK6igiloQhitJ6H7DQJ&#10;zc7G7DaJ/94VCt7m8T5ntelNJVpqXGlZwXQSgSDOrC45V3A+fYyXIJxH1lhZJgU3crBZDwcrjLXt&#10;+Eht6nMRQtjFqKDwvo6ldFlBBt3E1sSB+7GNQR9gk0vdYBfCTSXfomghDZYcGgqsaVdQ9pv+GQVd&#10;dmgvp/2nPLxeEsvX5LpLv7+Uehn123cQnnr/FP+7Ex3mR7M5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kz4MMAAADdAAAADwAAAAAAAAAAAAAAAACYAgAAZHJzL2Rv&#10;d25yZXYueG1sUEsFBgAAAAAEAAQA9QAAAIgDAAAAAA==&#10;" filled="f" stroked="f">
                        <o:lock v:ext="edit" aspectratio="t" text="t"/>
                      </v:rect>
                      <v:oval id="Oval 501"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3yMIA&#10;AADdAAAADwAAAGRycy9kb3ducmV2LnhtbERP32vCMBB+F/Y/hBv4IjPRoWydaVFR8FUd7PVobm1Z&#10;c+mSWDv/ejMY7O0+vp+3Kgbbip58aBxrmE0VCOLSmYYrDe/n/dMLiBCRDbaOScMPBSjyh9EKM+Ou&#10;fKT+FCuRQjhkqKGOscukDGVNFsPUdcSJ+3TeYkzQV9J4vKZw28q5UktpseHUUGNH25rKr9PFavhY&#10;Xpzc0Ove2xtPwm5zU/33Wevx47B+AxFpiP/iP/fBpPnqeQG/36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3fIwgAAAN0AAAAPAAAAAAAAAAAAAAAAAJgCAABkcnMvZG93&#10;bnJldi54bWxQSwUGAAAAAAQABAD1AAAAhwMAAAAA&#10;" strokeweight="2.25pt"/>
                      <v:oval id="Oval 502"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pv8EA&#10;AADdAAAADwAAAGRycy9kb3ducmV2LnhtbERPTWsCMRC9F/wPYQpeSk20sNjVKFoq9FoVvA6bcXfp&#10;ZrImcV399aYgeJvH+5z5sreN6MiH2rGG8UiBIC6cqbnUsN9t3qcgQkQ22DgmDVcKsFwMXuaYG3fh&#10;X+q2sRQphEOOGqoY21zKUFRkMYxcS5y4o/MWY4K+lMbjJYXbRk6UyqTFmlNDhS19VVT8bc9WwyE7&#10;O7mmz423N34L3+ub6k47rYev/WoGIlIfn+KH+8ek+eojg/9v0gl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R6b/BAAAA3QAAAA8AAAAAAAAAAAAAAAAAmAIAAGRycy9kb3du&#10;cmV2LnhtbFBLBQYAAAAABAAEAPUAAACGAwAAAAA=&#10;" strokeweight="2.25pt"/>
                      <v:oval id="Oval 503"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JMMA&#10;AADdAAAADwAAAGRycy9kb3ducmV2LnhtbERPS2sCMRC+F/wPYYReSk1awbbbzYqWCl59gNdhM91d&#10;upmsSVy3/nojCL3Nx/ecfD7YVvTkQ+NYw8tEgSAunWm40rDfrZ7fQYSIbLB1TBr+KMC8GD3kmBl3&#10;5g3121iJFMIhQw11jF0mZShrshgmriNO3I/zFmOCvpLG4zmF21a+KjWTFhtODTV29FVT+bs9WQ2H&#10;2cnJJX2svL3wU/heXlR/3Gn9OB4WnyAiDfFffHevTZqvpm9w+yad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MJMMAAADdAAAADwAAAAAAAAAAAAAAAACYAgAAZHJzL2Rv&#10;d25yZXYueG1sUEsFBgAAAAAEAAQA9QAAAIgDAAAAAA==&#10;" strokeweight="2.25pt"/>
                      <v:oval id="Oval 504"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YVsQA&#10;AADdAAAADwAAAGRycy9kb3ducmV2LnhtbESPQWsCMRCF74X+hzAFL0UTW5B2NUqVCr2qhV6Hzbi7&#10;uJlsk7iu/vrOoeBthvfmvW8Wq8G3qqeYmsAWphMDirgMruHKwvdhO34DlTKywzYwWbhSgtXy8WGB&#10;hQsX3lG/z5WSEE4FWqhz7gqtU1mTxzQJHbFoxxA9ZlljpV3Ei4T7Vr8YM9MeG5aGGjva1FSe9mdv&#10;4Wd2DnpN79vob/ycPtc30/8erB09DR9zUJmGfDf/X385wTevgiv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2FbEAAAA3QAAAA8AAAAAAAAAAAAAAAAAmAIAAGRycy9k&#10;b3ducmV2LnhtbFBLBQYAAAAABAAEAPUAAACJAwAAAAA=&#10;" strokeweight="2.25pt"/>
                      <v:oval id="Oval 505"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59zcEA&#10;AADdAAAADwAAAGRycy9kb3ducmV2LnhtbERPTWsCMRC9F/wPYQpeiiZakLo1iopCr7oFr8Nmurt0&#10;M1mTuK7+eiMUepvH+5zFqreN6MiH2rGGyViBIC6cqbnU8J3vRx8gQkQ22DgmDTcKsFoOXhaYGXfl&#10;A3XHWIoUwiFDDVWMbSZlKCqyGMauJU7cj/MWY4K+lMbjNYXbRk6VmkmLNaeGClvaVlT8Hi9Ww2l2&#10;cXJD8723d34Lu81ddedc6+Frv/4EEamP/+I/95dJ89X7HJ7fp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Ofc3BAAAA3QAAAA8AAAAAAAAAAAAAAAAAmAIAAGRycy9kb3du&#10;cmV2LnhtbFBLBQYAAAAABAAEAPUAAACGAwAAAAA=&#10;" strokeweight="2.25pt"/>
                      <w10:anchorlock/>
                    </v:group>
                  </w:pict>
                </mc:Fallback>
              </mc:AlternateContent>
            </w:r>
          </w:p>
        </w:tc>
        <w:tc>
          <w:tcPr>
            <w:tcW w:w="1524" w:type="dxa"/>
            <w:shd w:val="clear" w:color="auto" w:fill="FFFF99"/>
            <w:vAlign w:val="center"/>
          </w:tcPr>
          <w:p w14:paraId="7D2EFE8F" w14:textId="77777777" w:rsidR="00A85AD8" w:rsidRPr="00500884" w:rsidRDefault="00B933E1" w:rsidP="009B7EFA">
            <w:pPr>
              <w:spacing w:before="80" w:after="80"/>
              <w:jc w:val="left"/>
              <w:rPr>
                <w:rFonts w:ascii="Arial Narrow" w:hAnsi="Arial Narrow"/>
                <w:b/>
                <w:color w:val="000000"/>
                <w:lang w:val="es-ES"/>
              </w:rPr>
            </w:pPr>
            <w:r>
              <w:rPr>
                <w:rFonts w:ascii="Arial Narrow" w:hAnsi="Arial Narrow"/>
                <w:b/>
                <w:noProof/>
                <w:color w:val="000000"/>
              </w:rPr>
              <mc:AlternateContent>
                <mc:Choice Requires="wpg">
                  <w:drawing>
                    <wp:inline distT="0" distB="0" distL="0" distR="0" wp14:anchorId="17E185DF" wp14:editId="41D96B84">
                      <wp:extent cx="800100" cy="114300"/>
                      <wp:effectExtent l="19050" t="19050" r="19050" b="19050"/>
                      <wp:docPr id="435" name="Group 4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36" name="AutoShape 437"/>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37" name="Oval 438"/>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38" name="Oval 439"/>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39" name="Oval 440"/>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40" name="Oval 441"/>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41" name="Oval 442"/>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83FCF6C" id="Group 435"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">
                      <o:lock v:ext="edit" aspectratio="t"/>
                      <v:rect id="AutoShape 437"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PxMUA&#10;AADcAAAADwAAAGRycy9kb3ducmV2LnhtbESPQWvCQBSE74X+h+UJvZS6sYp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c/ExQAAANwAAAAPAAAAAAAAAAAAAAAAAJgCAABkcnMv&#10;ZG93bnJldi54bWxQSwUGAAAAAAQABAD1AAAAigMAAAAA&#10;" filled="f" stroked="f">
                        <o:lock v:ext="edit" aspectratio="t" text="t"/>
                      </v:rect>
                      <v:oval id="Oval 438"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2MUA&#10;AADcAAAADwAAAGRycy9kb3ducmV2LnhtbESPS2vDMBCE74X+B7GFXEoiNy15uJZDEhLoNQ/IdbE2&#10;tqm1ciXFcfLrq0Ihx2FmvmGyRW8a0ZHztWUFb6MEBHFhdc2lguNhO5yB8AFZY2OZFNzIwyJ/fsow&#10;1fbKO+r2oRQRwj5FBVUIbSqlLyoy6Ee2JY7e2TqDIUpXSu3wGuGmkeMkmUiDNceFCltaV1R87y9G&#10;wWlysXJF860zd371m9U96X4OSg1e+uUniEB9eIT/219awcf7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kbYxQAAANwAAAAPAAAAAAAAAAAAAAAAAJgCAABkcnMv&#10;ZG93bnJldi54bWxQSwUGAAAAAAQABAD1AAAAigMAAAAA&#10;" strokeweight="2.25pt"/>
                      <v:oval id="Oval 439"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SqsAA&#10;AADcAAAADwAAAGRycy9kb3ducmV2LnhtbERPTYvCMBC9C/6HMIIX0XR1Ea1GWUVhr1sFr0MztsVm&#10;UpNYq79+c1jY4+N9r7edqUVLzleWFXxMEhDEudUVFwrOp+N4AcIHZI21ZVLwIg/bTb+3xlTbJ/9Q&#10;m4VCxBD2KSooQ2hSKX1ekkE/sQ1x5K7WGQwRukJqh88Ybmo5TZK5NFhxbCixoX1J+S17GAWX+cPK&#10;HS2Pzrx55A+7d9LeT0oNB93XCkSgLvyL/9zfWsHnLK6N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3SqsAAAADcAAAADwAAAAAAAAAAAAAAAACYAgAAZHJzL2Rvd25y&#10;ZXYueG1sUEsFBgAAAAAEAAQA9QAAAIUDAAAAAA==&#10;" strokeweight="2.25pt"/>
                      <v:oval id="Oval 440"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3McQA&#10;AADcAAAADwAAAGRycy9kb3ducmV2LnhtbESPT2vCQBTE7wW/w/IKvRTdtBbR6BqaUqHXquD1kX0m&#10;odm3cXfzRz99t1DwOMzMb5hNNppG9OR8bVnByywBQVxYXXOp4HjYTZcgfEDW2FgmBVfykG0nDxtM&#10;tR34m/p9KEWEsE9RQRVCm0rpi4oM+pltiaN3ts5giNKVUjscItw08jVJFtJgzXGhwpY+Kip+9p1R&#10;cFp0Vua02jlz42f/md+S/nJQ6ulxfF+DCDSGe/i//aUVv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dzHEAAAA3AAAAA8AAAAAAAAAAAAAAAAAmAIAAGRycy9k&#10;b3ducmV2LnhtbFBLBQYAAAAABAAEAPUAAACJAwAAAAA=&#10;" strokeweight="2.25pt"/>
                      <v:oval id="Oval 441"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t0cAA&#10;AADcAAAADwAAAGRycy9kb3ducmV2LnhtbERPy4rCMBTdC/5DuIIbGVNFxOk0FR1GcOsD3F6aO22x&#10;ualJrB2/frIQXB7OO1v3phEdOV9bVjCbJiCIC6trLhWcT7uPFQgfkDU2lknBH3lY58NBhqm2Dz5Q&#10;dwyliCHsU1RQhdCmUvqiIoN+alviyP1aZzBE6EqpHT5iuGnkPEmW0mDNsaHClr4rKq7Hu1FwWd6t&#10;3NLnzpknT/zP9pl0t5NS41G/+QIRqA9v8cu91woWi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2t0cAAAADcAAAADwAAAAAAAAAAAAAAAACYAgAAZHJzL2Rvd25y&#10;ZXYueG1sUEsFBgAAAAAEAAQA9QAAAIUDAAAAAA==&#10;" strokeweight="2.25pt"/>
                      <v:oval id="Oval 442"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ISsQA&#10;AADcAAAADwAAAGRycy9kb3ducmV2LnhtbESPQWvCQBSE74X+h+UVvJRmYxFpY1ZRaaDXGqHXR/aZ&#10;hGbfprtrjPn13YLgcZiZb5h8M5pODOR8a1nBPElBEFdWt1wrOJbFyxsIH5A1dpZJwZU8bNaPDzlm&#10;2l74i4ZDqEWEsM9QQRNCn0npq4YM+sT2xNE7WWcwROlqqR1eItx08jVNl9Jgy3GhwZ72DVU/h7NR&#10;8L08W7mj98KZiZ/9x25Kh99SqdnTuF2BCDSGe/jW/tQKFos5/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CErEAAAA3AAAAA8AAAAAAAAAAAAAAAAAmAIAAGRycy9k&#10;b3ducmV2LnhtbFBLBQYAAAAABAAEAPUAAACJAwAAAAA=&#10;" strokeweight="2.25pt"/>
                      <w10:anchorlock/>
                    </v:group>
                  </w:pict>
                </mc:Fallback>
              </mc:AlternateContent>
            </w:r>
          </w:p>
        </w:tc>
        <w:tc>
          <w:tcPr>
            <w:tcW w:w="1522" w:type="dxa"/>
            <w:shd w:val="clear" w:color="auto" w:fill="FFFF99"/>
            <w:vAlign w:val="center"/>
          </w:tcPr>
          <w:p w14:paraId="0EE8A4DF" w14:textId="77777777" w:rsidR="00A85AD8" w:rsidRPr="00500884" w:rsidRDefault="00B933E1" w:rsidP="009B7EFA">
            <w:pPr>
              <w:spacing w:before="80" w:after="80"/>
              <w:jc w:val="left"/>
              <w:rPr>
                <w:rFonts w:ascii="Arial Narrow" w:hAnsi="Arial Narrow"/>
                <w:b/>
                <w:color w:val="000000"/>
                <w:lang w:val="es-ES"/>
              </w:rPr>
            </w:pPr>
            <w:r>
              <w:rPr>
                <w:rFonts w:ascii="Arial Narrow" w:hAnsi="Arial Narrow"/>
                <w:b/>
                <w:noProof/>
                <w:color w:val="000000"/>
              </w:rPr>
              <mc:AlternateContent>
                <mc:Choice Requires="wpg">
                  <w:drawing>
                    <wp:inline distT="0" distB="0" distL="0" distR="0" wp14:anchorId="4CFE86F0" wp14:editId="5B8B72D0">
                      <wp:extent cx="800100" cy="114300"/>
                      <wp:effectExtent l="19050" t="19050" r="19050" b="19050"/>
                      <wp:docPr id="956" name="Group 9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957" name="AutoShape 430"/>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8" name="Oval 431"/>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59" name="Oval 432"/>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60" name="Oval 433"/>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61" name="Oval 434"/>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62" name="Oval 435"/>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40E8900" id="Group 956"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">
                      <o:lock v:ext="edit" aspectratio="t"/>
                      <v:rect id="AutoShape 430"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1SMUA&#10;AADcAAAADwAAAGRycy9kb3ducmV2LnhtbESPQWvCQBSE70L/w/IKXqRuKmjb1FWKUAwiiLH1/Mi+&#10;JqHZtzG7JvHfu4LgcZiZb5j5sjeVaKlxpWUFr+MIBHFmdcm5gp/D98s7COeRNVaWScGFHCwXT4M5&#10;xtp2vKc29bkIEHYxKii8r2MpXVaQQTe2NXHw/mxj0AfZ5FI32AW4qeQkimbSYMlhocCaVgVl/+nZ&#10;KOiyXXs8bNdyNzomlk/JaZX+bpQaPvdfnyA89f4RvrcTreB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nVIxQAAANwAAAAPAAAAAAAAAAAAAAAAAJgCAABkcnMv&#10;ZG93bnJldi54bWxQSwUGAAAAAAQABAD1AAAAigMAAAAA&#10;" filled="f" stroked="f">
                        <o:lock v:ext="edit" aspectratio="t" text="t"/>
                      </v:rect>
                      <v:oval id="Oval 431"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NvcAA&#10;AADcAAAADwAAAGRycy9kb3ducmV2LnhtbERPTYvCMBC9L/gfwgheFk0VFO2aFhWFva4KXodmbMs2&#10;k5rEWv31m4Owx8f7Xue9aURHzteWFUwnCQjiwuqaSwXn02G8BOEDssbGMil4koc8G3ysMdX2wT/U&#10;HUMpYgj7FBVUIbSplL6oyKCf2JY4clfrDIYIXSm1w0cMN42cJclCGqw5NlTY0q6i4vd4Nwoui7uV&#10;W1odnHnxp99vX0l3Oyk1GvabLxCB+vAvfru/tYLVPK6NZ+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LNvcAAAADcAAAADwAAAAAAAAAAAAAAAACYAgAAZHJzL2Rvd25y&#10;ZXYueG1sUEsFBgAAAAAEAAQA9QAAAIUDAAAAAA==&#10;" strokeweight="2.25pt"/>
                      <v:oval id="Oval 432"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oJsIA&#10;AADcAAAADwAAAGRycy9kb3ducmV2LnhtbESPQYvCMBSE78L+h/AWvMiaKii2GkVFweuqsNdH82zL&#10;Ni/dJNbqrzcLgsdhZr5hFqvO1KIl5yvLCkbDBARxbnXFhYLzaf81A+EDssbaMim4k4fV8qO3wEzb&#10;G39TewyFiBD2GSooQ2gyKX1ekkE/tA1x9C7WGQxRukJqh7cIN7UcJ8lUGqw4LpTY0Lak/Pd4NQp+&#10;plcrN5TunXnwwO82j6T9OynV/+zWcxCBuvAOv9oHrSCdpP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mgmwgAAANwAAAAPAAAAAAAAAAAAAAAAAJgCAABkcnMvZG93&#10;bnJldi54bWxQSwUGAAAAAAQABAD1AAAAhwMAAAAA&#10;" strokeweight="2.25pt"/>
                      <v:oval id="Oval 433"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LBsAA&#10;AADcAAAADwAAAGRycy9kb3ducmV2LnhtbERPy2oCMRTdC/5DuIVupGZ0MdSpUaoouK0Wur1MrpPB&#10;yc2YZB71682i0OXhvNfb0TaiJx9qxwoW8wwEcel0zZWC78vx7R1EiMgaG8ek4JcCbDfTyRoL7Qb+&#10;ov4cK5FCOBSowMTYFlKG0pDFMHctceKuzluMCfpKao9DCreNXGZZLi3WnBoMtrQ3VN7OnVXwk3dO&#10;7mh19PbBs3DYPbL+flHq9WX8/AARaYz/4j/3SStY5Wl+OpOO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LBsAAAADcAAAADwAAAAAAAAAAAAAAAACYAgAAZHJzL2Rvd25y&#10;ZXYueG1sUEsFBgAAAAAEAAQA9QAAAIUDAAAAAA==&#10;" strokeweight="2.25pt"/>
                      <v:oval id="Oval 434"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uncQA&#10;AADcAAAADwAAAGRycy9kb3ducmV2LnhtbESPwWrDMBBE74H+g9hCL6GW04OpXSuhCTH0mqTQ62Jt&#10;bBNr5UqK4/rro0Khx2Fm3jDlZjK9GMn5zrKCVZKCIK6t7rhR8Hmqnl9B+ICssbdMCn7Iw2b9sCix&#10;0PbGBxqPoRERwr5ABW0IQyGlr1sy6BM7EEfvbJ3BEKVrpHZ4i3DTy5c0zaTBjuNCiwPtWqovx6tR&#10;8JVdrdxSXjkz89Lvt3M6fp+Uenqc3t9ABJrCf/iv/aEV5NkK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rp3EAAAA3AAAAA8AAAAAAAAAAAAAAAAAmAIAAGRycy9k&#10;b3ducmV2LnhtbFBLBQYAAAAABAAEAPUAAACJAwAAAAA=&#10;" strokeweight="2.25pt"/>
                      <v:oval id="Oval 435"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w6sMA&#10;AADcAAAADwAAAGRycy9kb3ducmV2LnhtbESPQWvCQBSE7wX/w/IEL0U39RBqzCpaDPRaLfT6yD6T&#10;YPZt3N3ENL++Wyj0OMzMN0y+H00rBnK+sazgZZWAIC6tbrhS8Hkplq8gfEDW2FomBd/kYb+bPeWY&#10;afvgDxrOoRIRwj5DBXUIXSalL2sy6Fe2I47e1TqDIUpXSe3wEeGmleskSaXBhuNCjR291VTezr1R&#10;8JX2Vh5pUzgz8bM/HadkuF+UWszHwxZEoDH8h//a71rBJl3D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w6sMAAADcAAAADwAAAAAAAAAAAAAAAACYAgAAZHJzL2Rv&#10;d25yZXYueG1sUEsFBgAAAAAEAAQA9QAAAIgDAAAAAA==&#10;" strokeweight="2.25pt"/>
                      <w10:anchorlock/>
                    </v:group>
                  </w:pict>
                </mc:Fallback>
              </mc:AlternateContent>
            </w:r>
          </w:p>
        </w:tc>
        <w:tc>
          <w:tcPr>
            <w:tcW w:w="1526" w:type="dxa"/>
            <w:gridSpan w:val="2"/>
            <w:tcBorders>
              <w:right w:val="single" w:sz="12" w:space="0" w:color="auto"/>
            </w:tcBorders>
            <w:shd w:val="clear" w:color="auto" w:fill="FFFF99"/>
            <w:vAlign w:val="center"/>
          </w:tcPr>
          <w:p w14:paraId="0E09A84D" w14:textId="77777777" w:rsidR="00A85AD8" w:rsidRPr="00500884" w:rsidRDefault="00B933E1" w:rsidP="009B7EFA">
            <w:pPr>
              <w:spacing w:before="80" w:after="80"/>
              <w:jc w:val="left"/>
              <w:rPr>
                <w:rFonts w:ascii="Arial Narrow" w:hAnsi="Arial Narrow"/>
                <w:b/>
                <w:color w:val="000000"/>
                <w:lang w:val="es-ES"/>
              </w:rPr>
            </w:pPr>
            <w:r>
              <w:rPr>
                <w:rFonts w:ascii="Arial Narrow" w:hAnsi="Arial Narrow"/>
                <w:b/>
                <w:noProof/>
                <w:color w:val="000000"/>
              </w:rPr>
              <mc:AlternateContent>
                <mc:Choice Requires="wpg">
                  <w:drawing>
                    <wp:inline distT="0" distB="0" distL="0" distR="0" wp14:anchorId="0FC0764C" wp14:editId="65870831">
                      <wp:extent cx="800100" cy="114300"/>
                      <wp:effectExtent l="19050" t="19050" r="19050" b="19050"/>
                      <wp:docPr id="963" name="Group 9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964" name="AutoShape 423"/>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5" name="Oval 424"/>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66" name="Oval 425"/>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67" name="Oval 426"/>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68" name="Oval 427"/>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69" name="Oval 428"/>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C929EB1" id="Group 963"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">
                      <o:lock v:ext="edit" aspectratio="t"/>
                      <v:rect id="AutoShape 423"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hgsUA&#10;AADcAAAADwAAAGRycy9kb3ducmV2LnhtbESPQWvCQBSE74X+h+UJvUjdWEQ0dZUiSIMIYrSeH9nX&#10;JJh9G7PbJP57VxB6HGbmG2ax6k0lWmpcaVnBeBSBIM6sLjlXcDpu3mcgnEfWWFkmBTdysFq+viww&#10;1rbjA7Wpz0WAsItRQeF9HUvpsoIMupGtiYP3axuDPsgml7rBLsBNJT+iaCoNlhwWCqxpXVB2Sf+M&#10;gi7bt+fj7lvuh+fE8jW5rtOfrVJvg/7rE4Sn3v+Hn+1EK5hP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CGCxQAAANwAAAAPAAAAAAAAAAAAAAAAAJgCAABkcnMv&#10;ZG93bnJldi54bWxQSwUGAAAAAAQABAD1AAAAigMAAAAA&#10;" filled="f" stroked="f">
                        <o:lock v:ext="edit" aspectratio="t" text="t"/>
                      </v:rect>
                      <v:oval id="Oval 424"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nsQA&#10;AADcAAAADwAAAGRycy9kb3ducmV2LnhtbESPQWvCQBSE7wX/w/KEXopuWmio0VWaUqFXY8HrI/tM&#10;gtm3cXcT0/z6rlDocZiZb5jNbjStGMj5xrKC52UCgri0uuFKwfdxv3gD4QOyxtYyKfghD7vt7GGD&#10;mbY3PtBQhEpECPsMFdQhdJmUvqzJoF/ajjh6Z+sMhihdJbXDW4SbVr4kSSoNNhwXauzoo6byUvRG&#10;wSntrcxptXdm4if/mU/JcD0q9Tgf39cgAo3hP/zX/tIKVukr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fqJ7EAAAA3AAAAA8AAAAAAAAAAAAAAAAAmAIAAGRycy9k&#10;b3ducmV2LnhtbFBLBQYAAAAABAAEAPUAAACJAwAAAAA=&#10;" strokeweight="2.25pt"/>
                      <v:oval id="Oval 425"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26cIA&#10;AADcAAAADwAAAGRycy9kb3ducmV2LnhtbESPT4vCMBTE7wt+h/AEL4um66FoNYrKCl79A14fzbMt&#10;Ni81ibX66c3CgsdhZn7DzJedqUVLzleWFfyMEhDEudUVFwpOx+1wAsIHZI21ZVLwJA/LRe9rjpm2&#10;D95TewiFiBD2GSooQ2gyKX1ekkE/sg1x9C7WGQxRukJqh48IN7UcJ0kqDVYcF0psaFNSfj3cjYJz&#10;erdyTdOtMy/+9r/rV9LejkoN+t1qBiJQFz7h//ZOK5imKfydi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TbpwgAAANwAAAAPAAAAAAAAAAAAAAAAAJgCAABkcnMvZG93&#10;bnJldi54bWxQSwUGAAAAAAQABAD1AAAAhwMAAAAA&#10;" strokeweight="2.25pt"/>
                      <v:oval id="Oval 426"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TcsIA&#10;AADcAAAADwAAAGRycy9kb3ducmV2LnhtbESPQYvCMBSE78L+h/AWvMia6qFqNYqKgtdVYa+P5tmW&#10;bV66SazVX2+EBY/DzHzDLFadqUVLzleWFYyGCQji3OqKCwXn0/5rCsIHZI21ZVJwJw+r5UdvgZm2&#10;N/6m9hgKESHsM1RQhtBkUvq8JIN+aBvi6F2sMxiidIXUDm8Rbmo5TpJUGqw4LpTY0Lak/Pd4NQp+&#10;0quVG5rtnXnwwO82j6T9OynV/+zWcxCBuvAO/7cPWsEsncD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ZNywgAAANwAAAAPAAAAAAAAAAAAAAAAAJgCAABkcnMvZG93&#10;bnJldi54bWxQSwUGAAAAAAQABAD1AAAAhwMAAAAA&#10;" strokeweight="2.25pt"/>
                      <v:oval id="Oval 427"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HAMAA&#10;AADcAAAADwAAAGRycy9kb3ducmV2LnhtbERPy2oCMRTdC/5DuIVupGZ0MdSpUaoouK0Wur1MrpPB&#10;yc2YZB71682i0OXhvNfb0TaiJx9qxwoW8wwEcel0zZWC78vx7R1EiMgaG8ek4JcCbDfTyRoL7Qb+&#10;ov4cK5FCOBSowMTYFlKG0pDFMHctceKuzluMCfpKao9DCreNXGZZLi3WnBoMtrQ3VN7OnVXwk3dO&#10;7mh19PbBs3DYPbL+flHq9WX8/AARaYz/4j/3SStY5WltOpOO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4HAMAAAADcAAAADwAAAAAAAAAAAAAAAACYAgAAZHJzL2Rvd25y&#10;ZXYueG1sUEsFBgAAAAAEAAQA9QAAAIUDAAAAAA==&#10;" strokeweight="2.25pt"/>
                      <v:oval id="Oval 428"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im8QA&#10;AADcAAAADwAAAGRycy9kb3ducmV2LnhtbESPwWrDMBBE74H+g9hCL6GR24OpnSghKTX0GifQ62Jt&#10;bBNr5UqK7frro0Khx2Fm3jCb3WQ6MZDzrWUFL6sEBHFldcu1gvOpeH4D4QOyxs4yKfghD7vtw2KD&#10;ubYjH2koQy0ihH2OCpoQ+lxKXzVk0K9sTxy9i3UGQ5SultrhGOGmk69JkkqDLceFBnt6b6i6ljej&#10;4Cu9WXmgrHBm5qX/OMzJ8H1S6ulx2q9BBJrCf/iv/akVZGkGv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opvEAAAA3AAAAA8AAAAAAAAAAAAAAAAAmAIAAGRycy9k&#10;b3ducmV2LnhtbFBLBQYAAAAABAAEAPUAAACJAwAAAAA=&#10;" strokeweight="2.25pt"/>
                      <w10:anchorlock/>
                    </v:group>
                  </w:pict>
                </mc:Fallback>
              </mc:AlternateContent>
            </w:r>
          </w:p>
        </w:tc>
        <w:tc>
          <w:tcPr>
            <w:tcW w:w="708"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238A48AC" w14:textId="77777777" w:rsidR="00A85AD8" w:rsidRPr="002B7F02" w:rsidRDefault="00A85AD8" w:rsidP="00155E38">
            <w:pPr>
              <w:spacing w:before="80" w:after="80"/>
              <w:jc w:val="left"/>
              <w:rPr>
                <w:rFonts w:ascii="Arial Narrow" w:hAnsi="Arial Narrow"/>
                <w:b/>
                <w:bCs/>
                <w:sz w:val="20"/>
                <w:lang w:val="es-ES"/>
              </w:rPr>
            </w:pPr>
          </w:p>
        </w:tc>
        <w:tc>
          <w:tcPr>
            <w:tcW w:w="2133" w:type="dxa"/>
            <w:gridSpan w:val="3"/>
            <w:tcBorders>
              <w:top w:val="single" w:sz="12" w:space="0" w:color="auto"/>
              <w:left w:val="single" w:sz="12" w:space="0" w:color="auto"/>
              <w:bottom w:val="nil"/>
              <w:right w:val="single" w:sz="12" w:space="0" w:color="auto"/>
            </w:tcBorders>
            <w:shd w:val="clear" w:color="auto" w:fill="FFFFFF" w:themeFill="background1"/>
            <w:vAlign w:val="center"/>
          </w:tcPr>
          <w:p w14:paraId="0B12B8E4" w14:textId="77777777" w:rsidR="00A85AD8" w:rsidRPr="00500884" w:rsidRDefault="00A85AD8" w:rsidP="009B7EFA">
            <w:pPr>
              <w:spacing w:before="80" w:after="80"/>
              <w:jc w:val="left"/>
              <w:rPr>
                <w:rFonts w:ascii="Arial Narrow" w:hAnsi="Arial Narrow"/>
                <w:b/>
                <w:bCs/>
                <w:sz w:val="20"/>
                <w:lang w:val="es-ES"/>
              </w:rPr>
            </w:pPr>
          </w:p>
        </w:tc>
      </w:tr>
      <w:tr w:rsidR="00A85AD8" w:rsidRPr="007C40DF" w14:paraId="76749E9C" w14:textId="77777777" w:rsidTr="00581EC8">
        <w:trPr>
          <w:trHeight w:hRule="exact" w:val="425"/>
        </w:trPr>
        <w:tc>
          <w:tcPr>
            <w:tcW w:w="1754" w:type="dxa"/>
            <w:shd w:val="clear" w:color="auto" w:fill="FFCC99"/>
            <w:vAlign w:val="center"/>
          </w:tcPr>
          <w:p w14:paraId="3DBCE791"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 xml:space="preserve">Size 2 </w:t>
            </w:r>
          </w:p>
        </w:tc>
        <w:tc>
          <w:tcPr>
            <w:tcW w:w="1465" w:type="dxa"/>
            <w:shd w:val="clear" w:color="auto" w:fill="FFCC99"/>
            <w:vAlign w:val="center"/>
          </w:tcPr>
          <w:p w14:paraId="130C7374"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08521DB1" wp14:editId="5149B344">
                      <wp:extent cx="800100" cy="114300"/>
                      <wp:effectExtent l="19050" t="19050" r="19050" b="19050"/>
                      <wp:docPr id="414" name="Group 4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15" name="AutoShape 416"/>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16" name="Oval 417"/>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17" name="Oval 418"/>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18" name="Oval 419"/>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19" name="Oval 420"/>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20" name="Oval 421"/>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17889745" id="Group 414"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">
                      <o:lock v:ext="edit" aspectratio="t"/>
                      <v:rect id="AutoShape 416"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N08UA&#10;AADcAAAADwAAAGRycy9kb3ducmV2LnhtbESPQWvCQBSE7wX/w/IKvYhuLFZ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g3TxQAAANwAAAAPAAAAAAAAAAAAAAAAAJgCAABkcnMv&#10;ZG93bnJldi54bWxQSwUGAAAAAAQABAD1AAAAigMAAAAA&#10;" filled="f" stroked="f">
                        <o:lock v:ext="edit" aspectratio="t" text="t"/>
                      </v:rect>
                      <v:oval id="Oval 417"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I8QA&#10;AADcAAAADwAAAGRycy9kb3ducmV2LnhtbESPQWvCQBSE7wX/w/IEL0U3Sgk1dRUtDfTaWPD6yD6T&#10;0OzbuLsmaX59t1DocZiZb5jdYTSt6Mn5xrKC9SoBQVxa3XCl4POcL59B+ICssbVMCr7Jw2E/e9hh&#10;pu3AH9QXoRIRwj5DBXUIXSalL2sy6Fe2I47e1TqDIUpXSe1wiHDTyk2SpNJgw3Ghxo5eayq/irtR&#10;cEnvVp5omzsz8aN/O01JfzsrtZiPxxcQgcbwH/5rv2sFT+s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7vyPEAAAA3AAAAA8AAAAAAAAAAAAAAAAAmAIAAGRycy9k&#10;b3ducmV2LnhtbFBLBQYAAAAABAAEAPUAAACJAwAAAAA=&#10;" strokeweight="2.25pt"/>
                      <v:oval id="Oval 418"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auMQA&#10;AADcAAAADwAAAGRycy9kb3ducmV2LnhtbESPT2vCQBTE74LfYXmFXkQ3lqI1dZWmNOC1KvT6yL4m&#10;odm3cXfzp376rlDwOMzMb5jtfjSN6Mn52rKC5SIBQVxYXXOp4HzK5y8gfEDW2FgmBb/kYb+bTraY&#10;ajvwJ/XHUIoIYZ+igiqENpXSFxUZ9AvbEkfv2zqDIUpXSu1wiHDTyKckWUmDNceFClt6r6j4OXZG&#10;wdeqszKjTe7MlWf+I7sm/eWk1OPD+PYKItAY7uH/9kEreF6u4XY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3GrjEAAAA3AAAAA8AAAAAAAAAAAAAAAAAmAIAAGRycy9k&#10;b3ducmV2LnhtbFBLBQYAAAAABAAEAPUAAACJAwAAAAA=&#10;" strokeweight="2.25pt"/>
                      <v:oval id="Oval 419"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OysEA&#10;AADcAAAADwAAAGRycy9kb3ducmV2LnhtbERPz2vCMBS+D/wfwhvsMmzqGKK1qcwxYde1gtdH82zL&#10;mpeaxNr1r18Ogx0/vt/5fjK9GMn5zrKCVZKCIK6t7rhRcKqOyw0IH5A19pZJwQ952BeLhxwzbe/8&#10;RWMZGhFD2GeooA1hyKT0dUsGfWIH4shdrDMYInSN1A7vMdz08iVN19Jgx7GhxYHeW6q/y5tRcF7f&#10;rDzQ9ujMzM/+4zCn47VS6ulxetuBCDSFf/Gf+1MreF3F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ojsrBAAAA3AAAAA8AAAAAAAAAAAAAAAAAmAIAAGRycy9kb3du&#10;cmV2LnhtbFBLBQYAAAAABAAEAPUAAACGAwAAAAA=&#10;" strokeweight="2.25pt"/>
                      <v:oval id="Oval 420"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rUcQA&#10;AADcAAAADwAAAGRycy9kb3ducmV2LnhtbESPQWvCQBSE7wX/w/IEL6VuIkU0dQ1aGui1Knh9ZF+T&#10;0OzbuLsm0V/vFgo9DjPzDbPJR9OKnpxvLCtI5wkI4tLqhisFp2PxsgLhA7LG1jIpuJGHfDt52mCm&#10;7cBf1B9CJSKEfYYK6hC6TEpf1mTQz21HHL1v6wyGKF0ltcMhwk0rF0mylAYbjgs1dvReU/lzuBoF&#10;5+XVyj2tC2fu/Ow/9vekvxyVmk3H3RuIQGP4D/+1P7WC13QN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K1HEAAAA3AAAAA8AAAAAAAAAAAAAAAAAmAIAAGRycy9k&#10;b3ducmV2LnhtbFBLBQYAAAAABAAEAPUAAACJAwAAAAA=&#10;" strokeweight="2.25pt"/>
                      <v:oval id="Oval 421"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IccAA&#10;AADcAAAADwAAAGRycy9kb3ducmV2LnhtbERPy2oCMRTdF/yHcAU3pSaVInZqlCoKbquC28vkdmZw&#10;cjMmmYd+vVkUujyc93I92Fp05EPlWMP7VIEgzp2puNBwPu3fFiBCRDZYOyYNdwqwXo1elpgZ1/MP&#10;dcdYiBTCIUMNZYxNJmXIS7IYpq4hTtyv8xZjgr6QxmOfwm0tZ0rNpcWKU0OJDW1Lyq/H1mq4zFsn&#10;N/S59/bBr2G3eajudtJ6Mh6+v0BEGuK/+M99MBo+Zm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JIccAAAADcAAAADwAAAAAAAAAAAAAAAACYAgAAZHJzL2Rvd25y&#10;ZXYueG1sUEsFBgAAAAAEAAQA9QAAAIUDAAAAAA==&#10;" strokeweight="2.25pt"/>
                      <w10:anchorlock/>
                    </v:group>
                  </w:pict>
                </mc:Fallback>
              </mc:AlternateContent>
            </w:r>
          </w:p>
        </w:tc>
        <w:tc>
          <w:tcPr>
            <w:tcW w:w="1524" w:type="dxa"/>
            <w:shd w:val="clear" w:color="auto" w:fill="FFCC99"/>
            <w:vAlign w:val="center"/>
          </w:tcPr>
          <w:p w14:paraId="5FB5F172"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136F18BD" wp14:editId="2814C6C1">
                      <wp:extent cx="800100" cy="114300"/>
                      <wp:effectExtent l="19050" t="19050" r="19050" b="19050"/>
                      <wp:docPr id="970" name="Group 9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971" name="AutoShape 409"/>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2" name="Oval 410"/>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73" name="Oval 411"/>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74" name="Oval 412"/>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75" name="Oval 413"/>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76" name="Oval 414"/>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AA91C2B" id="Group 970"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">
                      <o:lock v:ext="edit" aspectratio="t"/>
                      <v:rect id="AutoShape 409"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Ux8UA&#10;AADcAAAADwAAAGRycy9kb3ducmV2LnhtbESPQWvCQBSE7wX/w/IKvYhu7MHa6CoiiKEIYqyeH9ln&#10;Epp9G7PbJP57tyD0OMzMN8xi1ZtKtNS40rKCyTgCQZxZXXKu4Pu0Hc1AOI+ssbJMCu7kYLUcvCww&#10;1rbjI7Wpz0WAsItRQeF9HUvpsoIMurGtiYN3tY1BH2STS91gF+Cmku9RNJUGSw4LBda0KSj7SX+N&#10;gi47tJfTficPw0ti+ZbcNun5S6m31349B+Gp9//hZzvRCj4/Jv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hTHxQAAANwAAAAPAAAAAAAAAAAAAAAAAJgCAABkcnMv&#10;ZG93bnJldi54bWxQSwUGAAAAAAQABAD1AAAAigMAAAAA&#10;" filled="f" stroked="f">
                        <o:lock v:ext="edit" aspectratio="t" text="t"/>
                      </v:rect>
                      <v:oval id="Oval 410"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N8QA&#10;AADcAAAADwAAAGRycy9kb3ducmV2LnhtbESPQWvCQBSE74X+h+UVeil1Yw5pja5SpQGvGqHXR/Y1&#10;CWbfprtrTPPru4LQ4zAz3zCrzWg6MZDzrWUF81kCgriyuuVawaksXt9B+ICssbNMCn7Jw2b9+LDC&#10;XNsrH2g4hlpECPscFTQh9LmUvmrIoJ/Znjh639YZDFG6WmqH1wg3nUyTJJMGW44LDfa0a6g6Hy9G&#10;wVd2sXJLi8KZiV/853ZKhp9Sqeen8WMJItAY/sP39l4rWLylcDs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pjfEAAAA3AAAAA8AAAAAAAAAAAAAAAAAmAIAAGRycy9k&#10;b3ducmV2LnhtbFBLBQYAAAAABAAEAPUAAACJAwAAAAA=&#10;" strokeweight="2.25pt"/>
                      <v:oval id="Oval 411"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DrMQA&#10;AADcAAAADwAAAGRycy9kb3ducmV2LnhtbESPQWvCQBSE74L/YXlCL6KbthBr6iq1NOC1KvT6yD6T&#10;0OzbdHdN0vz6rlDwOMzMN8xmN5hGdOR8bVnB4zIBQVxYXXOp4HzKFy8gfEDW2FgmBb/kYbedTjaY&#10;advzJ3XHUIoIYZ+hgiqENpPSFxUZ9EvbEkfvYp3BEKUrpXbYR7hp5FOSpNJgzXGhwpbeKyq+j1ej&#10;4Cu9Wrmnde7MyHP/sR+T7uek1MNseHsFEWgI9/B/+6AVrFfP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A6zEAAAA3AAAAA8AAAAAAAAAAAAAAAAAmAIAAGRycy9k&#10;b3ducmV2LnhtbFBLBQYAAAAABAAEAPUAAACJAwAAAAA=&#10;" strokeweight="2.25pt"/>
                      <v:oval id="Oval 412"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b2MQA&#10;AADcAAAADwAAAGRycy9kb3ducmV2LnhtbESPQWvCQBSE74L/YXlCL6KblhJr6iq1NOC1KvT6yD6T&#10;0OzbdHdN0vz6rlDwOMzMN8xmN5hGdOR8bVnB4zIBQVxYXXOp4HzKFy8gfEDW2FgmBb/kYbedTjaY&#10;advzJ3XHUIoIYZ+hgiqENpPSFxUZ9EvbEkfvYp3BEKUrpXbYR7hp5FOSpNJgzXGhwpbeKyq+j1ej&#10;4Cu9Wrmnde7MyHP/sR+T7uek1MNseHsFEWgI9/B/+6AVrFfP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m9jEAAAA3AAAAA8AAAAAAAAAAAAAAAAAmAIAAGRycy9k&#10;b3ducmV2LnhtbFBLBQYAAAAABAAEAPUAAACJAwAAAAA=&#10;" strokeweight="2.25pt"/>
                      <v:oval id="Oval 413"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Q8QA&#10;AADcAAAADwAAAGRycy9kb3ducmV2LnhtbESPQWvCQBSE74L/YXlCL6KbFhpr6iq1NOC1KvT6yD6T&#10;0OzbdHdN0vz6rlDwOMzMN8xmN5hGdOR8bVnB4zIBQVxYXXOp4HzKFy8gfEDW2FgmBb/kYbedTjaY&#10;advzJ3XHUIoIYZ+hgiqENpPSFxUZ9EvbEkfvYp3BEKUrpXbYR7hp5FOSpNJgzXGhwpbeKyq+j1ej&#10;4Cu9Wrmnde7MyHP/sR+T7uek1MNseHsFEWgI9/B/+6AVrFfP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PkPEAAAA3AAAAA8AAAAAAAAAAAAAAAAAmAIAAGRycy9k&#10;b3ducmV2LnhtbFBLBQYAAAAABAAEAPUAAACJAwAAAAA=&#10;" strokeweight="2.25pt"/>
                      <v:oval id="Oval 414"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gNMIA&#10;AADcAAAADwAAAGRycy9kb3ducmV2LnhtbESPQYvCMBSE78L+h/AWvMia6qFqNYqKgtdVYa+P5tmW&#10;bV66SazVX2+EBY/DzHzDLFadqUVLzleWFYyGCQji3OqKCwXn0/5rCsIHZI21ZVJwJw+r5UdvgZm2&#10;N/6m9hgKESHsM1RQhtBkUvq8JIN+aBvi6F2sMxiidIXUDm8Rbmo5TpJUGqw4LpTY0Lak/Pd4NQp+&#10;0quVG5rtnXnwwO82j6T9OynV/+zWcxCBuvAO/7cPWsFsks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KA0wgAAANwAAAAPAAAAAAAAAAAAAAAAAJgCAABkcnMvZG93&#10;bnJldi54bWxQSwUGAAAAAAQABAD1AAAAhwMAAAAA&#10;" strokeweight="2.25pt"/>
                      <w10:anchorlock/>
                    </v:group>
                  </w:pict>
                </mc:Fallback>
              </mc:AlternateContent>
            </w:r>
          </w:p>
        </w:tc>
        <w:tc>
          <w:tcPr>
            <w:tcW w:w="1522" w:type="dxa"/>
            <w:shd w:val="clear" w:color="auto" w:fill="FFCC99"/>
            <w:vAlign w:val="center"/>
          </w:tcPr>
          <w:p w14:paraId="61FC871E"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4019A784" wp14:editId="333C3EC8">
                      <wp:extent cx="800100" cy="114300"/>
                      <wp:effectExtent l="19050" t="19050" r="19050" b="19050"/>
                      <wp:docPr id="400" name="Group 4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01" name="AutoShape 402"/>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02" name="Oval 403"/>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03" name="Oval 404"/>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04" name="Oval 405"/>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05" name="Oval 406"/>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06" name="Oval 407"/>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9216FE8" id="Group 400"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">
                      <o:lock v:ext="edit" aspectratio="t"/>
                      <v:rect id="AutoShape 402"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dDcUA&#10;AADcAAAADwAAAGRycy9kb3ducmV2LnhtbESPQWvCQBSE74X+h+UVeim6UUR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0NxQAAANwAAAAPAAAAAAAAAAAAAAAAAJgCAABkcnMv&#10;ZG93bnJldi54bWxQSwUGAAAAAAQABAD1AAAAigMAAAAA&#10;" filled="f" stroked="f">
                        <o:lock v:ext="edit" aspectratio="t" text="t"/>
                      </v:rect>
                      <v:oval id="Oval 403"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v/cIA&#10;AADcAAAADwAAAGRycy9kb3ducmV2LnhtbESPQWsCMRSE7wX/Q3hCL0UTpYiuRlGp0GtV8PrYPHcX&#10;Ny9rEtfVX28KhR6HmfmGWaw6W4uWfKgcaxgNFQji3JmKCw3Hw24wBREissHaMWl4UIDVsve2wMy4&#10;O/9Qu4+FSBAOGWooY2wyKUNeksUwdA1x8s7OW4xJ+kIaj/cEt7UcKzWRFitOCyU2tC0pv+xvVsNp&#10;cnNyQ7Odt0/+CF+bp2qvB63f+916DiJSF//Df+1vo+FTjeH3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S/9wgAAANwAAAAPAAAAAAAAAAAAAAAAAJgCAABkcnMvZG93&#10;bnJldi54bWxQSwUGAAAAAAQABAD1AAAAhwMAAAAA&#10;" strokeweight="2.25pt"/>
                      <v:oval id="Oval 404"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KZsQA&#10;AADcAAAADwAAAGRycy9kb3ducmV2LnhtbESPQWsCMRSE70L/Q3gFL1ITrUi7NbuoKHhVC70+Nq+7&#10;Szcv2ySuW3+9KRR6HGbmG2ZVDLYVPfnQONYwmyoQxKUzDVca3s/7pxcQISIbbB2Thh8KUOQPoxVm&#10;xl35SP0pViJBOGSooY6xy6QMZU0Ww9R1xMn7dN5iTNJX0ni8Jrht5VyppbTYcFqosaNtTeXX6WI1&#10;fCwvTm7ode/tjSdht7mp/vus9fhxWL+BiDTE//Bf+2A0LNQz/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imbEAAAA3AAAAA8AAAAAAAAAAAAAAAAAmAIAAGRycy9k&#10;b3ducmV2LnhtbFBLBQYAAAAABAAEAPUAAACJAwAAAAA=&#10;" strokeweight="2.25pt"/>
                      <v:oval id="Oval 405"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SEsQA&#10;AADcAAAADwAAAGRycy9kb3ducmV2LnhtbESPQWvCQBSE7wX/w/KEXkrdbRGp0VVMqdCrpuD1kX1N&#10;gtm3cXcTU399Vyj0OMzMN8x6O9pWDORD41jDy0yBIC6dabjS8FXsn99AhIhssHVMGn4owHYzeVhj&#10;ZtyVDzQcYyUShEOGGuoYu0zKUNZkMcxcR5y8b+ctxiR9JY3Ha4LbVr4qtZAWG04LNXb0XlN5PvZW&#10;w2nRO5nTcu/tjZ/CR35Tw6XQ+nE67lYgIo3xP/zX/jQa5moO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8EhLEAAAA3AAAAA8AAAAAAAAAAAAAAAAAmAIAAGRycy9k&#10;b3ducmV2LnhtbFBLBQYAAAAABAAEAPUAAACJAwAAAAA=&#10;" strokeweight="2.25pt"/>
                      <v:oval id="Oval 406"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icQA&#10;AADcAAAADwAAAGRycy9kb3ducmV2LnhtbESPQWsCMRSE70L/Q3gFL1ITpUq7NbuoKHhVC70+Nq+7&#10;Szcv2ySuW3+9KRR6HGbmG2ZVDLYVPfnQONYwmyoQxKUzDVca3s/7pxcQISIbbB2Thh8KUOQPoxVm&#10;xl35SP0pViJBOGSooY6xy6QMZU0Ww9R1xMn7dN5iTNJX0ni8Jrht5VyppbTYcFqosaNtTeXX6WI1&#10;fCwvTm7ode/tjSdht7mp/vus9fhxWL+BiDTE//Bf+2A0PKsF/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t4nEAAAA3AAAAA8AAAAAAAAAAAAAAAAAmAIAAGRycy9k&#10;b3ducmV2LnhtbFBLBQYAAAAABAAEAPUAAACJAwAAAAA=&#10;" strokeweight="2.25pt"/>
                      <v:oval id="Oval 407"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p/sMA&#10;AADcAAAADwAAAGRycy9kb3ducmV2LnhtbESPQWsCMRSE7wX/Q3gFL6UmSlnsahQtFXqtCl4fm+fu&#10;0s3LmsR19debguBxmJlvmPmyt43oyIfasYbxSIEgLpypudSw323epyBCRDbYOCYNVwqwXAxe5pgb&#10;d+Ff6raxFAnCIUcNVYxtLmUoKrIYRq4lTt7ReYsxSV9K4/GS4LaRE6UyabHmtFBhS18VFX/bs9Vw&#10;yM5Orulz4+2N38L3+qa6007r4Wu/moGI1Mdn+NH+MRo+VAb/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Ip/sMAAADcAAAADwAAAAAAAAAAAAAAAACYAgAAZHJzL2Rv&#10;d25yZXYueG1sUEsFBgAAAAAEAAQA9QAAAIgDAAAAAA==&#10;" strokeweight="2.25pt"/>
                      <w10:anchorlock/>
                    </v:group>
                  </w:pict>
                </mc:Fallback>
              </mc:AlternateContent>
            </w:r>
          </w:p>
        </w:tc>
        <w:tc>
          <w:tcPr>
            <w:tcW w:w="1526" w:type="dxa"/>
            <w:gridSpan w:val="2"/>
            <w:tcBorders>
              <w:right w:val="single" w:sz="12" w:space="0" w:color="auto"/>
            </w:tcBorders>
            <w:shd w:val="clear" w:color="auto" w:fill="FFCC99"/>
            <w:vAlign w:val="center"/>
          </w:tcPr>
          <w:p w14:paraId="2FD86889"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2941519B" wp14:editId="49E45DB5">
                      <wp:extent cx="800100" cy="114300"/>
                      <wp:effectExtent l="19050" t="19050" r="19050" b="19050"/>
                      <wp:docPr id="393" name="Group 3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94" name="AutoShape 395"/>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95" name="Oval 396"/>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96" name="Oval 397"/>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97" name="Oval 398"/>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98" name="Oval 399"/>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99" name="Oval 400"/>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2144E1A" id="Group 393"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">
                      <o:lock v:ext="edit" aspectratio="t"/>
                      <v:rect id="AutoShape 395"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md8UA&#10;AADcAAAADwAAAGRycy9kb3ducmV2LnhtbESPQWvCQBSE70L/w/IKXqRuqlLa1FWKUAwiiLH1/Mi+&#10;JqHZtzG7JvHfu4LgcZiZb5j5sjeVaKlxpWUFr+MIBHFmdcm5gp/D98s7COeRNVaWScGFHCwXT4M5&#10;xtp2vKc29bkIEHYxKii8r2MpXVaQQTe2NXHw/mxj0AfZ5FI32AW4qeQkit6kwZLDQoE1rQrK/tOz&#10;UdBlu/Z42K7lbnRMLJ+S0yr93Sg1fO6/PkF46v0jfG8nWsH0Yw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2Z3xQAAANwAAAAPAAAAAAAAAAAAAAAAAJgCAABkcnMv&#10;ZG93bnJldi54bWxQSwUGAAAAAAQABAD1AAAAigMAAAAA&#10;" filled="f" stroked="f">
                        <o:lock v:ext="edit" aspectratio="t" text="t"/>
                      </v:rect>
                      <v:oval id="Oval 396"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va8QA&#10;AADcAAAADwAAAGRycy9kb3ducmV2LnhtbESPT2vCQBTE7wW/w/IKvRTdtFLR6BqaUqHXquD1kX0m&#10;odm3cXfzRz99t1DwOMzMb5hNNppG9OR8bVnByywBQVxYXXOp4HjYTZcgfEDW2FgmBVfykG0nDxtM&#10;tR34m/p9KEWEsE9RQRVCm0rpi4oM+pltiaN3ts5giNKVUjscItw08jVJFtJgzXGhwpY+Kip+9p1R&#10;cFp0Vua02jlz42f/md+S/nJQ6ulxfF+DCDSGe/i//aUVzFd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72vEAAAA3AAAAA8AAAAAAAAAAAAAAAAAmAIAAGRycy9k&#10;b3ducmV2LnhtbFBLBQYAAAAABAAEAPUAAACJAwAAAAA=&#10;" strokeweight="2.25pt"/>
                      <v:oval id="Oval 397"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xHMQA&#10;AADcAAAADwAAAGRycy9kb3ducmV2LnhtbESPQWvCQBSE7wX/w/KEXopu2kKo0VWaUqFXY8HrI/tM&#10;gtm3cXcT0/z6rlDocZiZb5jNbjStGMj5xrKC52UCgri0uuFKwfdxv3gD4QOyxtYyKfghD7vt7GGD&#10;mbY3PtBQhEpECPsMFdQhdJmUvqzJoF/ajjh6Z+sMhihdJbXDW4SbVr4kSSoNNhwXauzoo6byUvRG&#10;wSntrcxptXdm4if/mU/JcD0q9Tgf39cgAo3hP/zX/tIKXlcp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cRzEAAAA3AAAAA8AAAAAAAAAAAAAAAAAmAIAAGRycy9k&#10;b3ducmV2LnhtbFBLBQYAAAAABAAEAPUAAACJAwAAAAA=&#10;" strokeweight="2.25pt"/>
                      <v:oval id="Oval 398"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Uh8QA&#10;AADcAAAADwAAAGRycy9kb3ducmV2LnhtbESPQWvCQBSE74L/YXlCL6KbthBr6iq1NOC1KvT6yD6T&#10;0OzbdHdN0vz6rlDwOMzMN8xmN5hGdOR8bVnB4zIBQVxYXXOp4HzKFy8gfEDW2FgmBb/kYbedTjaY&#10;advzJ3XHUIoIYZ+hgiqENpPSFxUZ9EvbEkfvYp3BEKUrpXbYR7hp5FOSpNJgzXGhwpbeKyq+j1ej&#10;4Cu9Wrmnde7MyHP/sR+T7uek1MNseHsFEWgI9/B/+6AVPK9X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1IfEAAAA3AAAAA8AAAAAAAAAAAAAAAAAmAIAAGRycy9k&#10;b3ducmV2LnhtbFBLBQYAAAAABAAEAPUAAACJAwAAAAA=&#10;" strokeweight="2.25pt"/>
                      <v:oval id="Oval 399"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A9cAA&#10;AADcAAAADwAAAGRycy9kb3ducmV2LnhtbERPTYvCMBC9L/gfwgheFk1VEO2aFhWFva4KXodmbMs2&#10;k5rEWv31m4Owx8f7Xue9aURHzteWFUwnCQjiwuqaSwXn02G8BOEDssbGMil4koc8G3ysMdX2wT/U&#10;HUMpYgj7FBVUIbSplL6oyKCf2JY4clfrDIYIXSm1w0cMN42cJclCGqw5NlTY0q6i4vd4Nwoui7uV&#10;W1odnHnxp99vX0l3Oyk1GvabLxCB+vAvfru/tYL5Kq6NZ+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FA9cAAAADcAAAADwAAAAAAAAAAAAAAAACYAgAAZHJzL2Rvd25y&#10;ZXYueG1sUEsFBgAAAAAEAAQA9QAAAIUDAAAAAA==&#10;" strokeweight="2.25pt"/>
                      <v:oval id="Oval 400"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lbsIA&#10;AADcAAAADwAAAGRycy9kb3ducmV2LnhtbESPQYvCMBSE78L+h/AWvMiaqiC2GkVFweuqsNdH82zL&#10;Ni/dJNbqrzcLgsdhZr5hFqvO1KIl5yvLCkbDBARxbnXFhYLzaf81A+EDssbaMim4k4fV8qO3wEzb&#10;G39TewyFiBD2GSooQ2gyKX1ekkE/tA1x9C7WGQxRukJqh7cIN7UcJ8lUGqw4LpTY0Lak/Pd4NQp+&#10;plcrN5TunXnwwO82j6T9OynV/+zWcxCBuvAOv9oHrWCSpv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eVuwgAAANwAAAAPAAAAAAAAAAAAAAAAAJgCAABkcnMvZG93&#10;bnJldi54bWxQSwUGAAAAAAQABAD1AAAAhwMAAAAA&#10;" strokeweight="2.25pt"/>
                      <w10:anchorlock/>
                    </v:group>
                  </w:pict>
                </mc:Fallback>
              </mc:AlternateContent>
            </w:r>
          </w:p>
        </w:tc>
        <w:tc>
          <w:tcPr>
            <w:tcW w:w="708" w:type="dxa"/>
            <w:gridSpan w:val="2"/>
            <w:tcBorders>
              <w:top w:val="single" w:sz="12" w:space="0" w:color="auto"/>
              <w:left w:val="single" w:sz="12" w:space="0" w:color="auto"/>
              <w:bottom w:val="nil"/>
              <w:right w:val="single" w:sz="12" w:space="0" w:color="auto"/>
            </w:tcBorders>
            <w:shd w:val="clear" w:color="auto" w:fill="FFFFFF" w:themeFill="background1"/>
            <w:vAlign w:val="center"/>
          </w:tcPr>
          <w:p w14:paraId="1C2F130F" w14:textId="77777777" w:rsidR="00A85AD8" w:rsidRPr="009B2D39" w:rsidRDefault="00A85AD8" w:rsidP="00155E38">
            <w:pPr>
              <w:spacing w:before="80" w:after="80"/>
              <w:jc w:val="left"/>
              <w:rPr>
                <w:rFonts w:ascii="Arial Narrow" w:hAnsi="Arial Narrow"/>
                <w:b/>
                <w:bCs/>
                <w:sz w:val="20"/>
              </w:rPr>
            </w:pPr>
          </w:p>
        </w:tc>
        <w:tc>
          <w:tcPr>
            <w:tcW w:w="711" w:type="dxa"/>
            <w:tcBorders>
              <w:top w:val="single" w:sz="12" w:space="0" w:color="auto"/>
              <w:left w:val="single" w:sz="12" w:space="0" w:color="auto"/>
              <w:bottom w:val="single" w:sz="12" w:space="0" w:color="auto"/>
              <w:right w:val="single" w:sz="12" w:space="0" w:color="auto"/>
            </w:tcBorders>
            <w:shd w:val="clear" w:color="auto" w:fill="FFCC99"/>
            <w:vAlign w:val="center"/>
          </w:tcPr>
          <w:p w14:paraId="54FADE45" w14:textId="77777777" w:rsidR="00A85AD8" w:rsidRPr="009B2D39" w:rsidRDefault="00A85AD8" w:rsidP="00155E38">
            <w:pPr>
              <w:spacing w:before="80" w:after="80"/>
              <w:jc w:val="left"/>
              <w:rPr>
                <w:rFonts w:ascii="Arial Narrow" w:hAnsi="Arial Narrow"/>
                <w:b/>
                <w:bCs/>
                <w:sz w:val="20"/>
              </w:rPr>
            </w:pPr>
          </w:p>
        </w:tc>
        <w:tc>
          <w:tcPr>
            <w:tcW w:w="1422" w:type="dxa"/>
            <w:gridSpan w:val="2"/>
            <w:tcBorders>
              <w:top w:val="nil"/>
              <w:left w:val="single" w:sz="12" w:space="0" w:color="auto"/>
              <w:bottom w:val="nil"/>
              <w:right w:val="single" w:sz="12" w:space="0" w:color="auto"/>
            </w:tcBorders>
            <w:shd w:val="clear" w:color="auto" w:fill="FFFFFF" w:themeFill="background1"/>
            <w:vAlign w:val="center"/>
          </w:tcPr>
          <w:p w14:paraId="372DE345"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55BCCEBE" w14:textId="77777777" w:rsidTr="00581EC8">
        <w:trPr>
          <w:trHeight w:hRule="exact" w:val="425"/>
        </w:trPr>
        <w:tc>
          <w:tcPr>
            <w:tcW w:w="1754" w:type="dxa"/>
            <w:shd w:val="clear" w:color="auto" w:fill="CCFFFF"/>
            <w:vAlign w:val="center"/>
          </w:tcPr>
          <w:p w14:paraId="72F5D0FD"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 xml:space="preserve">Size 3 </w:t>
            </w:r>
          </w:p>
        </w:tc>
        <w:tc>
          <w:tcPr>
            <w:tcW w:w="1465" w:type="dxa"/>
            <w:shd w:val="clear" w:color="auto" w:fill="CCFFFF"/>
            <w:vAlign w:val="center"/>
          </w:tcPr>
          <w:p w14:paraId="5B5F5FBD"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58EBBDA5" wp14:editId="66D75B6D">
                      <wp:extent cx="800100" cy="114300"/>
                      <wp:effectExtent l="19050" t="19050" r="19050" b="19050"/>
                      <wp:docPr id="386" name="Group 3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87" name="AutoShape 388"/>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88" name="Oval 389"/>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89" name="Oval 390"/>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90" name="Oval 391"/>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91" name="Oval 392"/>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92" name="Oval 393"/>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CF52527" id="Group 386"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">
                      <o:lock v:ext="edit" aspectratio="t"/>
                      <v:rect id="AutoShape 388"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u3cYA&#10;AADcAAAADwAAAGRycy9kb3ducmV2LnhtbESPzWrDMBCE74W8g9hALiWRk0IbHMshBEpNKYQ6P+fF&#10;2tgm1sqxVNt9+6pQ6HGYmW+YZDuaRvTUudqyguUiAkFcWF1zqeB0fJ2vQTiPrLGxTAq+ycE2nTwk&#10;GGs78Cf1uS9FgLCLUUHlfRtL6YqKDLqFbYmDd7WdQR9kV0rd4RDgppGrKHqWBmsOCxW2tK+ouOVf&#10;RsFQHPrL8eNNHh4vmeV7dt/n53elZtNxtwHhafT/4b92phU8rV/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u3cYAAADcAAAADwAAAAAAAAAAAAAAAACYAgAAZHJz&#10;L2Rvd25yZXYueG1sUEsFBgAAAAAEAAQA9QAAAIsDAAAAAA==&#10;" filled="f" stroked="f">
                        <o:lock v:ext="edit" aspectratio="t" text="t"/>
                      </v:rect>
                      <v:oval id="Oval 389"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WKMAA&#10;AADcAAAADwAAAGRycy9kb3ducmV2LnhtbERPz2vCMBS+D/Y/hDfwMjTdBNHOKDpW2NUqeH00z7as&#10;ealJbGv/+uUgePz4fq+3g2lER87XlhV8zBIQxIXVNZcKTsdsugThA7LGxjIpuJOH7eb1ZY2ptj0f&#10;qMtDKWII+xQVVCG0qZS+qMign9mWOHIX6wyGCF0ptcM+hptGfibJQhqsOTZU2NJ3RcVffjMKzoub&#10;lXtaZc6M/O5/9mPSXY9KTd6G3ReIQEN4ih/uX61gvox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jWKMAAAADcAAAADwAAAAAAAAAAAAAAAACYAgAAZHJzL2Rvd25y&#10;ZXYueG1sUEsFBgAAAAAEAAQA9QAAAIUDAAAAAA==&#10;" strokeweight="2.25pt"/>
                      <v:oval id="Oval 390"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zs8IA&#10;AADcAAAADwAAAGRycy9kb3ducmV2LnhtbESPQYvCMBSE78L+h/AEL7KmKoh2jaKi4HWtsNdH87Yt&#10;Ni/dJNbqrzcLgsdhZr5hluvO1KIl5yvLCsajBARxbnXFhYJzdvicg/ABWWNtmRTcycN69dFbYqrt&#10;jb+pPYVCRAj7FBWUITSplD4vyaAf2YY4er/WGQxRukJqh7cIN7WcJMlMGqw4LpTY0K6k/HK6GgU/&#10;s6uVW1ocnHnw0O+3j6T9y5Qa9LvNF4hAXXiHX+2jVjCdL+D/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HOzwgAAANwAAAAPAAAAAAAAAAAAAAAAAJgCAABkcnMvZG93&#10;bnJldi54bWxQSwUGAAAAAAQABAD1AAAAhwMAAAAA&#10;" strokeweight="2.25pt"/>
                      <v:oval id="Oval 391"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M88AA&#10;AADcAAAADwAAAGRycy9kb3ducmV2LnhtbERPTYvCMBC9L/gfwgheFk1VEO2aFhWFva4KXodmbMs2&#10;k5rEWv31m4Owx8f7Xue9aURHzteWFUwnCQjiwuqaSwXn02G8BOEDssbGMil4koc8G3ysMdX2wT/U&#10;HUMpYgj7FBVUIbSplL6oyKCf2JY4clfrDIYIXSm1w0cMN42cJclCGqw5NlTY0q6i4vd4Nwoui7uV&#10;W1odnHnxp99vX0l3Oyk1GvabLxCB+vAvfru/tYL5Ks6PZ+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dM88AAAADcAAAADwAAAAAAAAAAAAAAAACYAgAAZHJzL2Rvd25y&#10;ZXYueG1sUEsFBgAAAAAEAAQA9QAAAIUDAAAAAA==&#10;" strokeweight="2.25pt"/>
                      <v:oval id="Oval 392"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aMQA&#10;AADcAAAADwAAAGRycy9kb3ducmV2LnhtbESPQWvCQBSE7wX/w/IEL6VuYkE0dQ1aGui1Knh9ZF+T&#10;0OzbuLsm0V/vFgo9DjPzDbPJR9OKnpxvLCtI5wkI4tLqhisFp2PxsgLhA7LG1jIpuJGHfDt52mCm&#10;7cBf1B9CJSKEfYYK6hC6TEpf1mTQz21HHL1v6wyGKF0ltcMhwk0rF0mylAYbjgs1dvReU/lzuBoF&#10;5+XVyj2tC2fu/Ow/9vekvxyVmk3H3RuIQGP4D/+1P7WC13UK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6WjEAAAA3AAAAA8AAAAAAAAAAAAAAAAAmAIAAGRycy9k&#10;b3ducmV2LnhtbFBLBQYAAAAABAAEAPUAAACJAwAAAAA=&#10;" strokeweight="2.25pt"/>
                      <v:oval id="Oval 393"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3H8QA&#10;AADcAAAADwAAAGRycy9kb3ducmV2LnhtbESPQWvCQBSE7wX/w/KEXopumoLU6CpaGui1Uej1kX0m&#10;wezbuLvGmF/vFgo9DjPzDbPeDqYVPTnfWFbwOk9AEJdWN1wpOB7y2TsIH5A1tpZJwZ08bDeTpzVm&#10;2t74m/oiVCJC2GeooA6hy6T0ZU0G/dx2xNE7WWcwROkqqR3eIty0Mk2ShTTYcFyosaOPmspzcTUK&#10;fhZXK/e0zJ0Z+cV/7sekvxyUep4OuxWIQEP4D/+1v7SCt2UK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5dx/EAAAA3AAAAA8AAAAAAAAAAAAAAAAAmAIAAGRycy9k&#10;b3ducmV2LnhtbFBLBQYAAAAABAAEAPUAAACJAwAAAAA=&#10;" strokeweight="2.25pt"/>
                      <w10:anchorlock/>
                    </v:group>
                  </w:pict>
                </mc:Fallback>
              </mc:AlternateContent>
            </w:r>
          </w:p>
        </w:tc>
        <w:tc>
          <w:tcPr>
            <w:tcW w:w="1524" w:type="dxa"/>
            <w:shd w:val="clear" w:color="auto" w:fill="CCFFFF"/>
            <w:vAlign w:val="center"/>
          </w:tcPr>
          <w:p w14:paraId="74E8A9CD"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6EDB416E" wp14:editId="6C6A1B2F">
                      <wp:extent cx="800100" cy="114300"/>
                      <wp:effectExtent l="19050" t="19050" r="19050" b="19050"/>
                      <wp:docPr id="379"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80" name="AutoShape 381"/>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81" name="Oval 382"/>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82" name="Oval 383"/>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83" name="Oval 384"/>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84" name="Oval 385"/>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85" name="Oval 386"/>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A29EC23" id="Group 379"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">
                      <o:lock v:ext="edit" aspectratio="t"/>
                      <v:rect id="AutoShape 381"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2qcMA&#10;AADcAAAADwAAAGRycy9kb3ducmV2LnhtbERPTWuDQBC9F/Iflgn0UuLaFEow2YQQCJVSkJrW8+BO&#10;VOLOqrtR+++7h0KPj/e9O8ymFSMNrrGs4DmKQRCXVjdcKfi6nFcbEM4ja2wtk4IfcnDYLx52mGg7&#10;8SeNua9ECGGXoILa+y6R0pU1GXSR7YgDd7WDQR/gUEk94BTCTSvXcfwqDTYcGmrs6FRTecvvRsFU&#10;ZmNx+XiT2VORWu7T/pR/vyv1uJyPWxCeZv8v/nOnWsHLJs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2qcMAAADcAAAADwAAAAAAAAAAAAAAAACYAgAAZHJzL2Rv&#10;d25yZXYueG1sUEsFBgAAAAAEAAQA9QAAAIgDAAAAAA==&#10;" filled="f" stroked="f">
                        <o:lock v:ext="edit" aspectratio="t" text="t"/>
                      </v:rect>
                      <v:oval id="Oval 382"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tcQA&#10;AADcAAAADwAAAGRycy9kb3ducmV2LnhtbESPQWvCQBSE7wX/w/IEL0U3sSCaugYtDfRaFbw+ss8k&#10;NPs27q5J6q/vFgo9DjPzDbPNR9OKnpxvLCtIFwkI4tLqhisF51MxX4PwAVlja5kUfJOHfDd52mKm&#10;7cCf1B9DJSKEfYYK6hC6TEpf1mTQL2xHHL2rdQZDlK6S2uEQ4aaVyyRZSYMNx4UaO3qrqfw63o2C&#10;y+pu5YE2hTMPfvbvh0fS305Kzabj/hVEoDH8h//aH1rBy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f7XEAAAA3AAAAA8AAAAAAAAAAAAAAAAAmAIAAGRycy9k&#10;b3ducmV2LnhtbFBLBQYAAAAABAAEAPUAAACJAwAAAAA=&#10;" strokeweight="2.25pt"/>
                      <v:oval id="Oval 383"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hwsIA&#10;AADcAAAADwAAAGRycy9kb3ducmV2LnhtbESPQYvCMBSE78L+h/AWvIimKoh2jbKKglet4PXRPNuy&#10;zUs3ibXrr98IgsdhZr5hluvO1KIl5yvLCsajBARxbnXFhYJzth/OQfiArLG2TAr+yMN69dFbYqrt&#10;nY/UnkIhIoR9igrKEJpUSp+XZNCPbEMcvat1BkOUrpDa4T3CTS0nSTKTBiuOCyU2tC0p/zndjILL&#10;7GblhhZ7Zx488LvNI2l/M6X6n933F4hAXXiHX+2DVjCdT+B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OHCwgAAANwAAAAPAAAAAAAAAAAAAAAAAJgCAABkcnMvZG93&#10;bnJldi54bWxQSwUGAAAAAAQABAD1AAAAhwMAAAAA&#10;" strokeweight="2.25pt"/>
                      <v:oval id="Oval 384"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EWcIA&#10;AADcAAAADwAAAGRycy9kb3ducmV2LnhtbESPQYvCMBSE78L+h/AWvIimKohbjbKKwl61wl4fzbMt&#10;Ni/dJNbqr98IgsdhZr5hluvO1KIl5yvLCsajBARxbnXFhYJTth/OQfiArLG2TAru5GG9+ugtMdX2&#10;xgdqj6EQEcI+RQVlCE0qpc9LMuhHtiGO3tk6gyFKV0jt8BbhppaTJJlJgxXHhRIb2paUX45Xo+B3&#10;drVyQ197Zx488LvNI2n/MqX6n933AkSgLrzDr/aPVjCdT+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ERZwgAAANwAAAAPAAAAAAAAAAAAAAAAAJgCAABkcnMvZG93&#10;bnJldi54bWxQSwUGAAAAAAQABAD1AAAAhwMAAAAA&#10;" strokeweight="2.25pt"/>
                      <v:oval id="Oval 385"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cLcQA&#10;AADcAAAADwAAAGRycy9kb3ducmV2LnhtbESPT2vCQBTE7wW/w/IKvRTdtBbR6BqaUqHXquD1kX0m&#10;odm3cXfzRz99t1DwOMzMb5hNNppG9OR8bVnByywBQVxYXXOp4HjYTZcgfEDW2FgmBVfykG0nDxtM&#10;tR34m/p9KEWEsE9RQRVCm0rpi4oM+pltiaN3ts5giNKVUjscItw08jVJFtJgzXGhwpY+Kip+9p1R&#10;cFp0Vua02jlz42f/md+S/nJQ6ulxfF+DCDSGe/i//aUVzJd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3C3EAAAA3AAAAA8AAAAAAAAAAAAAAAAAmAIAAGRycy9k&#10;b3ducmV2LnhtbFBLBQYAAAAABAAEAPUAAACJAwAAAAA=&#10;" strokeweight="2.25pt"/>
                      <v:oval id="Oval 386"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5tsQA&#10;AADcAAAADwAAAGRycy9kb3ducmV2LnhtbESPT2vCQBTE7wW/w/IKvRTdtFLR6BqaUqHXquD1kX0m&#10;odm3cXfzRz99t1DwOMzMb5hNNppG9OR8bVnByywBQVxYXXOp4HjYTZcgfEDW2FgmBVfykG0nDxtM&#10;tR34m/p9KEWEsE9RQRVCm0rpi4oM+pltiaN3ts5giNKVUjscItw08jVJFtJgzXGhwpY+Kip+9p1R&#10;cFp0Vua02jlz42f/md+S/nJQ6ulxfF+DCDSGe/i//aUVzJd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ebbEAAAA3AAAAA8AAAAAAAAAAAAAAAAAmAIAAGRycy9k&#10;b3ducmV2LnhtbFBLBQYAAAAABAAEAPUAAACJAwAAAAA=&#10;" strokeweight="2.25pt"/>
                      <w10:anchorlock/>
                    </v:group>
                  </w:pict>
                </mc:Fallback>
              </mc:AlternateContent>
            </w:r>
          </w:p>
        </w:tc>
        <w:tc>
          <w:tcPr>
            <w:tcW w:w="1522" w:type="dxa"/>
            <w:shd w:val="clear" w:color="auto" w:fill="CCFFFF"/>
            <w:vAlign w:val="center"/>
          </w:tcPr>
          <w:p w14:paraId="1CC71D01"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3DA1CE97" wp14:editId="037F3BB8">
                      <wp:extent cx="800100" cy="114300"/>
                      <wp:effectExtent l="19050" t="19050" r="19050" b="19050"/>
                      <wp:docPr id="372" name="Group 3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73" name="AutoShape 374"/>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74" name="Oval 375"/>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75" name="Oval 376"/>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76" name="Oval 377"/>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77" name="Oval 378"/>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78" name="Oval 379"/>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282DF30" id="Group 372"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">
                      <o:lock v:ext="edit" aspectratio="t"/>
                      <v:rect id="AutoShape 374"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Y+cUA&#10;AADcAAAADwAAAGRycy9kb3ducmV2LnhtbESPQWvCQBSE70L/w/KEXkrdWEEldZUiSIMIYrSeH9nX&#10;JJh9G7PbJP57Vyh4HGbmG2ax6k0lWmpcaVnBeBSBIM6sLjlXcDpu3ucgnEfWWFkmBTdysFq+DBYY&#10;a9vxgdrU5yJA2MWooPC+jqV0WUEG3cjWxMH7tY1BH2STS91gF+Cmkh9RNJUGSw4LBda0Lii7pH9G&#10;QZft2/Nx9y33b+fE8jW5rtOfrVKvw/7rE4Sn3j/D/+1EK5jM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hj5xQAAANwAAAAPAAAAAAAAAAAAAAAAAJgCAABkcnMv&#10;ZG93bnJldi54bWxQSwUGAAAAAAQABAD1AAAAigMAAAAA&#10;" filled="f" stroked="f">
                        <o:lock v:ext="edit" aspectratio="t" text="t"/>
                      </v:rect>
                      <v:oval id="Oval 375"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sCsUA&#10;AADcAAAADwAAAGRycy9kb3ducmV2LnhtbESPS2vDMBCE74X+B7GFXEoiNy15uJZDEhLoNQ/IdbE2&#10;tqm1ciXFcfLrq0Ihx2FmvmGyRW8a0ZHztWUFb6MEBHFhdc2lguNhO5yB8AFZY2OZFNzIwyJ/fsow&#10;1fbKO+r2oRQRwj5FBVUIbSqlLyoy6Ee2JY7e2TqDIUpXSu3wGuGmkeMkmUiDNceFCltaV1R87y9G&#10;wWlysXJF860zd371m9U96X4OSg1e+uUniEB9eIT/219awfv0A/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KwKxQAAANwAAAAPAAAAAAAAAAAAAAAAAJgCAABkcnMv&#10;ZG93bnJldi54bWxQSwUGAAAAAAQABAD1AAAAigMAAAAA&#10;" strokeweight="2.25pt"/>
                      <v:oval id="Oval 376"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JkcUA&#10;AADcAAAADwAAAGRycy9kb3ducmV2LnhtbESPS2vDMBCE74X+B7GFXEoiN6V5uJZDEhLoNQ/IdbE2&#10;tqm1ciXFcfLrq0Ihx2FmvmGyRW8a0ZHztWUFb6MEBHFhdc2lguNhO5yB8AFZY2OZFNzIwyJ/fsow&#10;1fbKO+r2oRQRwj5FBVUIbSqlLyoy6Ee2JY7e2TqDIUpXSu3wGuGmkeMkmUiDNceFCltaV1R87y9G&#10;wWlysXJF860zd371m9U96X4OSg1e+uUniEB9eIT/219awfv0A/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AmRxQAAANwAAAAPAAAAAAAAAAAAAAAAAJgCAABkcnMv&#10;ZG93bnJldi54bWxQSwUGAAAAAAQABAD1AAAAigMAAAAA&#10;" strokeweight="2.25pt"/>
                      <v:oval id="Oval 377"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X5sQA&#10;AADcAAAADwAAAGRycy9kb3ducmV2LnhtbESPQWvCQBSE7wX/w/KEXopuWiG1qZugpYLXGsHrI/ua&#10;hGbfxt01pv56Vyj0OMzMN8yqGE0nBnK+tazgeZ6AIK6sbrlWcCi3syUIH5A1dpZJwS95KPLJwwoz&#10;bS/8RcM+1CJC2GeooAmhz6T0VUMG/dz2xNH7ts5giNLVUju8RLjp5EuSpNJgy3GhwZ4+Gqp+9mej&#10;4JierdzQ29aZKz/5z801GU6lUo/Tcf0OItAY/sN/7Z1WsHhN4X4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l+bEAAAA3AAAAA8AAAAAAAAAAAAAAAAAmAIAAGRycy9k&#10;b3ducmV2LnhtbFBLBQYAAAAABAAEAPUAAACJAwAAAAA=&#10;" strokeweight="2.25pt"/>
                      <v:oval id="Oval 378"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yfcMA&#10;AADcAAAADwAAAGRycy9kb3ducmV2LnhtbESPT4vCMBTE74LfITxhL6KpK6hbjbKKwl79A14fzdu2&#10;2Lx0k1irn94sCB6HmfkNs1i1phINOV9aVjAaJiCIM6tLzhWcjrvBDIQPyBory6TgTh5Wy25ngam2&#10;N95Tcwi5iBD2KSooQqhTKX1WkEE/tDVx9H6tMxiidLnUDm8Rbir5mSQTabDkuFBgTZuCssvhahSc&#10;J1cr1/S1c+bBfb9dP5Lm76jUR6/9noMI1IZ3+NX+0QrG0y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IyfcMAAADcAAAADwAAAAAAAAAAAAAAAACYAgAAZHJzL2Rv&#10;d25yZXYueG1sUEsFBgAAAAAEAAQA9QAAAIgDAAAAAA==&#10;" strokeweight="2.25pt"/>
                      <v:oval id="Oval 379"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mD8AA&#10;AADcAAAADwAAAGRycy9kb3ducmV2LnhtbERPTYvCMBC9C/sfwizsRTTdFdStRtFFwatV8Do0s22x&#10;mdQk1uqvNwfB4+N9z5edqUVLzleWFXwPExDEudUVFwqOh+1gCsIHZI21ZVJwJw/LxUdvjqm2N95T&#10;m4VCxBD2KSooQ2hSKX1ekkE/tA1x5P6tMxgidIXUDm8x3NTyJ0nG0mDFsaHEhv5Kys/Z1Sg4ja9W&#10;rul368yD+36zfiTt5aDU12e3moEI1IW3+OXeaQWjS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2mD8AAAADcAAAADwAAAAAAAAAAAAAAAACYAgAAZHJzL2Rvd25y&#10;ZXYueG1sUEsFBgAAAAAEAAQA9QAAAIUDAAAAAA==&#10;" strokeweight="2.25pt"/>
                      <w10:anchorlock/>
                    </v:group>
                  </w:pict>
                </mc:Fallback>
              </mc:AlternateContent>
            </w:r>
          </w:p>
        </w:tc>
        <w:tc>
          <w:tcPr>
            <w:tcW w:w="1526" w:type="dxa"/>
            <w:gridSpan w:val="2"/>
            <w:tcBorders>
              <w:right w:val="single" w:sz="12" w:space="0" w:color="auto"/>
            </w:tcBorders>
            <w:shd w:val="clear" w:color="auto" w:fill="CCFFFF"/>
            <w:vAlign w:val="center"/>
          </w:tcPr>
          <w:p w14:paraId="1DB068D6"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4322B28C" wp14:editId="2528813F">
                      <wp:extent cx="800100" cy="114300"/>
                      <wp:effectExtent l="19050" t="19050" r="19050" b="19050"/>
                      <wp:docPr id="365" name="Group 3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66" name="AutoShape 367"/>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67" name="Oval 368"/>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68" name="Oval 369"/>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69" name="Oval 370"/>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70" name="Oval 371"/>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71" name="Oval 372"/>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E327B0C" id="Group 365"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">
                      <o:lock v:ext="edit" aspectratio="t"/>
                      <v:rect id="AutoShape 367"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tvMUA&#10;AADcAAAADwAAAGRycy9kb3ducmV2LnhtbESP3WrCQBSE7wu+w3KE3hTd2EK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28xQAAANwAAAAPAAAAAAAAAAAAAAAAAJgCAABkcnMv&#10;ZG93bnJldi54bWxQSwUGAAAAAAQABAD1AAAAigMAAAAA&#10;" filled="f" stroked="f">
                        <o:lock v:ext="edit" aspectratio="t" text="t"/>
                      </v:rect>
                      <v:oval id="Oval 368"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koMQA&#10;AADcAAAADwAAAGRycy9kb3ducmV2LnhtbESPQWvCQBSE7wX/w/KEXopuWiG1qZugpYLXGsHrI/ua&#10;hGbfxt01pv56Vyj0OMzMN8yqGE0nBnK+tazgeZ6AIK6sbrlWcCi3syUIH5A1dpZJwS95KPLJwwoz&#10;bS/8RcM+1CJC2GeooAmhz6T0VUMG/dz2xNH7ts5giNLVUju8RLjp5EuSpNJgy3GhwZ4+Gqp+9mej&#10;4JierdzQ29aZKz/5z801GU6lUo/Tcf0OItAY/sN/7Z1WsEhf4X4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pKDEAAAA3AAAAA8AAAAAAAAAAAAAAAAAmAIAAGRycy9k&#10;b3ducmV2LnhtbFBLBQYAAAAABAAEAPUAAACJAwAAAAA=&#10;" strokeweight="2.25pt"/>
                      <v:oval id="Oval 369"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w0sEA&#10;AADcAAAADwAAAGRycy9kb3ducmV2LnhtbERPz2vCMBS+C/sfwhvsIjPZhKKdUXRM2HWt4PXRvLVl&#10;zUtNYu361y8HYceP7/dmN9pODORD61jDy0KBIK6cabnWcCqPzysQISIb7ByThl8KsNs+zDaYG3fj&#10;LxqKWIsUwiFHDU2MfS5lqBqyGBauJ07ct/MWY4K+lsbjLYXbTr4qlUmLLaeGBnt6b6j6Ka5Wwzm7&#10;Onmg9dHbiefh4zCp4VJq/fQ47t9ARBrjv/ju/jQalllam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EMNLBAAAA3AAAAA8AAAAAAAAAAAAAAAAAmAIAAGRycy9kb3du&#10;cmV2LnhtbFBLBQYAAAAABAAEAPUAAACGAwAAAAA=&#10;" strokeweight="2.25pt"/>
                      <v:oval id="Oval 370"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VScQA&#10;AADcAAAADwAAAGRycy9kb3ducmV2LnhtbESPQWvCQBSE7wX/w/KEXopu2kKo0VWaUqFXY8HrI/tM&#10;gtm3cXcT0/z6rlDocZiZb5jNbjStGMj5xrKC52UCgri0uuFKwfdxv3gD4QOyxtYyKfghD7vt7GGD&#10;mbY3PtBQhEpECPsMFdQhdJmUvqzJoF/ajjh6Z+sMhihdJbXDW4SbVr4kSSoNNhwXauzoo6byUvRG&#10;wSntrcxptXdm4if/mU/JcD0q9Tgf39cgAo3hP/zX/tIKXtMV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lUnEAAAA3AAAAA8AAAAAAAAAAAAAAAAAmAIAAGRycy9k&#10;b3ducmV2LnhtbFBLBQYAAAAABAAEAPUAAACJAwAAAAA=&#10;" strokeweight="2.25pt"/>
                      <v:oval id="Oval 371"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qCcAA&#10;AADcAAAADwAAAGRycy9kb3ducmV2LnhtbERPTYvCMBC9C/sfwizsRTTdFdStRtFFwatV8Do0s22x&#10;mdQk1uqvNwfB4+N9z5edqUVLzleWFXwPExDEudUVFwqOh+1gCsIHZI21ZVJwJw/LxUdvjqm2N95T&#10;m4VCxBD2KSooQ2hSKX1ekkE/tA1x5P6tMxgidIXUDm8x3NTyJ0nG0mDFsaHEhv5Kys/Z1Sg4ja9W&#10;rul368yD+36zfiTt5aDU12e3moEI1IW3+OXeaQWjS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uqCcAAAADcAAAADwAAAAAAAAAAAAAAAACYAgAAZHJzL2Rvd25y&#10;ZXYueG1sUEsFBgAAAAAEAAQA9QAAAIUDAAAAAA==&#10;" strokeweight="2.25pt"/>
                      <v:oval id="Oval 372"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PksQA&#10;AADcAAAADwAAAGRycy9kb3ducmV2LnhtbESPT2vCQBTE74LfYXmFXkQ3tqA1dZWmNOC1KvT6yL4m&#10;odm3cXfzp376rlDwOMzMb5jtfjSN6Mn52rKC5SIBQVxYXXOp4HzK5y8gfEDW2FgmBb/kYb+bTraY&#10;ajvwJ/XHUIoIYZ+igiqENpXSFxUZ9AvbEkfv2zqDIUpXSu1wiHDTyKckWUmDNceFClt6r6j4OXZG&#10;wdeqszKjTe7MlWf+I7sm/eWk1OPD+PYKItAY7uH/9kEreF4v4XY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D5LEAAAA3AAAAA8AAAAAAAAAAAAAAAAAmAIAAGRycy9k&#10;b3ducmV2LnhtbFBLBQYAAAAABAAEAPUAAACJAwAAAAA=&#10;" strokeweight="2.25pt"/>
                      <w10:anchorlock/>
                    </v:group>
                  </w:pict>
                </mc:Fallback>
              </mc:AlternateContent>
            </w:r>
          </w:p>
        </w:tc>
        <w:tc>
          <w:tcPr>
            <w:tcW w:w="1419" w:type="dxa"/>
            <w:gridSpan w:val="3"/>
            <w:tcBorders>
              <w:top w:val="nil"/>
              <w:left w:val="single" w:sz="12" w:space="0" w:color="auto"/>
              <w:bottom w:val="nil"/>
              <w:right w:val="single" w:sz="12" w:space="0" w:color="auto"/>
            </w:tcBorders>
            <w:shd w:val="clear" w:color="auto" w:fill="FFFFFF" w:themeFill="background1"/>
            <w:vAlign w:val="center"/>
          </w:tcPr>
          <w:p w14:paraId="13B2996F" w14:textId="77777777" w:rsidR="00A85AD8" w:rsidRPr="002B7F02" w:rsidRDefault="00A85AD8" w:rsidP="00155E38">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CCFFFF"/>
            <w:vAlign w:val="center"/>
          </w:tcPr>
          <w:p w14:paraId="45B4F9EF" w14:textId="77777777" w:rsidR="00A85AD8" w:rsidRPr="002B7F02" w:rsidRDefault="00A85AD8" w:rsidP="00155E38">
            <w:pPr>
              <w:spacing w:before="80" w:after="80"/>
              <w:jc w:val="left"/>
              <w:rPr>
                <w:rFonts w:ascii="Arial Narrow" w:hAnsi="Arial Narrow"/>
                <w:b/>
                <w:bCs/>
                <w:sz w:val="20"/>
                <w:lang w:val="es-ES"/>
              </w:rPr>
            </w:pPr>
          </w:p>
        </w:tc>
        <w:tc>
          <w:tcPr>
            <w:tcW w:w="711" w:type="dxa"/>
            <w:tcBorders>
              <w:top w:val="nil"/>
              <w:left w:val="single" w:sz="12" w:space="0" w:color="auto"/>
              <w:bottom w:val="single" w:sz="12" w:space="0" w:color="auto"/>
              <w:right w:val="single" w:sz="12" w:space="0" w:color="auto"/>
            </w:tcBorders>
            <w:shd w:val="clear" w:color="auto" w:fill="FFFFFF" w:themeFill="background1"/>
            <w:vAlign w:val="center"/>
          </w:tcPr>
          <w:p w14:paraId="4AE53205"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6E813EF0" w14:textId="77777777" w:rsidTr="00581EC8">
        <w:trPr>
          <w:trHeight w:hRule="exact" w:val="425"/>
        </w:trPr>
        <w:tc>
          <w:tcPr>
            <w:tcW w:w="1754" w:type="dxa"/>
            <w:shd w:val="clear" w:color="auto" w:fill="CC99FF"/>
            <w:vAlign w:val="center"/>
          </w:tcPr>
          <w:p w14:paraId="47544290"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Size 4</w:t>
            </w:r>
          </w:p>
        </w:tc>
        <w:tc>
          <w:tcPr>
            <w:tcW w:w="1465" w:type="dxa"/>
            <w:shd w:val="clear" w:color="auto" w:fill="CC99FF"/>
            <w:vAlign w:val="center"/>
          </w:tcPr>
          <w:p w14:paraId="068A6B9A"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1DF3264E" wp14:editId="14113EB4">
                      <wp:extent cx="800100" cy="114300"/>
                      <wp:effectExtent l="19050" t="19050" r="19050" b="19050"/>
                      <wp:docPr id="358" name="Group 3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59" name="AutoShape 360"/>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60" name="Oval 361"/>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61" name="Oval 362"/>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62" name="Oval 363"/>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63" name="Oval 364"/>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64" name="Oval 365"/>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7868287" id="Group 358"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">
                      <o:lock v:ext="edit" aspectratio="t"/>
                      <v:rect id="AutoShape 360"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zc8UA&#10;AADcAAAADwAAAGRycy9kb3ducmV2LnhtbESPQWvCQBSE70L/w/IKXqRuqlja1FWKUAwiiLH1/Mi+&#10;JqHZtzG7JvHfu4LgcZiZb5j5sjeVaKlxpWUFr+MIBHFmdcm5gp/D98s7COeRNVaWScGFHCwXT4M5&#10;xtp2vKc29bkIEHYxKii8r2MpXVaQQTe2NXHw/mxj0AfZ5FI32AW4qeQkit6kwZLDQoE1rQrK/tOz&#10;UdBlu/Z42K7lbnRMLJ+S0yr93Sg1fO6/PkF46v0jfG8nWsF0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3NzxQAAANwAAAAPAAAAAAAAAAAAAAAAAJgCAABkcnMv&#10;ZG93bnJldi54bWxQSwUGAAAAAAQABAD1AAAAigMAAAAA&#10;" filled="f" stroked="f">
                        <o:lock v:ext="edit" aspectratio="t" text="t"/>
                      </v:rect>
                      <v:oval id="Oval 361"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81MEA&#10;AADcAAAADwAAAGRycy9kb3ducmV2LnhtbERPz2vCMBS+C/sfwhvsIjPZhKKdUXRM2HWt4PXRvLVl&#10;zUtNYu361y8HYceP7/dmN9pODORD61jDy0KBIK6cabnWcCqPzysQISIb7ByThl8KsNs+zDaYG3fj&#10;LxqKWIsUwiFHDU2MfS5lqBqyGBauJ07ct/MWY4K+lsbjLYXbTr4qlUmLLaeGBnt6b6j6Ka5Wwzm7&#10;Onmg9dHbiefh4zCp4VJq/fQ47t9ARBrjv/ju/jQallman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yPNTBAAAA3AAAAA8AAAAAAAAAAAAAAAAAmAIAAGRycy9kb3du&#10;cmV2LnhtbFBLBQYAAAAABAAEAPUAAACGAwAAAAA=&#10;" strokeweight="2.25pt"/>
                      <v:oval id="Oval 362"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ZT8QA&#10;AADcAAAADwAAAGRycy9kb3ducmV2LnhtbESPQWvCQBSE7wX/w/IEL0U3Wgg1dRUtDfTaWPD6yD6T&#10;0OzbuLsmaX59t1DocZiZb5jdYTSt6Mn5xrKC9SoBQVxa3XCl4POcL59B+ICssbVMCr7Jw2E/e9hh&#10;pu3AH9QXoRIRwj5DBXUIXSalL2sy6Fe2I47e1TqDIUpXSe1wiHDTyk2SpNJgw3Ghxo5eayq/irtR&#10;cEnvVp5omzsz8aN/O01JfzsrtZiPxxcQgcbwH/5rv2sFT+ka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U/EAAAA3AAAAA8AAAAAAAAAAAAAAAAAmAIAAGRycy9k&#10;b3ducmV2LnhtbFBLBQYAAAAABAAEAPUAAACJAwAAAAA=&#10;" strokeweight="2.25pt"/>
                      <v:oval id="Oval 363"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HOMMA&#10;AADcAAAADwAAAGRycy9kb3ducmV2LnhtbESPT4vCMBTE74LfITxhL6KpCsWtRlllBa/+gb0+mmdb&#10;bF66SaxdP/1GEDwOM/MbZrnuTC1acr6yrGAyTkAQ51ZXXCg4n3ajOQgfkDXWlknBH3lYr/q9JWba&#10;3vlA7TEUIkLYZ6igDKHJpPR5SQb92DbE0btYZzBE6QqpHd4j3NRymiSpNFhxXCixoW1J+fV4Mwp+&#10;0puVG/rcOfPgof/ePJL296TUx6D7WoAI1IV3+NXeawWzdA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wHOMMAAADcAAAADwAAAAAAAAAAAAAAAACYAgAAZHJzL2Rv&#10;d25yZXYueG1sUEsFBgAAAAAEAAQA9QAAAIgDAAAAAA==&#10;" strokeweight="2.25pt"/>
                      <v:oval id="Oval 364"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io8QA&#10;AADcAAAADwAAAGRycy9kb3ducmV2LnhtbESPzWrDMBCE74W8g9hALyWR24Bp3CghKTXk2qSQ62Jt&#10;bFNr5UjyT/30UaHQ4zAz3zCb3Wga0ZPztWUFz8sEBHFhdc2lgq9zvngF4QOyxsYyKfghD7vt7GGD&#10;mbYDf1J/CqWIEPYZKqhCaDMpfVGRQb+0LXH0rtYZDFG6UmqHQ4SbRr4kSSoN1hwXKmzpvaLi+9QZ&#10;BZe0s/JA69yZiZ/8x2FK+ttZqcf5uH8DEWgM/+G/9lErWKUr+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oqPEAAAA3AAAAA8AAAAAAAAAAAAAAAAAmAIAAGRycy9k&#10;b3ducmV2LnhtbFBLBQYAAAAABAAEAPUAAACJAwAAAAA=&#10;" strokeweight="2.25pt"/>
                      <v:oval id="Oval 365"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618MA&#10;AADcAAAADwAAAGRycy9kb3ducmV2LnhtbESPQWvCQBSE74X+h+UVvBTdqCXU1FVUFLw2Cr0+sq9J&#10;aPZturvG6K93BcHjMDPfMPNlbxrRkfO1ZQXjUQKCuLC65lLB8bAbfoLwAVljY5kUXMjDcvH6MsdM&#10;2zN/U5eHUkQI+wwVVCG0mZS+qMigH9mWOHq/1hkMUbpSaofnCDeNnCRJKg3WHBcqbGlTUfGXn4yC&#10;n/Rk5ZpmO2eu/O6362vS/R+UGrz1qy8QgfrwDD/ae61gmn7A/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k618MAAADcAAAADwAAAAAAAAAAAAAAAACYAgAAZHJzL2Rv&#10;d25yZXYueG1sUEsFBgAAAAAEAAQA9QAAAIgDAAAAAA==&#10;" strokeweight="2.25pt"/>
                      <w10:anchorlock/>
                    </v:group>
                  </w:pict>
                </mc:Fallback>
              </mc:AlternateContent>
            </w:r>
          </w:p>
        </w:tc>
        <w:tc>
          <w:tcPr>
            <w:tcW w:w="1524" w:type="dxa"/>
            <w:shd w:val="clear" w:color="auto" w:fill="CC99FF"/>
            <w:vAlign w:val="center"/>
          </w:tcPr>
          <w:p w14:paraId="074EABE5"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749F33FD" wp14:editId="1A9A5E62">
                      <wp:extent cx="800100" cy="114300"/>
                      <wp:effectExtent l="19050" t="19050" r="19050" b="19050"/>
                      <wp:docPr id="351" name="Group 3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52" name="AutoShape 353"/>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53" name="Oval 354"/>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54" name="Oval 355"/>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55" name="Oval 356"/>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56" name="Oval 357"/>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57" name="Oval 358"/>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412DB1E7" id="Group 351"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">
                      <o:lock v:ext="edit" aspectratio="t"/>
                      <v:rect id="AutoShape 353"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hAsUA&#10;AADcAAAADwAAAGRycy9kb3ducmV2LnhtbESPQWvCQBSE7wX/w/IKXopuVColuooIYiiCGKvnR/aZ&#10;hGbfxuw2if/eLRR6HGbmG2a57k0lWmpcaVnBZByBIM6sLjlX8HXejT5AOI+ssbJMCh7kYL0avCwx&#10;1rbjE7Wpz0WAsItRQeF9HUvpsoIMurGtiYN3s41BH2STS91gF+CmktMomkuDJYeFAmvaFpR9pz9G&#10;QZcd2+v5sJfHt2ti+Z7ct+nlU6nha79ZgPDU+//wXzvRCmbv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ECxQAAANwAAAAPAAAAAAAAAAAAAAAAAJgCAABkcnMv&#10;ZG93bnJldi54bWxQSwUGAAAAAAQABAD1AAAAigMAAAAA&#10;" filled="f" stroked="f">
                        <o:lock v:ext="edit" aspectratio="t" text="t"/>
                      </v:rect>
                      <v:oval id="Oval 354"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oHsQA&#10;AADcAAAADwAAAGRycy9kb3ducmV2LnhtbESPQWvCQBSE7wX/w/IEL0U3Kg02dZVGGui1ptDrI/ua&#10;hGbfprtrTP31XUHwOMzMN8x2P5pODOR8a1nBcpGAIK6sbrlW8FkW8w0IH5A1dpZJwR952O8mD1vM&#10;tD3zBw3HUIsIYZ+hgiaEPpPSVw0Z9AvbE0fv2zqDIUpXS+3wHOGmk6skSaXBluNCgz0dGqp+jiej&#10;4Cs9WZnTc+HMhR/9W35Jht9Sqdl0fH0BEWgM9/Ct/a4VrJ/W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aB7EAAAA3AAAAA8AAAAAAAAAAAAAAAAAmAIAAGRycy9k&#10;b3ducmV2LnhtbFBLBQYAAAAABAAEAPUAAACJAwAAAAA=&#10;" strokeweight="2.25pt"/>
                      <v:oval id="Oval 355"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wasQA&#10;AADcAAAADwAAAGRycy9kb3ducmV2LnhtbESPQWvCQBSE70L/w/IKXopuqq1odBOqKPSqFrw+ss8k&#10;NPs23V1j9Nd3CwWPw8x8w6zy3jSiI+drywpexwkI4sLqmksFX8fdaA7CB2SNjWVScCMPefY0WGGq&#10;7ZX31B1CKSKEfYoKqhDaVEpfVGTQj21LHL2zdQZDlK6U2uE1wk0jJ0kykwZrjgsVtrSpqPg+XIyC&#10;0+xi5ZoWO2fu/OK363vS/RyVGj73H0sQgfrwCP+3P7WC6fsb/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8GrEAAAA3AAAAA8AAAAAAAAAAAAAAAAAmAIAAGRycy9k&#10;b3ducmV2LnhtbFBLBQYAAAAABAAEAPUAAACJAwAAAAA=&#10;" strokeweight="2.25pt"/>
                      <v:oval id="Oval 356"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V8cMA&#10;AADcAAAADwAAAGRycy9kb3ducmV2LnhtbESPT4vCMBTE74LfITxhL6KpK4pbjbKKwl79A14fzdu2&#10;2Lx0k1irn94sCB6HmfkNs1i1phINOV9aVjAaJiCIM6tLzhWcjrvBDIQPyBory6TgTh5Wy25ngam2&#10;N95Tcwi5iBD2KSooQqhTKX1WkEE/tDVx9H6tMxiidLnUDm8Rbir5mSRTabDkuFBgTZuCssvhahSc&#10;p1cr1/S1c+bBfb9dP5Lm76jUR6/9noMI1IZ3+NX+0QrGkw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lV8cMAAADcAAAADwAAAAAAAAAAAAAAAACYAgAAZHJzL2Rv&#10;d25yZXYueG1sUEsFBgAAAAAEAAQA9QAAAIgDAAAAAA==&#10;" strokeweight="2.25pt"/>
                      <v:oval id="Oval 357"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LhsMA&#10;AADcAAAADwAAAGRycy9kb3ducmV2LnhtbESPQWvCQBSE74X+h+UVvBTdqDTU1FVUFLw2Cr0+sq9J&#10;aPZturvG6K93BcHjMDPfMPNlbxrRkfO1ZQXjUQKCuLC65lLB8bAbfoLwAVljY5kUXMjDcvH6MsdM&#10;2zN/U5eHUkQI+wwVVCG0mZS+qMigH9mWOHq/1hkMUbpSaofnCDeNnCRJKg3WHBcqbGlTUfGXn4yC&#10;n/Rk5ZpmO2eu/O6362vS/R+UGrz1qy8QgfrwDD/ae61g+pH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LhsMAAADcAAAADwAAAAAAAAAAAAAAAACYAgAAZHJzL2Rv&#10;d25yZXYueG1sUEsFBgAAAAAEAAQA9QAAAIgDAAAAAA==&#10;" strokeweight="2.25pt"/>
                      <v:oval id="Oval 358"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uHcUA&#10;AADcAAAADwAAAGRycy9kb3ducmV2LnhtbESPS2vDMBCE74X+B7GFXEoiN6V5uJZDEhLoNQ/IdbE2&#10;tqm1ciXFcfLrq0Ihx2FmvmGyRW8a0ZHztWUFb6MEBHFhdc2lguNhO5yB8AFZY2OZFNzIwyJ/fsow&#10;1fbKO+r2oRQRwj5FBVUIbSqlLyoy6Ee2JY7e2TqDIUpXSu3wGuGmkeMkmUiDNceFCltaV1R87y9G&#10;wWlysXJF860zd371m9U96X4OSg1e+uUniEB9eIT/219awfvH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24dxQAAANwAAAAPAAAAAAAAAAAAAAAAAJgCAABkcnMv&#10;ZG93bnJldi54bWxQSwUGAAAAAAQABAD1AAAAigMAAAAA&#10;" strokeweight="2.25pt"/>
                      <w10:anchorlock/>
                    </v:group>
                  </w:pict>
                </mc:Fallback>
              </mc:AlternateContent>
            </w:r>
          </w:p>
        </w:tc>
        <w:tc>
          <w:tcPr>
            <w:tcW w:w="1522" w:type="dxa"/>
            <w:shd w:val="clear" w:color="auto" w:fill="CC99FF"/>
            <w:vAlign w:val="center"/>
          </w:tcPr>
          <w:p w14:paraId="70252576"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2F23979D" wp14:editId="037C3CDA">
                      <wp:extent cx="800100" cy="114300"/>
                      <wp:effectExtent l="19050" t="19050" r="19050" b="19050"/>
                      <wp:docPr id="344" name="Group 3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45" name="AutoShape 346"/>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46" name="Oval 347"/>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47" name="Oval 348"/>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48" name="Oval 349"/>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49" name="Oval 350"/>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50" name="Oval 351"/>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66CDD27" id="Group 344"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">
                      <o:lock v:ext="edit" aspectratio="t"/>
                      <v:rect id="AutoShape 346"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vq8UA&#10;AADcAAAADwAAAGRycy9kb3ducmV2LnhtbESPQWvCQBSE70L/w/IKXqRuqraU1FWKUAwiiLH1/Mi+&#10;JqHZtzG7JvHfu4LgcZiZb5j5sjeVaKlxpWUFr+MIBHFmdcm5gp/D98sHCOeRNVaWScGFHCwXT4M5&#10;xtp2vKc29bkIEHYxKii8r2MpXVaQQTe2NXHw/mxj0AfZ5FI32AW4qeQkit6lwZLDQoE1rQrK/tOz&#10;UdBlu/Z42K7lbnRMLJ+S0yr93Sg1fO6/PkF46v0jfG8nWsF0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rxQAAANwAAAAPAAAAAAAAAAAAAAAAAJgCAABkcnMv&#10;ZG93bnJldi54bWxQSwUGAAAAAAQABAD1AAAAigMAAAAA&#10;" filled="f" stroked="f">
                        <o:lock v:ext="edit" aspectratio="t" text="t"/>
                      </v:rect>
                      <v:oval id="Oval 347"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dW8MA&#10;AADcAAAADwAAAGRycy9kb3ducmV2LnhtbESPQWvCQBSE74X+h+UVvBTdqCXU1FVUFLw2Cr0+sq9J&#10;aPZturvG6K93BcHjMDPfMPNlbxrRkfO1ZQXjUQKCuLC65lLB8bAbfoLwAVljY5kUXMjDcvH6MsdM&#10;2zN/U5eHUkQI+wwVVCG0mZS+qMigH9mWOHq/1hkMUbpSaofnCDeNnCRJKg3WHBcqbGlTUfGXn4yC&#10;n/Rk5ZpmO2eu/O6362vS/R+UGrz1qy8QgfrwDD/ae61g+pH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dW8MAAADcAAAADwAAAAAAAAAAAAAAAACYAgAAZHJzL2Rv&#10;d25yZXYueG1sUEsFBgAAAAAEAAQA9QAAAIgDAAAAAA==&#10;" strokeweight="2.25pt"/>
                      <v:oval id="Oval 348"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4wMUA&#10;AADcAAAADwAAAGRycy9kb3ducmV2LnhtbESPS2vDMBCE74X+B7GFXEoiNy15uJZDEhLoNQ/IdbE2&#10;tqm1ciXFcfLrq0Ihx2FmvmGyRW8a0ZHztWUFb6MEBHFhdc2lguNhO5yB8AFZY2OZFNzIwyJ/fsow&#10;1fbKO+r2oRQRwj5FBVUIbSqlLyoy6Ee2JY7e2TqDIUpXSu3wGuGmkeMkmUiDNceFCltaV1R87y9G&#10;wWlysXJF860zd371m9U96X4OSg1e+uUniEB9eIT/219awfvH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jAxQAAANwAAAAPAAAAAAAAAAAAAAAAAJgCAABkcnMv&#10;ZG93bnJldi54bWxQSwUGAAAAAAQABAD1AAAAigMAAAAA&#10;" strokeweight="2.25pt"/>
                      <v:oval id="Oval 349"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sssAA&#10;AADcAAAADwAAAGRycy9kb3ducmV2LnhtbERPTYvCMBC9C/6HMIIX0XR1Ea1GWUVhr1sFr0MztsVm&#10;UpNYq79+c1jY4+N9r7edqUVLzleWFXxMEhDEudUVFwrOp+N4AcIHZI21ZVLwIg/bTb+3xlTbJ/9Q&#10;m4VCxBD2KSooQ2hSKX1ekkE/sQ1x5K7WGQwRukJqh88Ybmo5TZK5NFhxbCixoX1J+S17GAWX+cPK&#10;HS2Pzrx55A+7d9LeT0oNB93XCkSgLvyL/9zfWsHsM66N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FsssAAAADcAAAADwAAAAAAAAAAAAAAAACYAgAAZHJzL2Rvd25y&#10;ZXYueG1sUEsFBgAAAAAEAAQA9QAAAIUDAAAAAA==&#10;" strokeweight="2.25pt"/>
                      <v:oval id="Oval 350"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JKcQA&#10;AADcAAAADwAAAGRycy9kb3ducmV2LnhtbESPT2vCQBTE7wW/w/IKvRTdtBbR6BqaUqHXquD1kX0m&#10;odm3cXfzRz99t1DwOMzMb5hNNppG9OR8bVnByywBQVxYXXOp4HjYTZcgfEDW2FgmBVfykG0nDxtM&#10;tR34m/p9KEWEsE9RQRVCm0rpi4oM+pltiaN3ts5giNKVUjscItw08jVJFtJgzXGhwpY+Kip+9p1R&#10;cFp0Vua02jlz42f/md+S/nJQ6ulxfF+DCDSGe/i//aUVzN9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9ySnEAAAA3AAAAA8AAAAAAAAAAAAAAAAAmAIAAGRycy9k&#10;b3ducmV2LnhtbFBLBQYAAAAABAAEAPUAAACJAwAAAAA=&#10;" strokeweight="2.25pt"/>
                      <v:oval id="Oval 351"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2acAA&#10;AADcAAAADwAAAGRycy9kb3ducmV2LnhtbERPTYvCMBC9C/6HMIIX0XSVFa1GWUVhr1sFr0MztsVm&#10;UpNYq79+c1jY4+N9r7edqUVLzleWFXxMEhDEudUVFwrOp+N4AcIHZI21ZVLwIg/bTb+3xlTbJ/9Q&#10;m4VCxBD2KSooQ2hSKX1ekkE/sQ1x5K7WGQwRukJqh88Ybmo5TZK5NFhxbCixoX1J+S17GAWX+cPK&#10;HS2Pzrx55A+7d9LeT0oNB93XCkSgLvyL/9zfWsHsM86P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72acAAAADcAAAADwAAAAAAAAAAAAAAAACYAgAAZHJzL2Rvd25y&#10;ZXYueG1sUEsFBgAAAAAEAAQA9QAAAIUDAAAAAA==&#10;" strokeweight="2.25pt"/>
                      <w10:anchorlock/>
                    </v:group>
                  </w:pict>
                </mc:Fallback>
              </mc:AlternateContent>
            </w:r>
          </w:p>
        </w:tc>
        <w:tc>
          <w:tcPr>
            <w:tcW w:w="1526" w:type="dxa"/>
            <w:gridSpan w:val="2"/>
            <w:tcBorders>
              <w:right w:val="single" w:sz="12" w:space="0" w:color="auto"/>
            </w:tcBorders>
            <w:shd w:val="clear" w:color="auto" w:fill="CC99FF"/>
            <w:vAlign w:val="center"/>
          </w:tcPr>
          <w:p w14:paraId="5C1B25B0"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5037305D" wp14:editId="70475053">
                      <wp:extent cx="800100" cy="114300"/>
                      <wp:effectExtent l="19050" t="19050" r="19050" b="19050"/>
                      <wp:docPr id="337" name="Group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38" name="AutoShape 339"/>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39" name="Oval 340"/>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40" name="Oval 341"/>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41" name="Oval 342"/>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42" name="Oval 343"/>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43" name="Oval 344"/>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03D41D7A" id="Group 337"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">
                      <o:lock v:ext="edit" aspectratio="t"/>
                      <v:rect id="AutoShape 339"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zSMEA&#10;AADcAAAADwAAAGRycy9kb3ducmV2LnhtbERPTYvCMBC9C/6HMIIX0VQFWapRRBDLsiDW1fPQjG2x&#10;mdQmtt1/vzks7PHxvje73lSipcaVlhXMZxEI4szqknMF39fj9AOE88gaK8uk4Icc7LbDwQZjbTu+&#10;UJv6XIQQdjEqKLyvYyldVpBBN7M1ceAetjHoA2xyqRvsQrip5CKKVtJgyaGhwJoOBWXP9G0UdNm5&#10;vV+/TvI8uSeWX8nrkN4+lRqP+v0ahKfe/4v/3IlWsFyG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sM0jBAAAA3AAAAA8AAAAAAAAAAAAAAAAAmAIAAGRycy9kb3du&#10;cmV2LnhtbFBLBQYAAAAABAAEAPUAAACGAwAAAAA=&#10;" filled="f" stroked="f">
                        <o:lock v:ext="edit" aspectratio="t" text="t"/>
                      </v:rect>
                      <v:oval id="Oval 340"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6VMIA&#10;AADcAAAADwAAAGRycy9kb3ducmV2LnhtbESPQYvCMBSE78L+h/AWvIimKshajbKKwl61wl4fzbMt&#10;Ni/dJNbqr98IgsdhZr5hluvO1KIl5yvLCsajBARxbnXFhYJTth9+gfABWWNtmRTcycN69dFbYqrt&#10;jQ/UHkMhIoR9igrKEJpUSp+XZNCPbEMcvbN1BkOUrpDa4S3CTS0nSTKTBiuOCyU2tC0pvxyvRsHv&#10;7GrlhuZ7Zx488LvNI2n/MqX6n933AkSgLrzDr/aPVjCdz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7pUwgAAANwAAAAPAAAAAAAAAAAAAAAAAJgCAABkcnMvZG93&#10;bnJldi54bWxQSwUGAAAAAAQABAD1AAAAhwMAAAAA&#10;" strokeweight="2.25pt"/>
                      <v:oval id="Oval 341"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gtMAA&#10;AADcAAAADwAAAGRycy9kb3ducmV2LnhtbERPTYvCMBC9C/6HMIIX0XR1Ea1GWUVhr1sFr0MztsVm&#10;UpNYq79+c1jY4+N9r7edqUVLzleWFXxMEhDEudUVFwrOp+N4AcIHZI21ZVLwIg/bTb+3xlTbJ/9Q&#10;m4VCxBD2KSooQ2hSKX1ekkE/sQ1x5K7WGQwRukJqh88Ybmo5TZK5NFhxbCixoX1J+S17GAWX+cPK&#10;HS2Pzrx55A+7d9LeT0oNB93XCkSgLvyL/9zfWsHsM86P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dgtMAAAADcAAAADwAAAAAAAAAAAAAAAACYAgAAZHJzL2Rvd25y&#10;ZXYueG1sUEsFBgAAAAAEAAQA9QAAAIUDAAAAAA==&#10;" strokeweight="2.25pt"/>
                      <v:oval id="Oval 342"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FL8QA&#10;AADcAAAADwAAAGRycy9kb3ducmV2LnhtbESPT2vCQBTE7wW/w/KEXopubIto6ipaGui1Knh9ZJ9J&#10;aPZt3N38aT59t1DwOMzMb5jNbjC16Mj5yrKCxTwBQZxbXXGh4HzKZisQPiBrrC2Tgh/ysNtOHjaY&#10;atvzF3XHUIgIYZ+igjKEJpXS5yUZ9HPbEEfvap3BEKUrpHbYR7ip5XOSLKXBiuNCiQ29l5R/H1uj&#10;4LJsrTzQOnNm5Cf/cRiT7nZS6nE67N9ABBrCPfzf/tQKXl4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LxS/EAAAA3AAAAA8AAAAAAAAAAAAAAAAAmAIAAGRycy9k&#10;b3ducmV2LnhtbFBLBQYAAAAABAAEAPUAAACJAwAAAAA=&#10;" strokeweight="2.25pt"/>
                      <v:oval id="Oval 343"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bWMQA&#10;AADcAAAADwAAAGRycy9kb3ducmV2LnhtbESPQWvCQBSE7wX/w/KEXopumhbR1FW0NNBrVfD6yD6T&#10;0OzbuLsmaX59t1DwOMzMN8x6O5hGdOR8bVnB8zwBQVxYXXOp4HTMZ0sQPiBrbCyTgh/ysN1MHtaY&#10;advzF3WHUIoIYZ+hgiqENpPSFxUZ9HPbEkfvYp3BEKUrpXbYR7hpZJokC2mw5rhQYUvvFRXfh5tR&#10;cF7crNzTKndm5Cf/sR+T7npU6nE67N5ABBrCPfzf/tQKXl5T+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W1jEAAAA3AAAAA8AAAAAAAAAAAAAAAAAmAIAAGRycy9k&#10;b3ducmV2LnhtbFBLBQYAAAAABAAEAPUAAACJAwAAAAA=&#10;" strokeweight="2.25pt"/>
                      <v:oval id="Oval 344"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w8QA&#10;AADcAAAADwAAAGRycy9kb3ducmV2LnhtbESPQWvCQBSE7wX/w/IEL0U3agk2dZVGGui1ptDrI/ua&#10;hGbfprtrTP31XUHwOMzMN8x2P5pODOR8a1nBcpGAIK6sbrlW8FkW8w0IH5A1dpZJwR952O8mD1vM&#10;tD3zBw3HUIsIYZ+hgiaEPpPSVw0Z9AvbE0fv2zqDIUpXS+3wHOGmk6skSaXBluNCgz0dGqp+jiej&#10;4Cs9WZnTc+HMhR/9W35Jht9Sqdl0fH0BEWgM9/Ct/a4VrJ/W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V/sPEAAAA3AAAAA8AAAAAAAAAAAAAAAAAmAIAAGRycy9k&#10;b3ducmV2LnhtbFBLBQYAAAAABAAEAPUAAACJAwAAAAA=&#10;" strokeweight="2.25pt"/>
                      <w10:anchorlock/>
                    </v:group>
                  </w:pict>
                </mc:Fallback>
              </mc:AlternateContent>
            </w:r>
          </w:p>
        </w:tc>
        <w:tc>
          <w:tcPr>
            <w:tcW w:w="2130" w:type="dxa"/>
            <w:gridSpan w:val="4"/>
            <w:tcBorders>
              <w:top w:val="nil"/>
              <w:left w:val="single" w:sz="12" w:space="0" w:color="auto"/>
              <w:bottom w:val="single" w:sz="12" w:space="0" w:color="auto"/>
              <w:right w:val="single" w:sz="12" w:space="0" w:color="auto"/>
            </w:tcBorders>
            <w:shd w:val="clear" w:color="auto" w:fill="FFFFFF" w:themeFill="background1"/>
            <w:vAlign w:val="center"/>
          </w:tcPr>
          <w:p w14:paraId="1881BAAA"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14:paraId="43E2CA8C"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68F68EDA" w14:textId="77777777" w:rsidTr="00581EC8">
        <w:trPr>
          <w:trHeight w:hRule="exact" w:val="397"/>
        </w:trPr>
        <w:tc>
          <w:tcPr>
            <w:tcW w:w="1754" w:type="dxa"/>
            <w:shd w:val="clear" w:color="auto" w:fill="FFFFFF" w:themeFill="background1"/>
          </w:tcPr>
          <w:p w14:paraId="6F587479" w14:textId="77777777" w:rsidR="00A85AD8" w:rsidRPr="00C4766D" w:rsidRDefault="00A85AD8" w:rsidP="0031549B">
            <w:pPr>
              <w:spacing w:before="60" w:after="60"/>
              <w:jc w:val="right"/>
              <w:rPr>
                <w:rFonts w:cs="Arial"/>
                <w:b/>
                <w:bCs/>
                <w:lang w:val="es-ES"/>
              </w:rPr>
            </w:pPr>
            <w:r w:rsidRPr="00C4766D">
              <w:rPr>
                <w:rFonts w:cs="Arial"/>
                <w:b/>
                <w:bCs/>
                <w:sz w:val="22"/>
                <w:lang w:val="es-ES"/>
              </w:rPr>
              <w:t>SHORT Side 2</w:t>
            </w:r>
          </w:p>
        </w:tc>
        <w:tc>
          <w:tcPr>
            <w:tcW w:w="1465" w:type="dxa"/>
            <w:shd w:val="clear" w:color="auto" w:fill="FFFFFF" w:themeFill="background1"/>
            <w:vAlign w:val="center"/>
          </w:tcPr>
          <w:p w14:paraId="2F792664" w14:textId="77777777" w:rsidR="00A85AD8" w:rsidRPr="00C4766D" w:rsidRDefault="00A85AD8" w:rsidP="009B7EFA">
            <w:pPr>
              <w:spacing w:before="60" w:after="60"/>
              <w:jc w:val="center"/>
              <w:rPr>
                <w:rFonts w:cs="Arial"/>
                <w:b/>
                <w:bCs/>
                <w:lang w:val="es-ES"/>
              </w:rPr>
            </w:pPr>
            <w:r w:rsidRPr="00C4766D">
              <w:rPr>
                <w:rFonts w:cs="Arial"/>
                <w:b/>
                <w:bCs/>
                <w:sz w:val="22"/>
                <w:lang w:val="es-ES"/>
              </w:rPr>
              <w:t>5</w:t>
            </w:r>
          </w:p>
        </w:tc>
        <w:tc>
          <w:tcPr>
            <w:tcW w:w="1524" w:type="dxa"/>
            <w:shd w:val="clear" w:color="auto" w:fill="FFFFFF" w:themeFill="background1"/>
            <w:vAlign w:val="center"/>
          </w:tcPr>
          <w:p w14:paraId="55C29B79" w14:textId="77777777" w:rsidR="00A85AD8" w:rsidRPr="00C4766D" w:rsidRDefault="00A85AD8" w:rsidP="009B7EFA">
            <w:pPr>
              <w:spacing w:before="60" w:after="60"/>
              <w:jc w:val="center"/>
              <w:rPr>
                <w:rFonts w:cs="Arial"/>
                <w:b/>
                <w:bCs/>
                <w:lang w:val="es-ES"/>
              </w:rPr>
            </w:pPr>
            <w:r w:rsidRPr="00C4766D">
              <w:rPr>
                <w:rFonts w:cs="Arial"/>
                <w:b/>
                <w:bCs/>
                <w:sz w:val="22"/>
                <w:lang w:val="es-ES"/>
              </w:rPr>
              <w:t>10</w:t>
            </w:r>
          </w:p>
        </w:tc>
        <w:tc>
          <w:tcPr>
            <w:tcW w:w="1522" w:type="dxa"/>
            <w:shd w:val="clear" w:color="auto" w:fill="FFFFFF" w:themeFill="background1"/>
            <w:vAlign w:val="center"/>
          </w:tcPr>
          <w:p w14:paraId="25D3664C" w14:textId="77777777" w:rsidR="00A85AD8" w:rsidRPr="00C4766D" w:rsidRDefault="00A85AD8" w:rsidP="009B7EFA">
            <w:pPr>
              <w:spacing w:before="60" w:after="60"/>
              <w:jc w:val="center"/>
              <w:rPr>
                <w:rFonts w:cs="Arial"/>
                <w:b/>
                <w:bCs/>
                <w:lang w:val="es-ES"/>
              </w:rPr>
            </w:pPr>
            <w:r w:rsidRPr="00C4766D">
              <w:rPr>
                <w:rFonts w:cs="Arial"/>
                <w:b/>
                <w:bCs/>
                <w:sz w:val="22"/>
                <w:lang w:val="es-ES"/>
              </w:rPr>
              <w:t>15</w:t>
            </w:r>
          </w:p>
        </w:tc>
        <w:tc>
          <w:tcPr>
            <w:tcW w:w="1526" w:type="dxa"/>
            <w:gridSpan w:val="2"/>
            <w:tcBorders>
              <w:bottom w:val="single" w:sz="12" w:space="0" w:color="auto"/>
              <w:right w:val="single" w:sz="12" w:space="0" w:color="auto"/>
            </w:tcBorders>
            <w:shd w:val="clear" w:color="auto" w:fill="FFFFFF" w:themeFill="background1"/>
            <w:vAlign w:val="center"/>
          </w:tcPr>
          <w:p w14:paraId="3A083652" w14:textId="77777777" w:rsidR="00A85AD8" w:rsidRPr="00C4766D" w:rsidRDefault="00A85AD8" w:rsidP="009B7EFA">
            <w:pPr>
              <w:spacing w:before="60" w:after="60"/>
              <w:jc w:val="center"/>
              <w:rPr>
                <w:rFonts w:cs="Arial"/>
                <w:b/>
                <w:bCs/>
                <w:lang w:val="es-ES"/>
              </w:rPr>
            </w:pPr>
            <w:r w:rsidRPr="00C4766D">
              <w:rPr>
                <w:rFonts w:cs="Arial"/>
                <w:b/>
                <w:bCs/>
                <w:sz w:val="22"/>
                <w:lang w:val="es-ES"/>
              </w:rPr>
              <w:t>20</w:t>
            </w:r>
          </w:p>
        </w:tc>
        <w:tc>
          <w:tcPr>
            <w:tcW w:w="708"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6818B0EB" w14:textId="77777777" w:rsidR="00A85AD8" w:rsidRPr="00C4766D" w:rsidRDefault="00A85AD8" w:rsidP="009B7EFA">
            <w:pPr>
              <w:spacing w:before="60" w:after="60"/>
              <w:jc w:val="center"/>
              <w:rPr>
                <w:rFonts w:ascii="Arial Narrow" w:hAnsi="Arial Narrow"/>
                <w:b/>
                <w:bCs/>
                <w:sz w:val="20"/>
                <w:lang w:val="es-ES"/>
              </w:rPr>
            </w:pPr>
            <w:r w:rsidRPr="00C4766D">
              <w:rPr>
                <w:rFonts w:ascii="Arial Narrow" w:hAnsi="Arial Narrow"/>
                <w:b/>
                <w:bCs/>
                <w:sz w:val="20"/>
                <w:lang w:val="es-ES"/>
              </w:rPr>
              <w:t>Size 1</w:t>
            </w:r>
          </w:p>
        </w:tc>
        <w:tc>
          <w:tcPr>
            <w:tcW w:w="711" w:type="dxa"/>
            <w:tcBorders>
              <w:top w:val="single" w:sz="12" w:space="0" w:color="auto"/>
              <w:left w:val="single" w:sz="12" w:space="0" w:color="auto"/>
              <w:bottom w:val="single" w:sz="12" w:space="0" w:color="auto"/>
              <w:right w:val="single" w:sz="12" w:space="0" w:color="auto"/>
            </w:tcBorders>
            <w:shd w:val="clear" w:color="auto" w:fill="FFCC99"/>
            <w:vAlign w:val="center"/>
          </w:tcPr>
          <w:p w14:paraId="16480C01" w14:textId="77777777" w:rsidR="00A85AD8" w:rsidRPr="00C4766D" w:rsidRDefault="00A85AD8" w:rsidP="009B7EFA">
            <w:pPr>
              <w:spacing w:before="60" w:after="60"/>
              <w:jc w:val="center"/>
              <w:rPr>
                <w:rFonts w:ascii="Arial Narrow" w:hAnsi="Arial Narrow"/>
                <w:b/>
                <w:bCs/>
                <w:sz w:val="20"/>
                <w:lang w:val="es-ES"/>
              </w:rPr>
            </w:pPr>
            <w:r w:rsidRPr="00C4766D">
              <w:rPr>
                <w:rFonts w:ascii="Arial Narrow" w:hAnsi="Arial Narrow"/>
                <w:b/>
                <w:bCs/>
                <w:sz w:val="20"/>
                <w:lang w:val="es-ES"/>
              </w:rPr>
              <w:t>Si</w:t>
            </w:r>
            <w:r w:rsidRPr="0031549B">
              <w:rPr>
                <w:rFonts w:ascii="Arial Narrow" w:hAnsi="Arial Narrow"/>
                <w:b/>
                <w:bCs/>
                <w:sz w:val="20"/>
                <w:shd w:val="clear" w:color="auto" w:fill="FFCC99"/>
                <w:lang w:val="es-ES"/>
              </w:rPr>
              <w:t>z</w:t>
            </w:r>
            <w:r w:rsidRPr="00C4766D">
              <w:rPr>
                <w:rFonts w:ascii="Arial Narrow" w:hAnsi="Arial Narrow"/>
                <w:b/>
                <w:bCs/>
                <w:sz w:val="20"/>
                <w:lang w:val="es-ES"/>
              </w:rPr>
              <w:t>e 2</w:t>
            </w:r>
          </w:p>
        </w:tc>
        <w:tc>
          <w:tcPr>
            <w:tcW w:w="711" w:type="dxa"/>
            <w:tcBorders>
              <w:top w:val="single" w:sz="12" w:space="0" w:color="auto"/>
              <w:left w:val="single" w:sz="12" w:space="0" w:color="auto"/>
              <w:bottom w:val="single" w:sz="12" w:space="0" w:color="auto"/>
              <w:right w:val="single" w:sz="12" w:space="0" w:color="auto"/>
            </w:tcBorders>
            <w:shd w:val="clear" w:color="auto" w:fill="CCFFFF"/>
            <w:vAlign w:val="center"/>
          </w:tcPr>
          <w:p w14:paraId="650133AA" w14:textId="77777777" w:rsidR="00A85AD8" w:rsidRPr="00C4766D" w:rsidRDefault="00A85AD8" w:rsidP="009B7EFA">
            <w:pPr>
              <w:spacing w:before="60" w:after="60"/>
              <w:jc w:val="center"/>
              <w:rPr>
                <w:rFonts w:ascii="Arial Narrow" w:hAnsi="Arial Narrow"/>
                <w:b/>
                <w:bCs/>
                <w:sz w:val="20"/>
                <w:lang w:val="es-ES"/>
              </w:rPr>
            </w:pPr>
            <w:r w:rsidRPr="00C4766D">
              <w:rPr>
                <w:rFonts w:ascii="Arial Narrow" w:hAnsi="Arial Narrow"/>
                <w:b/>
                <w:bCs/>
                <w:sz w:val="20"/>
                <w:lang w:val="es-ES"/>
              </w:rPr>
              <w:t>Size 3</w:t>
            </w: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14:paraId="7A27EE86" w14:textId="77777777" w:rsidR="00A85AD8" w:rsidRPr="00C4766D" w:rsidRDefault="00A85AD8" w:rsidP="009B7EFA">
            <w:pPr>
              <w:spacing w:before="60" w:after="60"/>
              <w:jc w:val="center"/>
              <w:rPr>
                <w:rFonts w:ascii="Arial Narrow" w:hAnsi="Arial Narrow"/>
                <w:b/>
                <w:bCs/>
                <w:sz w:val="20"/>
                <w:lang w:val="es-ES"/>
              </w:rPr>
            </w:pPr>
            <w:r w:rsidRPr="00C4766D">
              <w:rPr>
                <w:rFonts w:ascii="Arial Narrow" w:hAnsi="Arial Narrow"/>
                <w:b/>
                <w:bCs/>
                <w:sz w:val="20"/>
                <w:lang w:val="es-ES"/>
              </w:rPr>
              <w:t>Size 4</w:t>
            </w:r>
          </w:p>
        </w:tc>
      </w:tr>
      <w:tr w:rsidR="00A85AD8" w:rsidRPr="007C40DF" w14:paraId="28145FEB" w14:textId="77777777" w:rsidTr="00581EC8">
        <w:trPr>
          <w:trHeight w:hRule="exact" w:val="425"/>
        </w:trPr>
        <w:tc>
          <w:tcPr>
            <w:tcW w:w="1754" w:type="dxa"/>
            <w:shd w:val="clear" w:color="auto" w:fill="FFFF99"/>
            <w:vAlign w:val="center"/>
          </w:tcPr>
          <w:p w14:paraId="55D32AEB" w14:textId="77777777" w:rsidR="00A85AD8" w:rsidRPr="00E7771D" w:rsidRDefault="00A85AD8" w:rsidP="009B7EFA">
            <w:pPr>
              <w:spacing w:before="80" w:after="80"/>
              <w:jc w:val="right"/>
              <w:rPr>
                <w:rFonts w:cs="Arial"/>
                <w:b/>
                <w:color w:val="000000"/>
                <w:lang w:val="es-ES"/>
              </w:rPr>
            </w:pPr>
            <w:r w:rsidRPr="00E7771D">
              <w:rPr>
                <w:rFonts w:cs="Arial"/>
                <w:b/>
                <w:color w:val="000000"/>
              </w:rPr>
              <w:t>Size</w:t>
            </w:r>
            <w:r w:rsidRPr="00E7771D">
              <w:rPr>
                <w:rFonts w:cs="Arial"/>
                <w:b/>
                <w:color w:val="000000"/>
                <w:lang w:val="es-ES"/>
              </w:rPr>
              <w:t xml:space="preserve"> 1 </w:t>
            </w:r>
          </w:p>
        </w:tc>
        <w:tc>
          <w:tcPr>
            <w:tcW w:w="1465" w:type="dxa"/>
            <w:shd w:val="clear" w:color="auto" w:fill="FFFF99"/>
            <w:vAlign w:val="center"/>
          </w:tcPr>
          <w:p w14:paraId="21225E87"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7AE1799C" wp14:editId="37034072">
                      <wp:extent cx="800100" cy="114300"/>
                      <wp:effectExtent l="19050" t="19050" r="19050" b="19050"/>
                      <wp:docPr id="330" name="Group 3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31" name="AutoShape 332"/>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32" name="Oval 333"/>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33" name="Oval 334"/>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34" name="Oval 335"/>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35" name="Oval 336"/>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36" name="Oval 337"/>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A1EFB16" id="Group 330"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">
                      <o:lock v:ext="edit" aspectratio="t"/>
                      <v:rect id="AutoShape 332"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a1cUA&#10;AADcAAAADwAAAGRycy9kb3ducmV2LnhtbESP3WrCQBSE7wXfYTmCN1I3KkhJXUUEMRRBjD/Xh+xp&#10;Epo9G7Nrkr69Wyj0cpiZb5jVpjeVaKlxpWUFs2kEgjizuuRcwfWyf3sH4TyyxsoyKfghB5v1cLDC&#10;WNuOz9SmPhcBwi5GBYX3dSylywoy6Ka2Jg7el20M+iCbXOoGuwA3lZxH0VIaLDksFFjTrqDsO30a&#10;BV12au+X40GeJvfE8iN57NLbp1LjUb/9AOGp9//hv3aiFSwWM/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prVxQAAANwAAAAPAAAAAAAAAAAAAAAAAJgCAABkcnMv&#10;ZG93bnJldi54bWxQSwUGAAAAAAQABAD1AAAAigMAAAAA&#10;" filled="f" stroked="f">
                        <o:lock v:ext="edit" aspectratio="t" text="t"/>
                      </v:rect>
                      <v:oval id="Oval 333"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oJcQA&#10;AADcAAAADwAAAGRycy9kb3ducmV2LnhtbESPQWvCQBSE74X+h+UVvJRmYwRp06yiouC1Ruj1kX1N&#10;QrNv0901if56t1DocZiZb5hiPZlODOR8a1nBPElBEFdWt1wrOJeHl1cQPiBr7CyTgit5WK8eHwrM&#10;tR35g4ZTqEWEsM9RQRNCn0vpq4YM+sT2xNH7ss5giNLVUjscI9x0MkvTpTTYclxosKddQ9X36WIU&#10;fC4vVm7p7eDMjZ/9fntLh59SqdnTtHkHEWgK/+G/9lErWCwy+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KCXEAAAA3AAAAA8AAAAAAAAAAAAAAAAAmAIAAGRycy9k&#10;b3ducmV2LnhtbFBLBQYAAAAABAAEAPUAAACJAwAAAAA=&#10;" strokeweight="2.25pt"/>
                      <v:oval id="Oval 334"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NvsMA&#10;AADcAAAADwAAAGRycy9kb3ducmV2LnhtbESPT4vCMBTE74LfITzBi2jqFsStRlllhb36B/b6aJ5t&#10;sXnpJrFWP/1GEDwOM/MbZrnuTC1acr6yrGA6SUAQ51ZXXCg4HXfjOQgfkDXWlknBnTysV/3eEjNt&#10;b7yn9hAKESHsM1RQhtBkUvq8JIN+Yhvi6J2tMxiidIXUDm8Rbmr5kSQzabDiuFBiQ9uS8svhahT8&#10;zq5Wbuhz58yDR/5780jav6NSw0H3tQARqAvv8Kv9oxWka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ONvsMAAADcAAAADwAAAAAAAAAAAAAAAACYAgAAZHJzL2Rv&#10;d25yZXYueG1sUEsFBgAAAAAEAAQA9QAAAIgDAAAAAA==&#10;" strokeweight="2.25pt"/>
                      <v:oval id="Oval 335"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VysQA&#10;AADcAAAADwAAAGRycy9kb3ducmV2LnhtbESPQWvCQBSE7wX/w/IEL0U3agk2dZVGGui1ptDrI/ua&#10;hGbfprtrTP31XUHwOMzMN8x2P5pODOR8a1nBcpGAIK6sbrlW8FkW8w0IH5A1dpZJwR952O8mD1vM&#10;tD3zBw3HUIsIYZ+hgiaEPpPSVw0Z9AvbE0fv2zqDIUpXS+3wHOGmk6skSaXBluNCgz0dGqp+jiej&#10;4Cs9WZnTc+HMhR/9W35Jht9Sqdl0fH0BEWgM9/Ct/a4VrNdP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6FcrEAAAA3AAAAA8AAAAAAAAAAAAAAAAAmAIAAGRycy9k&#10;b3ducmV2LnhtbFBLBQYAAAAABAAEAPUAAACJAwAAAAA=&#10;" strokeweight="2.25pt"/>
                      <v:oval id="Oval 336"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wUcQA&#10;AADcAAAADwAAAGRycy9kb3ducmV2LnhtbESPQWvCQBSE7wX/w/IEL0U3Kg02dZVGGui1ptDrI/ua&#10;hGbfprtrTP31XUHwOMzMN8x2P5pODOR8a1nBcpGAIK6sbrlW8FkW8w0IH5A1dpZJwR952O8mD1vM&#10;tD3zBw3HUIsIYZ+hgiaEPpPSVw0Z9AvbE0fv2zqDIUpXS+3wHOGmk6skSaXBluNCgz0dGqp+jiej&#10;4Cs9WZnTc+HMhR/9W35Jht9Sqdl0fH0BEWgM9/Ct/a4VrNdP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2sFHEAAAA3AAAAA8AAAAAAAAAAAAAAAAAmAIAAGRycy9k&#10;b3ducmV2LnhtbFBLBQYAAAAABAAEAPUAAACJAwAAAAA=&#10;" strokeweight="2.25pt"/>
                      <v:oval id="Oval 337"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uJsQA&#10;AADcAAAADwAAAGRycy9kb3ducmV2LnhtbESPzWrDMBCE74W8g9hALyWR24Bp3CghKTXk2qSQ62Jt&#10;bFNr5UjyT/30UaHQ4zAz3zCb3Wga0ZPztWUFz8sEBHFhdc2lgq9zvngF4QOyxsYyKfghD7vt7GGD&#10;mbYDf1J/CqWIEPYZKqhCaDMpfVGRQb+0LXH0rtYZDFG6UmqHQ4SbRr4kSSoN1hwXKmzpvaLi+9QZ&#10;BZe0s/JA69yZiZ/8x2FK+ttZqcf5uH8DEWgM/+G/9lErWK1S+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LibEAAAA3AAAAA8AAAAAAAAAAAAAAAAAmAIAAGRycy9k&#10;b3ducmV2LnhtbFBLBQYAAAAABAAEAPUAAACJAwAAAAA=&#10;" strokeweight="2.25pt"/>
                      <w10:anchorlock/>
                    </v:group>
                  </w:pict>
                </mc:Fallback>
              </mc:AlternateContent>
            </w:r>
          </w:p>
        </w:tc>
        <w:tc>
          <w:tcPr>
            <w:tcW w:w="1524" w:type="dxa"/>
            <w:shd w:val="clear" w:color="auto" w:fill="FFFF99"/>
            <w:vAlign w:val="center"/>
          </w:tcPr>
          <w:p w14:paraId="3E911CC3"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12CC291D" wp14:editId="3D51ECE4">
                      <wp:extent cx="800100" cy="114300"/>
                      <wp:effectExtent l="19050" t="19050" r="19050" b="19050"/>
                      <wp:docPr id="323" name="Group 3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24" name="AutoShape 325"/>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25" name="Oval 326"/>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26" name="Oval 327"/>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27" name="Oval 328"/>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28" name="Oval 329"/>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29" name="Oval 330"/>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081DD08" id="Group 323"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">
                      <o:lock v:ext="edit" aspectratio="t"/>
                      <v:rect id="AutoShape 325"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vkMUA&#10;AADcAAAADwAAAGRycy9kb3ducmV2LnhtbESPQWvCQBSE7wX/w/IKXopu1CI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K+QxQAAANwAAAAPAAAAAAAAAAAAAAAAAJgCAABkcnMv&#10;ZG93bnJldi54bWxQSwUGAAAAAAQABAD1AAAAigMAAAAA&#10;" filled="f" stroked="f">
                        <o:lock v:ext="edit" aspectratio="t" text="t"/>
                      </v:rect>
                      <v:oval id="Oval 326"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mjMQA&#10;AADcAAAADwAAAGRycy9kb3ducmV2LnhtbESPQWvCQBSE7wX/w/KEXopumlLR1FW0NNBrVfD6yD6T&#10;0OzbuLsmaX59t1DwOMzMN8x6O5hGdOR8bVnB8zwBQVxYXXOp4HTMZ0sQPiBrbCyTgh/ysN1MHtaY&#10;advzF3WHUIoIYZ+hgiqENpPSFxUZ9HPbEkfvYp3BEKUrpXbYR7hpZJokC2mw5rhQYUvvFRXfh5tR&#10;cF7crNzTKndm5Cf/sR+T7npU6nE67N5ABBrCPfzf/tQKXtJ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JozEAAAA3AAAAA8AAAAAAAAAAAAAAAAAmAIAAGRycy9k&#10;b3ducmV2LnhtbFBLBQYAAAAABAAEAPUAAACJAwAAAAA=&#10;" strokeweight="2.25pt"/>
                      <v:oval id="Oval 327"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4+8MA&#10;AADcAAAADwAAAGRycy9kb3ducmV2LnhtbESPT4vCMBTE74LfITxhL6KpCsWtRlllBa/+gb0+mmdb&#10;bF66SaxdP/1GEDwOM/MbZrnuTC1acr6yrGAyTkAQ51ZXXCg4n3ajOQgfkDXWlknBH3lYr/q9JWba&#10;3vlA7TEUIkLYZ6igDKHJpPR5SQb92DbE0btYZzBE6QqpHd4j3NRymiSpNFhxXCixoW1J+fV4Mwp+&#10;0puVG/rcOfPgof/ePJL296TUx6D7WoAI1IV3+NXeawWza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24+8MAAADcAAAADwAAAAAAAAAAAAAAAACYAgAAZHJzL2Rv&#10;d25yZXYueG1sUEsFBgAAAAAEAAQA9QAAAIgDAAAAAA==&#10;" strokeweight="2.25pt"/>
                      <v:oval id="Oval 328"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dYMQA&#10;AADcAAAADwAAAGRycy9kb3ducmV2LnhtbESPQWvCQBSE7wX/w/IKXopuasHWNJvQiILXaqHXR/Y1&#10;Cc2+jbtrjP76rlDwOMzMN0xWjKYTAznfWlbwPE9AEFdWt1wr+DpsZ28gfEDW2FkmBRfyUOSThwxT&#10;bc/8ScM+1CJC2KeooAmhT6X0VUMG/dz2xNH7sc5giNLVUjs8R7jp5CJJltJgy3GhwZ7WDVW/+5NR&#10;8L08WVnSauvMlZ/8prwmw/Gg1PRx/HgHEWgM9/B/e6cVvCxe4X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xHWDEAAAA3AAAAA8AAAAAAAAAAAAAAAAAmAIAAGRycy9k&#10;b3ducmV2LnhtbFBLBQYAAAAABAAEAPUAAACJAwAAAAA=&#10;" strokeweight="2.25pt"/>
                      <v:oval id="Oval 329"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JEsAA&#10;AADcAAAADwAAAGRycy9kb3ducmV2LnhtbERPy2oCMRTdF/yHcAU3pSa1IHZqlCoKbquC28vkdmZw&#10;cjMmmYd+vVkUujyc93I92Fp05EPlWMP7VIEgzp2puNBwPu3fFiBCRDZYOyYNdwqwXo1elpgZ1/MP&#10;dcdYiBTCIUMNZYxNJmXIS7IYpq4hTtyv8xZjgr6QxmOfwm0tZ0rNpcWKU0OJDW1Lyq/H1mq4zFsn&#10;N/S59/bBr2G3eajudtJ6Mh6+v0BEGuK/+M99MBo+Zm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6JEsAAAADcAAAADwAAAAAAAAAAAAAAAACYAgAAZHJzL2Rvd25y&#10;ZXYueG1sUEsFBgAAAAAEAAQA9QAAAIUDAAAAAA==&#10;" strokeweight="2.25pt"/>
                      <v:oval id="Oval 330"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sicQA&#10;AADcAAAADwAAAGRycy9kb3ducmV2LnhtbESPQWvCQBSE7wX/w/KEXopumoLU6CpaGui1Uej1kX0m&#10;wezbuLvGmF/vFgo9DjPzDbPeDqYVPTnfWFbwOk9AEJdWN1wpOB7y2TsIH5A1tpZJwZ08bDeTpzVm&#10;2t74m/oiVCJC2GeooA6hy6T0ZU0G/dx2xNE7WWcwROkqqR3eIty0Mk2ShTTYcFyosaOPmspzcTUK&#10;fhZXK/e0zJ0Z+cV/7sekvxyUep4OuxWIQEP4D/+1v7SCt3QJ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LInEAAAA3AAAAA8AAAAAAAAAAAAAAAAAmAIAAGRycy9k&#10;b3ducmV2LnhtbFBLBQYAAAAABAAEAPUAAACJAwAAAAA=&#10;" strokeweight="2.25pt"/>
                      <w10:anchorlock/>
                    </v:group>
                  </w:pict>
                </mc:Fallback>
              </mc:AlternateContent>
            </w:r>
          </w:p>
        </w:tc>
        <w:tc>
          <w:tcPr>
            <w:tcW w:w="1522" w:type="dxa"/>
            <w:shd w:val="clear" w:color="auto" w:fill="FFFF99"/>
            <w:vAlign w:val="center"/>
          </w:tcPr>
          <w:p w14:paraId="600935C3"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0AF9B8E1" wp14:editId="29363F3F">
                      <wp:extent cx="800100" cy="114300"/>
                      <wp:effectExtent l="19050" t="19050" r="19050" b="19050"/>
                      <wp:docPr id="316" name="Group 3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17" name="AutoShape 318"/>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18" name="Oval 319"/>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19" name="Oval 320"/>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20" name="Oval 321"/>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21" name="Oval 322"/>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22" name="Oval 323"/>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561681F" id="Group 316"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">
                      <o:lock v:ext="edit" aspectratio="t"/>
                      <v:rect id="AutoShape 318"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7WsUA&#10;AADcAAAADwAAAGRycy9kb3ducmV2LnhtbESPQWvCQBSE7wX/w/IKvYhurFBLdBURxFAEMVbPj+wz&#10;Cc2+jdltEv+9WxB6HGbmG2ax6k0lWmpcaVnBZByBIM6sLjlX8H3ajj5BOI+ssbJMCu7kYLUcvCww&#10;1rbjI7Wpz0WAsItRQeF9HUvpsoIMurGtiYN3tY1BH2STS91gF+Cmku9R9CENlhwWCqxpU1D2k/4a&#10;BV12aC+n/U4ehpfE8i25bdLzl1Jvr/16DsJT7//Dz3aiFUwnM/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vtaxQAAANwAAAAPAAAAAAAAAAAAAAAAAJgCAABkcnMv&#10;ZG93bnJldi54bWxQSwUGAAAAAAQABAD1AAAAigMAAAAA&#10;" filled="f" stroked="f">
                        <o:lock v:ext="edit" aspectratio="t" text="t"/>
                      </v:rect>
                      <v:oval id="Oval 319"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Dr8EA&#10;AADcAAAADwAAAGRycy9kb3ducmV2LnhtbERPz2vCMBS+D/wfwhvsMmzqBqK1qcwxYde1gtdH82zL&#10;mpeaxNr1r18Ogx0/vt/5fjK9GMn5zrKCVZKCIK6t7rhRcKqOyw0IH5A19pZJwQ952BeLhxwzbe/8&#10;RWMZGhFD2GeooA1hyKT0dUsGfWIH4shdrDMYInSN1A7vMdz08iVN19Jgx7GhxYHeW6q/y5tRcF7f&#10;rDzQ9ujMzM/+4zCn47VS6ulxetuBCDSFf/Gf+1MreF3F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Q6/BAAAA3AAAAA8AAAAAAAAAAAAAAAAAmAIAAGRycy9kb3du&#10;cmV2LnhtbFBLBQYAAAAABAAEAPUAAACGAwAAAAA=&#10;" strokeweight="2.25pt"/>
                      <v:oval id="Oval 320"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mNMQA&#10;AADcAAAADwAAAGRycy9kb3ducmV2LnhtbESPQWvCQBSE7wX/w/IEL6VuYkE0dQ1aGui1Knh9ZF+T&#10;0OzbuLsm0V/vFgo9DjPzDbPJR9OKnpxvLCtI5wkI4tLqhisFp2PxsgLhA7LG1jIpuJGHfDt52mCm&#10;7cBf1B9CJSKEfYYK6hC6TEpf1mTQz21HHL1v6wyGKF0ltcMhwk0rF0mylAYbjgs1dvReU/lzuBoF&#10;5+XVyj2tC2fu/Ow/9vekvxyVmk3H3RuIQGP4D/+1P7WC13QN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5jTEAAAA3AAAAA8AAAAAAAAAAAAAAAAAmAIAAGRycy9k&#10;b3ducmV2LnhtbFBLBQYAAAAABAAEAPUAAACJAwAAAAA=&#10;" strokeweight="2.25pt"/>
                      <v:oval id="Oval 321"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FFMAA&#10;AADcAAAADwAAAGRycy9kb3ducmV2LnhtbERPy2oCMRTdF/yHcAU3pSa1IHZqlCoKbquC28vkdmZw&#10;cjMmmYd+vVkUujyc93I92Fp05EPlWMP7VIEgzp2puNBwPu3fFiBCRDZYOyYNdwqwXo1elpgZ1/MP&#10;dcdYiBTCIUMNZYxNJmXIS7IYpq4hTtyv8xZjgr6QxmOfwm0tZ0rNpcWKU0OJDW1Lyq/H1mq4zFsn&#10;N/S59/bBr2G3eajudtJ6Mh6+v0BEGuK/+M99MBo+Zm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iFFMAAAADcAAAADwAAAAAAAAAAAAAAAACYAgAAZHJzL2Rvd25y&#10;ZXYueG1sUEsFBgAAAAAEAAQA9QAAAIUDAAAAAA==&#10;" strokeweight="2.25pt"/>
                      <v:oval id="Oval 322"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gj8IA&#10;AADcAAAADwAAAGRycy9kb3ducmV2LnhtbESPQYvCMBSE74L/ITzBi2iqgmg1yrooeF0VvD6aZ1ts&#10;XmoSa/XXm4WFPQ4z8w2z2rSmEg05X1pWMB4lIIgzq0vOFZxP++EchA/IGivLpOBFHjbrbmeFqbZP&#10;/qHmGHIRIexTVFCEUKdS+qwgg35ka+LoXa0zGKJ0udQOnxFuKjlJkpk0WHJcKLCm74Ky2/FhFFxm&#10;Dyu3tNg78+aB323fSXM/KdXvtV9LEIHa8B/+ax+0gulkDL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CCPwgAAANwAAAAPAAAAAAAAAAAAAAAAAJgCAABkcnMvZG93&#10;bnJldi54bWxQSwUGAAAAAAQABAD1AAAAhwMAAAAA&#10;" strokeweight="2.25pt"/>
                      <v:oval id="Oval 323"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MQA&#10;AADcAAAADwAAAGRycy9kb3ducmV2LnhtbESPQWvCQBSE70L/w/IKvYjZGEHa1FWqNOC1ptDrI/tM&#10;QrNv0901xvx6t1DocZiZb5jNbjSdGMj51rKCZZKCIK6sbrlW8FkWi2cQPiBr7CyTght52G0fZhvM&#10;tb3yBw2nUIsIYZ+jgiaEPpfSVw0Z9IntiaN3ts5giNLVUju8RrjpZJama2mw5bjQYE+Hhqrv08Uo&#10;+FpfrNzTS+HMxHP/vp/S4adU6ulxfHsFEWgM/+G/9lErWGUZ/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GvvjEAAAA3AAAAA8AAAAAAAAAAAAAAAAAmAIAAGRycy9k&#10;b3ducmV2LnhtbFBLBQYAAAAABAAEAPUAAACJAwAAAAA=&#10;" strokeweight="2.25pt"/>
                      <w10:anchorlock/>
                    </v:group>
                  </w:pict>
                </mc:Fallback>
              </mc:AlternateContent>
            </w:r>
          </w:p>
        </w:tc>
        <w:tc>
          <w:tcPr>
            <w:tcW w:w="1526" w:type="dxa"/>
            <w:gridSpan w:val="2"/>
            <w:tcBorders>
              <w:right w:val="single" w:sz="12" w:space="0" w:color="auto"/>
            </w:tcBorders>
            <w:shd w:val="clear" w:color="auto" w:fill="FFFF99"/>
            <w:vAlign w:val="center"/>
          </w:tcPr>
          <w:p w14:paraId="5C605A45"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21250D82" wp14:editId="258401DB">
                      <wp:extent cx="800100" cy="114300"/>
                      <wp:effectExtent l="19050" t="19050" r="19050" b="19050"/>
                      <wp:docPr id="309" name="Group 3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10" name="AutoShape 311"/>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11" name="Oval 312"/>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12" name="Oval 313"/>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13" name="Oval 314"/>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14" name="Oval 315"/>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15" name="Oval 316"/>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38D70CF" id="Group 309"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">
                      <o:lock v:ext="edit" aspectratio="t"/>
                      <v:rect id="AutoShape 311"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jLsMA&#10;AADcAAAADwAAAGRycy9kb3ducmV2LnhtbERPTWuDQBC9F/Iflgn0UpLVFkox2YQghEgpSE2T8+BO&#10;VOLOqrtV+++7h0KPj/e93c+mFSMNrrGsIF5HIIhLqxuuFHydj6s3EM4ja2wtk4IfcrDfLR62mGg7&#10;8SeNha9ECGGXoILa+y6R0pU1GXRr2xEH7mYHgz7AoZJ6wCmEm1Y+R9GrNNhwaKixo7Sm8l58GwVT&#10;mY/X88dJ5k/XzHKf9WlxeVfqcTkfNiA8zf5f/OfOtIKXOM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9jLsMAAADcAAAADwAAAAAAAAAAAAAAAACYAgAAZHJzL2Rv&#10;d25yZXYueG1sUEsFBgAAAAAEAAQA9QAAAIgDAAAAAA==&#10;" filled="f" stroked="f">
                        <o:lock v:ext="edit" aspectratio="t" text="t"/>
                      </v:rect>
                      <v:oval id="Oval 312"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qMsQA&#10;AADcAAAADwAAAGRycy9kb3ducmV2LnhtbESPQWvCQBSE70L/w/IKvYjZpIK0qatUMeBVU+j1kX0m&#10;odm36e4a0/z6rlDocZiZb5j1djSdGMj51rKCLElBEFdWt1wr+CiLxQsIH5A1dpZJwQ952G4eZmvM&#10;tb3xiYZzqEWEsM9RQRNCn0vpq4YM+sT2xNG7WGcwROlqqR3eItx08jlNV9Jgy3GhwZ72DVVf56tR&#10;8Lm6Wrmj18KZief+sJvS4btU6ulxfH8DEWgM/+G/9lErWGYZ3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46jLEAAAA3AAAAA8AAAAAAAAAAAAAAAAAmAIAAGRycy9k&#10;b3ducmV2LnhtbFBLBQYAAAAABAAEAPUAAACJAwAAAAA=&#10;" strokeweight="2.25pt"/>
                      <v:oval id="Oval 313"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0RcIA&#10;AADcAAAADwAAAGRycy9kb3ducmV2LnhtbESPQYvCMBSE74L/ITzBi2iqgmg1yrooeF0VvD6aZ1ts&#10;XmoSa/XXm4WFPQ4z8w2z2rSmEg05X1pWMB4lIIgzq0vOFZxP++EchA/IGivLpOBFHjbrbmeFqbZP&#10;/qHmGHIRIexTVFCEUKdS+qwgg35ka+LoXa0zGKJ0udQOnxFuKjlJkpk0WHJcKLCm74Ky2/FhFFxm&#10;Dyu3tNg78+aB323fSXM/KdXvtV9LEIHa8B/+ax+0gul4Ar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nRFwgAAANwAAAAPAAAAAAAAAAAAAAAAAJgCAABkcnMvZG93&#10;bnJldi54bWxQSwUGAAAAAAQABAD1AAAAhwMAAAAA&#10;" strokeweight="2.25pt"/>
                      <v:oval id="Oval 314"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R3sQA&#10;AADcAAAADwAAAGRycy9kb3ducmV2LnhtbESPQWvCQBSE74X+h+UVvJRmYwVpY1ZRaaDXGqHXR/aZ&#10;hGbfprtrjPn13YLgcZiZb5h8M5pODOR8a1nBPElBEFdWt1wrOJbFyxsIH5A1dpZJwZU8bNaPDzlm&#10;2l74i4ZDqEWEsM9QQRNCn0npq4YM+sT2xNE7WWcwROlqqR1eItx08jVNl9Jgy3GhwZ72DVU/h7NR&#10;8L08W7mj98KZiZ/9x25Kh99SqdnTuF2BCDSGe/jW/tQKFvMF/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m0d7EAAAA3AAAAA8AAAAAAAAAAAAAAAAAmAIAAGRycy9k&#10;b3ducmV2LnhtbFBLBQYAAAAABAAEAPUAAACJAwAAAAA=&#10;" strokeweight="2.25pt"/>
                      <v:oval id="Oval 315"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JqsQA&#10;AADcAAAADwAAAGRycy9kb3ducmV2LnhtbESPT2vCQBTE7wW/w/KEXopubIto6ipaGui1Knh9ZJ9J&#10;aPZt3N38aT59t1DwOMzMb5jNbjC16Mj5yrKCxTwBQZxbXXGh4HzKZisQPiBrrC2Tgh/ysNtOHjaY&#10;atvzF3XHUIgIYZ+igjKEJpXS5yUZ9HPbEEfvap3BEKUrpHbYR7ip5XOSLKXBiuNCiQ29l5R/H1uj&#10;4LJsrTzQOnNm5Cf/cRiT7nZS6nE67N9ABBrCPfzf/tQKXha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SarEAAAA3AAAAA8AAAAAAAAAAAAAAAAAmAIAAGRycy9k&#10;b3ducmV2LnhtbFBLBQYAAAAABAAEAPUAAACJAwAAAAA=&#10;" strokeweight="2.25pt"/>
                      <v:oval id="Oval 316"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sMcQA&#10;AADcAAAADwAAAGRycy9kb3ducmV2LnhtbESPT2vCQBTE7wW/w/KEXopubKlo6ipaGui1Knh9ZJ9J&#10;aPZt3N38aT59t1DwOMzMb5jNbjC16Mj5yrKCxTwBQZxbXXGh4HzKZisQPiBrrC2Tgh/ysNtOHjaY&#10;atvzF3XHUIgIYZ+igjKEJpXS5yUZ9HPbEEfvap3BEKUrpHbYR7ip5XOSLKXBiuNCiQ29l5R/H1uj&#10;4LJsrTzQOnNm5Cf/cRiT7nZS6nE67N9ABBrCPfzf/tQKXha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D7DHEAAAA3AAAAA8AAAAAAAAAAAAAAAAAmAIAAGRycy9k&#10;b3ducmV2LnhtbFBLBQYAAAAABAAEAPUAAACJAwAAAAA=&#10;" strokeweight="2.25pt"/>
                      <w10:anchorlock/>
                    </v:group>
                  </w:pict>
                </mc:Fallback>
              </mc:AlternateContent>
            </w:r>
          </w:p>
        </w:tc>
        <w:tc>
          <w:tcPr>
            <w:tcW w:w="708"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77740080" w14:textId="77777777" w:rsidR="00A85AD8" w:rsidRPr="002B7F02" w:rsidRDefault="00A85AD8" w:rsidP="009B7EFA">
            <w:pPr>
              <w:spacing w:before="80" w:after="80"/>
              <w:jc w:val="left"/>
              <w:rPr>
                <w:rFonts w:ascii="Arial Narrow" w:hAnsi="Arial Narrow"/>
                <w:b/>
                <w:bCs/>
                <w:sz w:val="20"/>
                <w:lang w:val="es-ES"/>
              </w:rPr>
            </w:pPr>
          </w:p>
        </w:tc>
        <w:tc>
          <w:tcPr>
            <w:tcW w:w="2133" w:type="dxa"/>
            <w:gridSpan w:val="3"/>
            <w:tcBorders>
              <w:top w:val="single" w:sz="12" w:space="0" w:color="auto"/>
              <w:left w:val="single" w:sz="12" w:space="0" w:color="auto"/>
              <w:bottom w:val="nil"/>
              <w:right w:val="single" w:sz="12" w:space="0" w:color="auto"/>
            </w:tcBorders>
            <w:shd w:val="clear" w:color="auto" w:fill="FFFFFF" w:themeFill="background1"/>
            <w:vAlign w:val="center"/>
          </w:tcPr>
          <w:p w14:paraId="38441CDF"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52BAE17E" w14:textId="77777777" w:rsidTr="00581EC8">
        <w:trPr>
          <w:trHeight w:hRule="exact" w:val="425"/>
        </w:trPr>
        <w:tc>
          <w:tcPr>
            <w:tcW w:w="1754" w:type="dxa"/>
            <w:shd w:val="clear" w:color="auto" w:fill="FFCC99"/>
            <w:vAlign w:val="center"/>
          </w:tcPr>
          <w:p w14:paraId="30B08A19"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 xml:space="preserve">Size 2 </w:t>
            </w:r>
          </w:p>
        </w:tc>
        <w:tc>
          <w:tcPr>
            <w:tcW w:w="1465" w:type="dxa"/>
            <w:shd w:val="clear" w:color="auto" w:fill="FFCC99"/>
            <w:vAlign w:val="center"/>
          </w:tcPr>
          <w:p w14:paraId="7FAE9EBF"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5447E8ED" wp14:editId="65BFB90B">
                      <wp:extent cx="800100" cy="114300"/>
                      <wp:effectExtent l="19050" t="19050" r="19050" b="19050"/>
                      <wp:docPr id="302" name="Group 3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03" name="AutoShape 304"/>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04" name="Oval 305"/>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05" name="Oval 306"/>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06" name="Oval 307"/>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07" name="Oval 308"/>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08" name="Oval 309"/>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2C2D3C0" id="Group 302"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">
                      <o:lock v:ext="edit" aspectratio="t"/>
                      <v:rect id="AutoShape 304"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rhMUA&#10;AADcAAAADwAAAGRycy9kb3ducmV2LnhtbESPQWvCQBSE74X+h+UVeim6aYVSYjZShNIggjSpnh/Z&#10;ZxKafRuz2yT+e1cQPA4z8w2TrCbTioF611hW8DqPQBCXVjdcKfgtvmYfIJxH1thaJgVncrBKHx8S&#10;jLUd+YeG3FciQNjFqKD2vouldGVNBt3cdsTBO9reoA+yr6TucQxw08q3KHqXBhsOCzV2tK6p/Mv/&#10;jYKx3A2HYvstdy+HzPIpO63z/Uap56fpcwnC0+Tv4Vs70woW0QKuZ8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GuExQAAANwAAAAPAAAAAAAAAAAAAAAAAJgCAABkcnMv&#10;ZG93bnJldi54bWxQSwUGAAAAAAQABAD1AAAAigMAAAAA&#10;" filled="f" stroked="f">
                        <o:lock v:ext="edit" aspectratio="t" text="t"/>
                      </v:rect>
                      <v:oval id="Oval 305"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fd8QA&#10;AADcAAAADwAAAGRycy9kb3ducmV2LnhtbESPQWsCMRSE70L/Q3gFL1ITrUi7NbuoKHhVC70+Nq+7&#10;Szcv2ySuW3+9KRR6HGbmG2ZVDLYVPfnQONYwmyoQxKUzDVca3s/7pxcQISIbbB2Thh8KUOQPoxVm&#10;xl35SP0pViJBOGSooY6xy6QMZU0Ww9R1xMn7dN5iTNJX0ni8Jrht5VyppbTYcFqosaNtTeXX6WI1&#10;fCwvTm7ode/tjSdht7mp/vus9fhxWL+BiDTE//Bf+2A0PKsF/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33fEAAAA3AAAAA8AAAAAAAAAAAAAAAAAmAIAAGRycy9k&#10;b3ducmV2LnhtbFBLBQYAAAAABAAEAPUAAACJAwAAAAA=&#10;" strokeweight="2.25pt"/>
                      <v:oval id="Oval 306"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67MQA&#10;AADcAAAADwAAAGRycy9kb3ducmV2LnhtbESPQWsCMRSE70L/Q3gFL1ITLUq7NbuoKHhVC70+Nq+7&#10;Szcv2ySuW3+9KRR6HGbmG2ZVDLYVPfnQONYwmyoQxKUzDVca3s/7pxcQISIbbB2Thh8KUOQPoxVm&#10;xl35SP0pViJBOGSooY6xy6QMZU0Ww9R1xMn7dN5iTNJX0ni8Jrht5VyppbTYcFqosaNtTeXX6WI1&#10;fCwvTm7ode/tjSdht7mp/vus9fhxWL+BiDTE//Bf+2A0PKsF/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euzEAAAA3AAAAA8AAAAAAAAAAAAAAAAAmAIAAGRycy9k&#10;b3ducmV2LnhtbFBLBQYAAAAABAAEAPUAAACJAwAAAAA=&#10;" strokeweight="2.25pt"/>
                      <v:oval id="Oval 307"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km8MA&#10;AADcAAAADwAAAGRycy9kb3ducmV2LnhtbESPQWsCMRSE7wX/Q3gFL6UmWljsahQtFXqtCl4fm+fu&#10;0s3LmsR19debguBxmJlvmPmyt43oyIfasYbxSIEgLpypudSw323epyBCRDbYOCYNVwqwXAxe5pgb&#10;d+Ff6raxFAnCIUcNVYxtLmUoKrIYRq4lTt7ReYsxSV9K4/GS4LaRE6UyabHmtFBhS18VFX/bs9Vw&#10;yM5Orulz4+2N38L3+qa6007r4Wu/moGI1Mdn+NH+MRo+VAb/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jkm8MAAADcAAAADwAAAAAAAAAAAAAAAACYAgAAZHJzL2Rv&#10;d25yZXYueG1sUEsFBgAAAAAEAAQA9QAAAIgDAAAAAA==&#10;" strokeweight="2.25pt"/>
                      <v:oval id="Oval 308"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BAMMA&#10;AADcAAAADwAAAGRycy9kb3ducmV2LnhtbESPT2sCMRTE70K/Q3gFL6KJFvyzGqWKQq/VQq+PzXN3&#10;cfOyTeK6+umbQsHjMDO/YVabztaiJR8qxxrGIwWCOHem4kLD1+kwnIMIEdlg7Zg03CnAZv3SW2Fm&#10;3I0/qT3GQiQIhww1lDE2mZQhL8liGLmGOHln5y3GJH0hjcdbgttaTpSaSosVp4USG9qVlF+OV6vh&#10;e3p1ckuLg7cPHoT99qHan5PW/dfufQkiUhef4f/2h9Hwpm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RBAMMAAADcAAAADwAAAAAAAAAAAAAAAACYAgAAZHJzL2Rv&#10;d25yZXYueG1sUEsFBgAAAAAEAAQA9QAAAIgDAAAAAA==&#10;" strokeweight="2.25pt"/>
                      <v:oval id="Oval 309"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Vcr8A&#10;AADcAAAADwAAAGRycy9kb3ducmV2LnhtbERPTYvCMBC9L/gfwgheFk10QdZqFBWFvaoLXodmbIvN&#10;pCaxVn/95rDg8fG+F6vO1qIlHyrHGsYjBYI4d6biQsPvaT/8BhEissHaMWl4UoDVsvexwMy4Bx+o&#10;PcZCpBAOGWooY2wyKUNeksUwcg1x4i7OW4wJ+kIaj48Ubms5UWoqLVacGkpsaFtSfj3erYbz9O7k&#10;hmZ7b1/8GXabl2pvJ60H/W49BxGpi2/xv/vHaPhSaW06k4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9VyvwAAANwAAAAPAAAAAAAAAAAAAAAAAJgCAABkcnMvZG93bnJl&#10;di54bWxQSwUGAAAAAAQABAD1AAAAhAMAAAAA&#10;" strokeweight="2.25pt"/>
                      <w10:anchorlock/>
                    </v:group>
                  </w:pict>
                </mc:Fallback>
              </mc:AlternateContent>
            </w:r>
          </w:p>
        </w:tc>
        <w:tc>
          <w:tcPr>
            <w:tcW w:w="1524" w:type="dxa"/>
            <w:shd w:val="clear" w:color="auto" w:fill="FFCC99"/>
            <w:vAlign w:val="center"/>
          </w:tcPr>
          <w:p w14:paraId="690CF208"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072AB8E3" wp14:editId="0D03806F">
                      <wp:extent cx="800100" cy="114300"/>
                      <wp:effectExtent l="19050" t="19050" r="19050" b="19050"/>
                      <wp:docPr id="295" name="Group 2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296" name="AutoShape 297"/>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97" name="Oval 298"/>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98" name="Oval 299"/>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99" name="Oval 300"/>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00" name="Oval 301"/>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01" name="Oval 302"/>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0405598" id="Group 295"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">
                      <o:lock v:ext="edit" aspectratio="t"/>
                      <v:rect id="AutoShape 297"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BsYA&#10;AADcAAAADwAAAGRycy9kb3ducmV2LnhtbESPQWvCQBSE74X+h+UVeim6qQepMRspQmmQgjRpPT+y&#10;zySYfRuz2yT++64geBxm5hsm2UymFQP1rrGs4HUegSAurW64UvBTfMzeQDiPrLG1TAou5GCTPj4k&#10;GGs78jcNua9EgLCLUUHtfRdL6cqaDLq57YiDd7S9QR9kX0nd4xjgppWLKFpKgw2HhRo72tZUnvI/&#10;o2As98Oh+PqU+5dDZvmcnbf5706p56fpfQ3C0+Tv4Vs70woWq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BsYAAADcAAAADwAAAAAAAAAAAAAAAACYAgAAZHJz&#10;L2Rvd25yZXYueG1sUEsFBgAAAAAEAAQA9QAAAIsDAAAAAA==&#10;" filled="f" stroked="f">
                        <o:lock v:ext="edit" aspectratio="t" text="t"/>
                      </v:rect>
                      <v:oval id="Oval 298"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GsQA&#10;AADcAAAADwAAAGRycy9kb3ducmV2LnhtbESPQWvCQBSE74X+h+UVeil1Yw5pja5SpQGvGqHXR/Y1&#10;CWbfprtrTPPru4LQ4zAz3zCrzWg6MZDzrWUF81kCgriyuuVawaksXt9B+ICssbNMCn7Jw2b9+LDC&#10;XNsrH2g4hlpECPscFTQh9LmUvmrIoJ/Znjh639YZDFG6WmqH1wg3nUyTJJMGW44LDfa0a6g6Hy9G&#10;wVd2sXJLi8KZiV/853ZKhp9Sqeen8WMJItAY/sP39l4rSBdvcDs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2xrEAAAA3AAAAA8AAAAAAAAAAAAAAAAAmAIAAGRycy9k&#10;b3ducmV2LnhtbFBLBQYAAAAABAAEAPUAAACJAwAAAAA=&#10;" strokeweight="2.25pt"/>
                      <v:oval id="Oval 299"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PaMEA&#10;AADcAAAADwAAAGRycy9kb3ducmV2LnhtbERPz2vCMBS+D/Y/hDfYZdh0HsqspqJjBa+rgtdH82yL&#10;zUuXxNr1rzeHwY4f3+/NdjK9GMn5zrKC9yQFQVxb3XGj4HQsFx8gfEDW2FsmBb/kYVs8P20w1/bO&#10;3zRWoRExhH2OCtoQhlxKX7dk0Cd2II7cxTqDIULXSO3wHsNNL5dpmkmDHceGFgf6bKm+Vjej4Jzd&#10;rNzTqnRm5jf/tZ/T8eeo1OvLtFuDCDSFf/Gf+6AVLFdxbTwTj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wT2jBAAAA3AAAAA8AAAAAAAAAAAAAAAAAmAIAAGRycy9kb3du&#10;cmV2LnhtbFBLBQYAAAAABAAEAPUAAACGAwAAAAA=&#10;" strokeweight="2.25pt"/>
                      <v:oval id="Oval 300"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q88MA&#10;AADcAAAADwAAAGRycy9kb3ducmV2LnhtbESPT4vCMBTE78J+h/AW9iJrqgexXaOssoJX/4DXR/Ns&#10;i81LN0lr9dMbQfA4zMxvmPmyN7XoyPnKsoLxKAFBnFtdcaHgeNh8z0D4gKyxtkwKbuRhufgYzDHT&#10;9so76vahEBHCPkMFZQhNJqXPSzLoR7Yhjt7ZOoMhSldI7fAa4aaWkySZSoMVx4USG1qXlF/2rVFw&#10;mrZWrijdOHPnof9b3ZPu/6DU12f/+wMiUB/e4Vd7qxVM0h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q88MAAADcAAAADwAAAAAAAAAAAAAAAACYAgAAZHJzL2Rv&#10;d25yZXYueG1sUEsFBgAAAAAEAAQA9QAAAIgDAAAAAA==&#10;" strokeweight="2.25pt"/>
                      <v:oval id="Oval 301"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ZdL8A&#10;AADcAAAADwAAAGRycy9kb3ducmV2LnhtbERPTYvCMBC9L/gfwgheFk10QdZqFBWFvaoLXodmbIvN&#10;pCaxVn/95rDg8fG+F6vO1qIlHyrHGsYjBYI4d6biQsPvaT/8BhEissHaMWl4UoDVsvexwMy4Bx+o&#10;PcZCpBAOGWooY2wyKUNeksUwcg1x4i7OW4wJ+kIaj48Ubms5UWoqLVacGkpsaFtSfj3erYbz9O7k&#10;hmZ7b1/8GXabl2pvJ60H/W49BxGpi2/xv/vHaPhSaX46k4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dl0vwAAANwAAAAPAAAAAAAAAAAAAAAAAJgCAABkcnMvZG93bnJl&#10;di54bWxQSwUGAAAAAAQABAD1AAAAhAMAAAAA&#10;" strokeweight="2.25pt"/>
                      <v:oval id="Oval 302"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878QA&#10;AADcAAAADwAAAGRycy9kb3ducmV2LnhtbESPQWvCQBSE74X+h+UVeim6mwrSpq7SiIJXTaHXR/aZ&#10;hGbfprtrjP56Vyj0OMzMN8xiNdpODORD61hDNlUgiCtnWq41fJXbyRuIEJENdo5Jw4UCrJaPDwvM&#10;jTvznoZDrEWCcMhRQxNjn0sZqoYshqnriZN3dN5iTNLX0ng8J7jt5KtSc2mx5bTQYE/rhqqfw8lq&#10;+J6fnCzofevtlV/Cpriq4bfU+vlp/PwAEWmM/+G/9s5omKkM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hfO/EAAAA3AAAAA8AAAAAAAAAAAAAAAAAmAIAAGRycy9k&#10;b3ducmV2LnhtbFBLBQYAAAAABAAEAPUAAACJAwAAAAA=&#10;" strokeweight="2.25pt"/>
                      <w10:anchorlock/>
                    </v:group>
                  </w:pict>
                </mc:Fallback>
              </mc:AlternateContent>
            </w:r>
          </w:p>
        </w:tc>
        <w:tc>
          <w:tcPr>
            <w:tcW w:w="1522" w:type="dxa"/>
            <w:shd w:val="clear" w:color="auto" w:fill="FFCC99"/>
            <w:vAlign w:val="center"/>
          </w:tcPr>
          <w:p w14:paraId="30AE056F"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5A62DCFE" wp14:editId="1DC4DEBB">
                      <wp:extent cx="800100" cy="114300"/>
                      <wp:effectExtent l="19050" t="19050" r="19050" b="19050"/>
                      <wp:docPr id="288" name="Group 2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289" name="AutoShape 290"/>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90" name="Oval 291"/>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91" name="Oval 292"/>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92" name="Oval 293"/>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93" name="Oval 294"/>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94" name="Oval 295"/>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1129668" id="Group 288"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">
                      <o:lock v:ext="edit" aspectratio="t"/>
                      <v:rect id="AutoShape 290"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QqcUA&#10;AADcAAAADwAAAGRycy9kb3ducmV2LnhtbESPQWvCQBSE70L/w/IKvYhu6qFodJUilAYpiEnr+ZF9&#10;JsHs25jdJvHfu4LgcZiZb5jVZjC16Kh1lWUF79MIBHFudcWFgt/sazIH4TyyxtoyKbiSg836ZbTC&#10;WNueD9SlvhABwi5GBaX3TSyly0sy6Ka2IQ7eybYGfZBtIXWLfYCbWs6i6EMarDgslNjQtqT8nP4b&#10;BX2+747Zz7fcj4+J5Uty2aZ/O6XeXofPJQhPg3+GH+1EK5jNF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lCpxQAAANwAAAAPAAAAAAAAAAAAAAAAAJgCAABkcnMv&#10;ZG93bnJldi54bWxQSwUGAAAAAAQABAD1AAAAigMAAAAA&#10;" filled="f" stroked="f">
                        <o:lock v:ext="edit" aspectratio="t" text="t"/>
                      </v:rect>
                      <v:oval id="Oval 291"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DbsEA&#10;AADcAAAADwAAAGRycy9kb3ducmV2LnhtbERPz2vCMBS+D/Y/hDfYZdh0HsqspqJjBa+rgtdH82yL&#10;zUuXxNr1rzeHwY4f3+/NdjK9GMn5zrKC9yQFQVxb3XGj4HQsFx8gfEDW2FsmBb/kYVs8P20w1/bO&#10;3zRWoRExhH2OCtoQhlxKX7dk0Cd2II7cxTqDIULXSO3wHsNNL5dpmkmDHceGFgf6bKm+Vjej4Jzd&#10;rNzTqnRm5jf/tZ/T8eeo1OvLtFuDCDSFf/Gf+6AVLFdxfjwTj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GQ27BAAAA3AAAAA8AAAAAAAAAAAAAAAAAmAIAAGRycy9kb3du&#10;cmV2LnhtbFBLBQYAAAAABAAEAPUAAACGAwAAAAA=&#10;" strokeweight="2.25pt"/>
                      <v:oval id="Oval 292"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m9cEA&#10;AADcAAAADwAAAGRycy9kb3ducmV2LnhtbESPzarCMBSE94LvEI5wN6KpLuRajaJyBbf+gNtDc2yL&#10;zUlNYq0+vRGEuxxm5htmvmxNJRpyvrSsYDRMQBBnVpecKzgdt4NfED4ga6wsk4IneVguup05pto+&#10;eE/NIeQiQtinqKAIoU6l9FlBBv3Q1sTRu1hnMETpcqkdPiLcVHKcJBNpsOS4UGBNm4Ky6+FuFJwn&#10;dyvXNN068+K+/1u/kuZ2VOqn165mIAK14T/8be+0gvF0BJ8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K5vXBAAAA3AAAAA8AAAAAAAAAAAAAAAAAmAIAAGRycy9kb3du&#10;cmV2LnhtbFBLBQYAAAAABAAEAPUAAACGAwAAAAA=&#10;" strokeweight="2.25pt"/>
                      <v:oval id="Oval 293"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4gsMA&#10;AADcAAAADwAAAGRycy9kb3ducmV2LnhtbESPT4vCMBTE78J+h/AW9iJrag9iu0ZZZQWv/gGvj+bZ&#10;FpuXbhJr9dMbQfA4zMxvmNmiN43oyPnasoLxKAFBXFhdc6ngsF9/T0H4gKyxsUwKbuRhMf8YzDDX&#10;9spb6nahFBHCPkcFVQhtLqUvKjLoR7Yljt7JOoMhSldK7fAa4aaRaZJMpMGa40KFLa0qKs67i1Fw&#10;nFysXFK2dubOQ/+3vCfd/16pr8/+9wdEoD68w6/2RitIs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h4gsMAAADcAAAADwAAAAAAAAAAAAAAAACYAgAAZHJzL2Rv&#10;d25yZXYueG1sUEsFBgAAAAAEAAQA9QAAAIgDAAAAAA==&#10;" strokeweight="2.25pt"/>
                      <v:oval id="Oval 294"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dGcQA&#10;AADcAAAADwAAAGRycy9kb3ducmV2LnhtbESPQWvCQBSE7wX/w/KEXopumoLU6CpaGui1Uej1kX0m&#10;wezbuLvGmF/vFgo9DjPzDbPeDqYVPTnfWFbwOk9AEJdWN1wpOB7y2TsIH5A1tpZJwZ08bDeTpzVm&#10;2t74m/oiVCJC2GeooA6hy6T0ZU0G/dx2xNE7WWcwROkqqR3eIty0Mk2ShTTYcFyosaOPmspzcTUK&#10;fhZXK/e0zJ0Z+cV/7sekvxyUep4OuxWIQEP4D/+1v7SCdPkG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3RnEAAAA3AAAAA8AAAAAAAAAAAAAAAAAmAIAAGRycy9k&#10;b3ducmV2LnhtbFBLBQYAAAAABAAEAPUAAACJAwAAAAA=&#10;" strokeweight="2.25pt"/>
                      <v:oval id="Oval 295"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FbcQA&#10;AADcAAAADwAAAGRycy9kb3ducmV2LnhtbESPQWvCQBSE7wX/w/KEXopuGorU6CpaGui1Uej1kX0m&#10;wezbuLvGmF/vFgo9DjPzDbPeDqYVPTnfWFbwOk9AEJdWN1wpOB7y2TsIH5A1tpZJwZ08bDeTpzVm&#10;2t74m/oiVCJC2GeooA6hy6T0ZU0G/dx2xNE7WWcwROkqqR3eIty0Mk2ShTTYcFyosaOPmspzcTUK&#10;fhZXK/e0zJ0Z+cV/7sekvxyUep4OuxWIQEP4D/+1v7SCdPkG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9RW3EAAAA3AAAAA8AAAAAAAAAAAAAAAAAmAIAAGRycy9k&#10;b3ducmV2LnhtbFBLBQYAAAAABAAEAPUAAACJAwAAAAA=&#10;" strokeweight="2.25pt"/>
                      <w10:anchorlock/>
                    </v:group>
                  </w:pict>
                </mc:Fallback>
              </mc:AlternateContent>
            </w:r>
          </w:p>
        </w:tc>
        <w:tc>
          <w:tcPr>
            <w:tcW w:w="1526" w:type="dxa"/>
            <w:gridSpan w:val="2"/>
            <w:tcBorders>
              <w:right w:val="single" w:sz="12" w:space="0" w:color="auto"/>
            </w:tcBorders>
            <w:shd w:val="clear" w:color="auto" w:fill="FFCC99"/>
            <w:vAlign w:val="center"/>
          </w:tcPr>
          <w:p w14:paraId="1F1335B7"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24A17956" wp14:editId="61B8A411">
                      <wp:extent cx="800100" cy="114300"/>
                      <wp:effectExtent l="19050" t="19050" r="19050" b="19050"/>
                      <wp:docPr id="977" name="Group 9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978" name="AutoShape 283"/>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9" name="Oval 284"/>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80" name="Oval 285"/>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81" name="Oval 286"/>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82" name="Oval 287"/>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83" name="Oval 288"/>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1ECB8F17" id="Group 977"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">
                      <o:lock v:ext="edit" aspectratio="t"/>
                      <v:rect id="AutoShape 283"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9WsMA&#10;AADcAAAADwAAAGRycy9kb3ducmV2LnhtbERPTWvCQBC9F/oflil4Ed3Yg7ZpNlIEaZCCNKmeh+w0&#10;Cc3OxuyaxH/vHgo9Pt53sp1MKwbqXWNZwWoZgSAurW64UvBd7BcvIJxH1thaJgU3crBNHx8SjLUd&#10;+YuG3FcihLCLUUHtfRdL6cqaDLql7YgD92N7gz7AvpK6xzGEm1Y+R9FaGmw4NNTY0a6m8je/GgVj&#10;eRzOxeeHPM7PmeVLdtnlp4NSs6fp/Q2Ep8n/i//cmVbwuglrw5lwBG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9WsMAAADcAAAADwAAAAAAAAAAAAAAAACYAgAAZHJzL2Rv&#10;d25yZXYueG1sUEsFBgAAAAAEAAQA9QAAAIgDAAAAAA==&#10;" filled="f" stroked="f">
                        <o:lock v:ext="edit" aspectratio="t" text="t"/>
                      </v:rect>
                      <v:oval id="Oval 284"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0RsQA&#10;AADcAAAADwAAAGRycy9kb3ducmV2LnhtbESPzWrDMBCE74W8g9hALyWR20NaO1FCU2roNUkh18Xa&#10;2CbWypHkn/rpq0Kgx2FmvmE2u9E0oifna8sKnpcJCOLC6ppLBd+nfPEGwgdkjY1lUvBDHnbb2cMG&#10;M20HPlB/DKWIEPYZKqhCaDMpfVGRQb+0LXH0LtYZDFG6UmqHQ4SbRr4kyUoarDkuVNjSR0XF9dgZ&#10;BedVZ+We0tyZiZ/8535K+ttJqcf5+L4GEWgM/+F7+0srSF9T+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NEbEAAAA3AAAAA8AAAAAAAAAAAAAAAAAmAIAAGRycy9k&#10;b3ducmV2LnhtbFBLBQYAAAAABAAEAPUAAACJAwAAAAA=&#10;" strokeweight="2.25pt"/>
                      <v:oval id="Oval 285"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t/L8A&#10;AADcAAAADwAAAGRycy9kb3ducmV2LnhtbERPTYvCMBC9L/gfwgh7WTR1D6LVtKgoeF0VvA7N2Bab&#10;SU1irf76zUHw+Hjfy7w3jejI+dqygsk4AUFcWF1zqeB03I1mIHxA1thYJgVP8pBng68lpto++I+6&#10;QyhFDGGfooIqhDaV0hcVGfRj2xJH7mKdwRChK6V2+IjhppG/STKVBmuODRW2tKmouB7uRsF5erdy&#10;TfOdMy/+8dv1K+luR6W+h/1qASJQHz7it3uvFcxncX48E4+Az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JO38vwAAANwAAAAPAAAAAAAAAAAAAAAAAJgCAABkcnMvZG93bnJl&#10;di54bWxQSwUGAAAAAAQABAD1AAAAhAMAAAAA&#10;" strokeweight="2.25pt"/>
                      <v:oval id="Oval 286"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IZ8MA&#10;AADcAAAADwAAAGRycy9kb3ducmV2LnhtbESPQWvCQBSE70L/w/IKXqTZ6EE0dSNaDPRaFXp9ZF+T&#10;YPZtursm0V/fLQgeh5n5htlsR9OKnpxvLCuYJykI4tLqhisF51PxtgLhA7LG1jIpuJGHbf4y2WCm&#10;7cBf1B9DJSKEfYYK6hC6TEpf1mTQJ7Yjjt6PdQZDlK6S2uEQ4aaVizRdSoMNx4UaO/qoqbwcr0bB&#10;9/Jq5Z7WhTN3nvnD/p72vyelpq/j7h1EoDE8w4/2p1awXs3h/0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hIZ8MAAADcAAAADwAAAAAAAAAAAAAAAACYAgAAZHJzL2Rv&#10;d25yZXYueG1sUEsFBgAAAAAEAAQA9QAAAIgDAAAAAA==&#10;" strokeweight="2.25pt"/>
                      <v:oval id="Oval 287"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WEMMA&#10;AADcAAAADwAAAGRycy9kb3ducmV2LnhtbESPT4vCMBTE74LfITzBi2xTPYh2jaKLwl79A3t9NG/b&#10;YvPSTdJa/fQbQfA4zMxvmNWmN7XoyPnKsoJpkoIgzq2uuFBwOR8+FiB8QNZYWyYFd/KwWQ8HK8y0&#10;vfGRulMoRISwz1BBGUKTSenzkgz6xDbE0fu1zmCI0hVSO7xFuKnlLE3n0mDFcaHEhr5Kyq+n1ij4&#10;mbdW7mh5cObBE7/fPdLu76zUeNRvP0EE6sM7/Gp/awXLxQ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rWEMMAAADcAAAADwAAAAAAAAAAAAAAAACYAgAAZHJzL2Rv&#10;d25yZXYueG1sUEsFBgAAAAAEAAQA9QAAAIgDAAAAAA==&#10;" strokeweight="2.25pt"/>
                      <v:oval id="Oval 288"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zi8IA&#10;AADcAAAADwAAAGRycy9kb3ducmV2LnhtbESPQYvCMBSE78L+h/AEL7KmKoh2jaKi4HWtsNdH87Yt&#10;Ni/dJNbqrzcLgsdhZr5hluvO1KIl5yvLCsajBARxbnXFhYJzdvicg/ABWWNtmRTcycN69dFbYqrt&#10;jb+pPYVCRAj7FBWUITSplD4vyaAf2YY4er/WGQxRukJqh7cIN7WcJMlMGqw4LpTY0K6k/HK6GgU/&#10;s6uVW1ocnHnw0O+3j6T9y5Qa9LvNF4hAXXiHX+2jVrCYT+H/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nOLwgAAANwAAAAPAAAAAAAAAAAAAAAAAJgCAABkcnMvZG93&#10;bnJldi54bWxQSwUGAAAAAAQABAD1AAAAhwMAAAAA&#10;" strokeweight="2.25pt"/>
                      <w10:anchorlock/>
                    </v:group>
                  </w:pict>
                </mc:Fallback>
              </mc:AlternateContent>
            </w:r>
          </w:p>
        </w:tc>
        <w:tc>
          <w:tcPr>
            <w:tcW w:w="708" w:type="dxa"/>
            <w:gridSpan w:val="2"/>
            <w:tcBorders>
              <w:top w:val="single" w:sz="12" w:space="0" w:color="auto"/>
              <w:left w:val="single" w:sz="12" w:space="0" w:color="auto"/>
              <w:bottom w:val="nil"/>
              <w:right w:val="single" w:sz="12" w:space="0" w:color="auto"/>
            </w:tcBorders>
            <w:shd w:val="clear" w:color="auto" w:fill="FFFFFF" w:themeFill="background1"/>
            <w:vAlign w:val="center"/>
          </w:tcPr>
          <w:p w14:paraId="3F005E69"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FFCC99"/>
            <w:vAlign w:val="center"/>
          </w:tcPr>
          <w:p w14:paraId="0C32AD14" w14:textId="77777777" w:rsidR="00A85AD8" w:rsidRPr="002B7F02" w:rsidRDefault="00A85AD8" w:rsidP="009B7EFA">
            <w:pPr>
              <w:spacing w:before="80" w:after="80"/>
              <w:jc w:val="left"/>
              <w:rPr>
                <w:rFonts w:ascii="Arial Narrow" w:hAnsi="Arial Narrow"/>
                <w:b/>
                <w:bCs/>
                <w:sz w:val="20"/>
                <w:lang w:val="es-ES"/>
              </w:rPr>
            </w:pPr>
          </w:p>
        </w:tc>
        <w:tc>
          <w:tcPr>
            <w:tcW w:w="1422" w:type="dxa"/>
            <w:gridSpan w:val="2"/>
            <w:tcBorders>
              <w:top w:val="nil"/>
              <w:left w:val="single" w:sz="12" w:space="0" w:color="auto"/>
              <w:bottom w:val="nil"/>
              <w:right w:val="single" w:sz="12" w:space="0" w:color="auto"/>
            </w:tcBorders>
            <w:shd w:val="clear" w:color="auto" w:fill="FFFFFF" w:themeFill="background1"/>
            <w:vAlign w:val="center"/>
          </w:tcPr>
          <w:p w14:paraId="0F267DF5"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13D8B7D8" w14:textId="77777777" w:rsidTr="00581EC8">
        <w:trPr>
          <w:trHeight w:hRule="exact" w:val="425"/>
        </w:trPr>
        <w:tc>
          <w:tcPr>
            <w:tcW w:w="1754" w:type="dxa"/>
            <w:shd w:val="clear" w:color="auto" w:fill="CCFFFF"/>
            <w:vAlign w:val="center"/>
          </w:tcPr>
          <w:p w14:paraId="66696F2B"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 xml:space="preserve">Size 3 </w:t>
            </w:r>
          </w:p>
        </w:tc>
        <w:tc>
          <w:tcPr>
            <w:tcW w:w="1465" w:type="dxa"/>
            <w:shd w:val="clear" w:color="auto" w:fill="CCFFFF"/>
            <w:vAlign w:val="center"/>
          </w:tcPr>
          <w:p w14:paraId="75DAC100"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037B197D" wp14:editId="248D86CF">
                      <wp:extent cx="800100" cy="114300"/>
                      <wp:effectExtent l="19050" t="19050" r="19050" b="19050"/>
                      <wp:docPr id="984" name="Group 9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985" name="AutoShape 276"/>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6" name="Oval 277"/>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87" name="Oval 278"/>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88" name="Oval 279"/>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89" name="Oval 280"/>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90" name="Oval 281"/>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157D7D2E" id="Group 984"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">
                      <o:lock v:ext="edit" aspectratio="t"/>
                      <v:rect id="AutoShape 276"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i48UA&#10;AADcAAAADwAAAGRycy9kb3ducmV2LnhtbESPQWvCQBSE74X+h+UJvZS6saBo6ipFkAYRxGg9P7Kv&#10;STD7Nma3Sfz3riB4HGbmG2a+7E0lWmpcaVnBaBiBIM6sLjlXcDysP6YgnEfWWFkmBVdysFy8vswx&#10;1rbjPbWpz0WAsItRQeF9HUvpsoIMuqGtiYP3ZxuDPsgml7rBLsBNJT+jaCINlhwWCqxpVVB2Tv+N&#10;gi7btafD9kfu3k+J5UtyWaW/G6XeBv33FwhPvX+GH+1EK5hN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GLjxQAAANwAAAAPAAAAAAAAAAAAAAAAAJgCAABkcnMv&#10;ZG93bnJldi54bWxQSwUGAAAAAAQABAD1AAAAigMAAAAA&#10;" filled="f" stroked="f">
                        <o:lock v:ext="edit" aspectratio="t" text="t"/>
                      </v:rect>
                      <v:oval id="Oval 277"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QE8MA&#10;AADcAAAADwAAAGRycy9kb3ducmV2LnhtbESPT4vCMBTE78J+h/CEvciauodiu0ZRWcGrf8Dro3m2&#10;xealm8Ta9dMbQfA4zMxvmNmiN43oyPnasoLJOAFBXFhdc6ngeNh8TUH4gKyxsUwK/snDYv4xmGGu&#10;7Y131O1DKSKEfY4KqhDaXEpfVGTQj21LHL2zdQZDlK6U2uEtwk0jv5MklQZrjgsVtrSuqLjsr0bB&#10;Kb1auaJs48ydR/53dU+6v4NSn8N++QMiUB/e4Vd7qxVk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QE8MAAADcAAAADwAAAAAAAAAAAAAAAACYAgAAZHJzL2Rv&#10;d25yZXYueG1sUEsFBgAAAAAEAAQA9QAAAIgDAAAAAA==&#10;" strokeweight="2.25pt"/>
                      <v:oval id="Oval 278"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1iMQA&#10;AADcAAAADwAAAGRycy9kb3ducmV2LnhtbESPzWrDMBCE74W8g9hALyWR20NqO1FCXRroNT+Q62Jt&#10;bBNr5Uiy4+bpq0Kgx2FmvmFWm9G0YiDnG8sKXucJCOLS6oYrBcfDdpaC8AFZY2uZFPyQh8168rTC&#10;XNsb72jYh0pECPscFdQhdLmUvqzJoJ/bjjh6Z+sMhihdJbXDW4SbVr4lyUIabDgu1NjRZ03lZd8b&#10;BadFb2VB2daZO7/4r+KeDNeDUs/T8WMJItAY/sOP9rdWkKX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dYjEAAAA3AAAAA8AAAAAAAAAAAAAAAAAmAIAAGRycy9k&#10;b3ducmV2LnhtbFBLBQYAAAAABAAEAPUAAACJAwAAAAA=&#10;" strokeweight="2.25pt"/>
                      <v:oval id="Oval 279"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h+r8A&#10;AADcAAAADwAAAGRycy9kb3ducmV2LnhtbERPTYvCMBC9L/gfwgh7WTR1D6LVtKgoeF0VvA7N2Bab&#10;SU1irf76zUHw+Hjfy7w3jejI+dqygsk4AUFcWF1zqeB03I1mIHxA1thYJgVP8pBng68lpto++I+6&#10;QyhFDGGfooIqhDaV0hcVGfRj2xJH7mKdwRChK6V2+IjhppG/STKVBmuODRW2tKmouB7uRsF5erdy&#10;TfOdMy/+8dv1K+luR6W+h/1qASJQHz7it3uvFcxncW08E4+Az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UuH6vwAAANwAAAAPAAAAAAAAAAAAAAAAAJgCAABkcnMvZG93bnJl&#10;di54bWxQSwUGAAAAAAQABAD1AAAAhAMAAAAA&#10;" strokeweight="2.25pt"/>
                      <v:oval id="Oval 280"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EYcQA&#10;AADcAAAADwAAAGRycy9kb3ducmV2LnhtbESPzWrDMBCE74W+g9hCLqWR00OwXSuhCQ302rjQ62Jt&#10;bBNr5UryT/L0VSGQ4zAz3zDFdjadGMn51rKC1TIBQVxZ3XKt4Ls8vKQgfEDW2FkmBRfysN08PhSY&#10;azvxF43HUIsIYZ+jgiaEPpfSVw0Z9EvbE0fvZJ3BEKWrpXY4Rbjp5GuSrKXBluNCgz3tG6rOx8Eo&#10;+FkPVu4oOzhz5Wf/sbsm42+p1OJpfn8DEWgO9/Ct/akVZGkG/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RGHEAAAA3AAAAA8AAAAAAAAAAAAAAAAAmAIAAGRycy9k&#10;b3ducmV2LnhtbFBLBQYAAAAABAAEAPUAAACJAwAAAAA=&#10;" strokeweight="2.25pt"/>
                      <v:oval id="Oval 281"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7IcAA&#10;AADcAAAADwAAAGRycy9kb3ducmV2LnhtbERPz2vCMBS+D/wfwht4GTOdh2I7o6xDwet0sOujebbF&#10;5qUmaa39681h4PHj+73ejqYVAznfWFbwsUhAEJdWN1wp+D3t31cgfEDW2FomBXfysN3MXtaYa3vj&#10;HxqOoRIxhH2OCuoQulxKX9Zk0C9sRxy5s3UGQ4SuktrhLYabVi6TJJUGG44NNXb0XVN5OfZGwV/a&#10;W1lQtndm4je/K6ZkuJ6Umr+OX58gAo3hKf53H7SCLIvz45l4BO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17IcAAAADcAAAADwAAAAAAAAAAAAAAAACYAgAAZHJzL2Rvd25y&#10;ZXYueG1sUEsFBgAAAAAEAAQA9QAAAIUDAAAAAA==&#10;" strokeweight="2.25pt"/>
                      <w10:anchorlock/>
                    </v:group>
                  </w:pict>
                </mc:Fallback>
              </mc:AlternateContent>
            </w:r>
          </w:p>
        </w:tc>
        <w:tc>
          <w:tcPr>
            <w:tcW w:w="1524" w:type="dxa"/>
            <w:shd w:val="clear" w:color="auto" w:fill="CCFFFF"/>
            <w:vAlign w:val="center"/>
          </w:tcPr>
          <w:p w14:paraId="642B0AEB"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64798817" wp14:editId="2566D2D8">
                      <wp:extent cx="800100" cy="114300"/>
                      <wp:effectExtent l="19050" t="19050" r="19050" b="19050"/>
                      <wp:docPr id="991" name="Group 9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992" name="AutoShape 269"/>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93" name="Oval 270"/>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94" name="Oval 271"/>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95" name="Oval 272"/>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96" name="Oval 273"/>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97" name="Oval 274"/>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01D222BB" id="Group 991"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">
                      <o:lock v:ext="edit" aspectratio="t"/>
                      <v:rect id="AutoShape 269"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SsYA&#10;AADcAAAADwAAAGRycy9kb3ducmV2LnhtbESPT2vCQBTE7wW/w/IEL8Vs9FBqmlWKIA0iSOOf8yP7&#10;moRm38bsNonfvlsoeBxm5jdMuhlNI3rqXG1ZwSKKQRAXVtdcKjifdvNXEM4ja2wsk4I7OdisJ08p&#10;JtoO/El97ksRIOwSVFB53yZSuqIigy6yLXHwvmxn0AfZlVJ3OAS4aeQyjl+kwZrDQoUtbSsqvvMf&#10;o2Aojv31dPiQx+drZvmW3bb5Za/UbDq+v4HwNPpH+L+daQWr1R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SsYAAADcAAAADwAAAAAAAAAAAAAAAACYAgAAZHJz&#10;L2Rvd25yZXYueG1sUEsFBgAAAAAEAAQA9QAAAIsDAAAAAA==&#10;" filled="f" stroked="f">
                        <o:lock v:ext="edit" aspectratio="t" text="t"/>
                      </v:rect>
                      <v:oval id="Oval 270"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sIA&#10;AADcAAAADwAAAGRycy9kb3ducmV2LnhtbESPQYvCMBSE78L+h/AWvMiaqiC2GkVFweuqsNdH82zL&#10;Ni/dJNbqrzcLgsdhZr5hFqvO1KIl5yvLCkbDBARxbnXFhYLzaf81A+EDssbaMim4k4fV8qO3wEzb&#10;G39TewyFiBD2GSooQ2gyKX1ekkE/tA1x9C7WGQxRukJqh7cIN7UcJ8lUGqw4LpTY0Lak/Pd4NQp+&#10;plcrN5TunXnwwO82j6T9OynV/+zWcxCBuvAOv9oHrSBNJ/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VWwgAAANwAAAAPAAAAAAAAAAAAAAAAAJgCAABkcnMvZG93&#10;bnJldi54bWxQSwUGAAAAAAQABAD1AAAAhwMAAAAA&#10;" strokeweight="2.25pt"/>
                      <v:oval id="Oval 271"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9IsIA&#10;AADcAAAADwAAAGRycy9kb3ducmV2LnhtbESPQYvCMBSE78L+h/AWvMiaKiK2GkVFweuqsNdH82zL&#10;Ni/dJNbqrzcLgsdhZr5hFqvO1KIl5yvLCkbDBARxbnXFhYLzaf81A+EDssbaMim4k4fV8qO3wEzb&#10;G39TewyFiBD2GSooQ2gyKX1ekkE/tA1x9C7WGQxRukJqh7cIN7UcJ8lUGqw4LpTY0Lak/Pd4NQp+&#10;plcrN5TunXnwwO82j6T9OynV/+zWcxCBuvAOv9oHrSBNJ/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n0iwgAAANwAAAAPAAAAAAAAAAAAAAAAAJgCAABkcnMvZG93&#10;bnJldi54bWxQSwUGAAAAAAQABAD1AAAAhwMAAAAA&#10;" strokeweight="2.25pt"/>
                      <v:oval id="Oval 272"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YucIA&#10;AADcAAAADwAAAGRycy9kb3ducmV2LnhtbESPQYvCMBSE78L+h/AWvMiaKii2GkVFweuqsNdH82zL&#10;Ni/dJNbqrzcLgsdhZr5hFqvO1KIl5yvLCkbDBARxbnXFhYLzaf81A+EDssbaMim4k4fV8qO3wEzb&#10;G39TewyFiBD2GSooQ2gyKX1ekkE/tA1x9C7WGQxRukJqh7cIN7UcJ8lUGqw4LpTY0Lak/Pd4NQp+&#10;plcrN5TunXnwwO82j6T9OynV/+zWcxCBuvAOv9oHrSBNJ/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ti5wgAAANwAAAAPAAAAAAAAAAAAAAAAAJgCAABkcnMvZG93&#10;bnJldi54bWxQSwUGAAAAAAQABAD1AAAAhwMAAAAA&#10;" strokeweight="2.25pt"/>
                      <v:oval id="Oval 273"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GzsQA&#10;AADcAAAADwAAAGRycy9kb3ducmV2LnhtbESPwWrDMBBE74H+g9hCL6GR24OpnSghKTX0GifQ62Jt&#10;bBNr5UqK7frro0Khx2Fm3jCb3WQ6MZDzrWUFL6sEBHFldcu1gvOpeH4D4QOyxs4yKfghD7vtw2KD&#10;ubYjH2koQy0ihH2OCpoQ+lxKXzVk0K9sTxy9i3UGQ5SultrhGOGmk69JkkqDLceFBnt6b6i6ljej&#10;4Cu9WXmgrHBm5qX/OMzJ8H1S6ulx2q9BBJrCf/iv/akVZFkKv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Rs7EAAAA3AAAAA8AAAAAAAAAAAAAAAAAmAIAAGRycy9k&#10;b3ducmV2LnhtbFBLBQYAAAAABAAEAPUAAACJAwAAAAA=&#10;" strokeweight="2.25pt"/>
                      <v:oval id="Oval 274"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jVcQA&#10;AADcAAAADwAAAGRycy9kb3ducmV2LnhtbESPzWrDMBCE74W8g9hALyWR20NaO1FCU2roNUkh18Xa&#10;2CbWypHkn/rpq0Kgx2FmvmE2u9E0oifna8sKnpcJCOLC6ppLBd+nfPEGwgdkjY1lUvBDHnbb2cMG&#10;M20HPlB/DKWIEPYZKqhCaDMpfVGRQb+0LXH0LtYZDFG6UmqHQ4SbRr4kyUoarDkuVNjSR0XF9dgZ&#10;BedVZ+We0tyZiZ/8535K+ttJqcf5+L4GEWgM/+F7+0srSNNX+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41XEAAAA3AAAAA8AAAAAAAAAAAAAAAAAmAIAAGRycy9k&#10;b3ducmV2LnhtbFBLBQYAAAAABAAEAPUAAACJAwAAAAA=&#10;" strokeweight="2.25pt"/>
                      <w10:anchorlock/>
                    </v:group>
                  </w:pict>
                </mc:Fallback>
              </mc:AlternateContent>
            </w:r>
          </w:p>
        </w:tc>
        <w:tc>
          <w:tcPr>
            <w:tcW w:w="1522" w:type="dxa"/>
            <w:shd w:val="clear" w:color="auto" w:fill="CCFFFF"/>
            <w:vAlign w:val="center"/>
          </w:tcPr>
          <w:p w14:paraId="624EC531"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74B35EF0" wp14:editId="204E1F6A">
                      <wp:extent cx="800100" cy="114300"/>
                      <wp:effectExtent l="19050" t="19050" r="19050" b="19050"/>
                      <wp:docPr id="260" name="Group 2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261" name="AutoShape 262"/>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62" name="Oval 263"/>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63" name="Oval 264"/>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64" name="Oval 265"/>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65" name="Oval 266"/>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66" name="Oval 267"/>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B1B56EF" id="Group 260"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">
                      <o:lock v:ext="edit" aspectratio="t"/>
                      <v:rect id="AutoShape 262"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6VcUA&#10;AADcAAAADwAAAGRycy9kb3ducmV2LnhtbESPQWuDQBSE74H+h+UVegnJmhykmGxCEUqkFKSmzfnh&#10;vqjEfavuRu2/7xYKPQ4z8w2zP86mFSMNrrGsYLOOQBCXVjdcKfg8v66eQTiPrLG1TAq+ycHx8LDY&#10;Y6LtxB80Fr4SAcIuQQW1910ipStrMujWtiMO3tUOBn2QQyX1gFOAm1ZuoyiWBhsOCzV2lNZU3oq7&#10;UTCV+Xg5v59kvrxklvusT4uvN6WeHueXHQhPs/8P/7UzrWAbb+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LpVxQAAANwAAAAPAAAAAAAAAAAAAAAAAJgCAABkcnMv&#10;ZG93bnJldi54bWxQSwUGAAAAAAQABAD1AAAAigMAAAAA&#10;" filled="f" stroked="f">
                        <o:lock v:ext="edit" aspectratio="t" text="t"/>
                      </v:rect>
                      <v:oval id="Oval 263"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IpcIA&#10;AADcAAAADwAAAGRycy9kb3ducmV2LnhtbESPT4vCMBTE7wt+h/AEL8uabg9Fu0bRRcGrf8Dro3nb&#10;lm1eahJr9dMbQfA4zMxvmNmiN43oyPnasoLvcQKCuLC65lLB8bD5moDwAVljY5kU3MjDYj74mGGu&#10;7ZV31O1DKSKEfY4KqhDaXEpfVGTQj21LHL0/6wyGKF0ptcNrhJtGpkmSSYM1x4UKW/qtqPjfX4yC&#10;U3axckXTjTN3/vTr1T3pzgelRsN++QMiUB/e4Vd7qxWkWQr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QilwgAAANwAAAAPAAAAAAAAAAAAAAAAAJgCAABkcnMvZG93&#10;bnJldi54bWxQSwUGAAAAAAQABAD1AAAAhwMAAAAA&#10;" strokeweight="2.25pt"/>
                      <v:oval id="Oval 264"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tPsMA&#10;AADcAAAADwAAAGRycy9kb3ducmV2LnhtbESPT4vCMBTE74LfITxhL6KpCsWtRlllBa/+gb0+mmdb&#10;bF66SaxdP/1GEDwOM/MbZrnuTC1acr6yrGAyTkAQ51ZXXCg4n3ajOQgfkDXWlknBH3lYr/q9JWba&#10;3vlA7TEUIkLYZ6igDKHJpPR5SQb92DbE0btYZzBE6QqpHd4j3NRymiSpNFhxXCixoW1J+fV4Mwp+&#10;0puVG/rcOfPgof/ePJL296TUx6D7WoAI1IV3+NXeawXTdA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tPsMAAADcAAAADwAAAAAAAAAAAAAAAACYAgAAZHJzL2Rv&#10;d25yZXYueG1sUEsFBgAAAAAEAAQA9QAAAIgDAAAAAA==&#10;" strokeweight="2.25pt"/>
                      <v:oval id="Oval 265"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1SsMA&#10;AADcAAAADwAAAGRycy9kb3ducmV2LnhtbESPT4vCMBTE74LfITxhL6KpIsWtRlllBa/+gb0+mmdb&#10;bF66SaxdP/1GEDwOM/MbZrnuTC1acr6yrGAyTkAQ51ZXXCg4n3ajOQgfkDXWlknBH3lYr/q9JWba&#10;3vlA7TEUIkLYZ6igDKHJpPR5SQb92DbE0btYZzBE6QqpHd4j3NRymiSpNFhxXCixoW1J+fV4Mwp+&#10;0puVG/rcOfPgof/ePJL296TUx6D7WoAI1IV3+NXeawXTdA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1SsMAAADcAAAADwAAAAAAAAAAAAAAAACYAgAAZHJzL2Rv&#10;d25yZXYueG1sUEsFBgAAAAAEAAQA9QAAAIgDAAAAAA==&#10;" strokeweight="2.25pt"/>
                      <v:oval id="Oval 266"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Q0cMA&#10;AADcAAAADwAAAGRycy9kb3ducmV2LnhtbESPT4vCMBTE74LfITxhL6KpgsWtRlllBa/+gb0+mmdb&#10;bF66SaxdP/1GEDwOM/MbZrnuTC1acr6yrGAyTkAQ51ZXXCg4n3ajOQgfkDXWlknBH3lYr/q9JWba&#10;3vlA7TEUIkLYZ6igDKHJpPR5SQb92DbE0btYZzBE6QqpHd4j3NRymiSpNFhxXCixoW1J+fV4Mwp+&#10;0puVG/rcOfPgof/ePJL296TUx6D7WoAI1IV3+NXeawXTdA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Q0cMAAADcAAAADwAAAAAAAAAAAAAAAACYAgAAZHJzL2Rv&#10;d25yZXYueG1sUEsFBgAAAAAEAAQA9QAAAIgDAAAAAA==&#10;" strokeweight="2.25pt"/>
                      <v:oval id="Oval 267"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OpsMA&#10;AADcAAAADwAAAGRycy9kb3ducmV2LnhtbESPQWvCQBSE7wX/w/KEXopu6iHU6CpaGui1UfD6yD6T&#10;YPZt3F2TNL++Wyj0OMzMN8x2P5pW9OR8Y1nB6zIBQVxa3XCl4HzKF28gfEDW2FomBd/kYb+bPW0x&#10;03bgL+qLUIkIYZ+hgjqELpPSlzUZ9EvbEUfvap3BEKWrpHY4RLhp5SpJUmmw4bhQY0fvNZW34mEU&#10;XNKHlUda585M/OI/jlPS309KPc/HwwZEoDH8h//an1rBKk3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YOpsMAAADcAAAADwAAAAAAAAAAAAAAAACYAgAAZHJzL2Rv&#10;d25yZXYueG1sUEsFBgAAAAAEAAQA9QAAAIgDAAAAAA==&#10;" strokeweight="2.25pt"/>
                      <w10:anchorlock/>
                    </v:group>
                  </w:pict>
                </mc:Fallback>
              </mc:AlternateContent>
            </w:r>
          </w:p>
        </w:tc>
        <w:tc>
          <w:tcPr>
            <w:tcW w:w="1526" w:type="dxa"/>
            <w:gridSpan w:val="2"/>
            <w:tcBorders>
              <w:right w:val="single" w:sz="12" w:space="0" w:color="auto"/>
            </w:tcBorders>
            <w:shd w:val="clear" w:color="auto" w:fill="CCFFFF"/>
            <w:vAlign w:val="center"/>
          </w:tcPr>
          <w:p w14:paraId="02EFD141"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7017F3A8" wp14:editId="61EB5F2D">
                      <wp:extent cx="800100" cy="114300"/>
                      <wp:effectExtent l="19050" t="19050" r="19050" b="19050"/>
                      <wp:docPr id="998" name="Group 9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999" name="AutoShape 255"/>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00" name="Oval 256"/>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01" name="Oval 257"/>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02" name="Oval 258"/>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03" name="Oval 259"/>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04" name="Oval 260"/>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4ADF6381" id="Group 998"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">
                      <o:lock v:ext="edit" aspectratio="t"/>
                      <v:rect id="AutoShape 255"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O8UA&#10;AADcAAAADwAAAGRycy9kb3ducmV2LnhtbESPT2vCQBTE7wW/w/KEXopu6qE00VVEkIYiSOOf8yP7&#10;TILZtzG7JvHbdwsFj8PM/IZZrAZTi45aV1lW8D6NQBDnVldcKDgetpNPEM4ja6wtk4IHOVgtRy8L&#10;TLTt+Ye6zBciQNglqKD0vkmkdHlJBt3UNsTBu9jWoA+yLaRusQ9wU8tZFH1IgxWHhRIb2pSUX7O7&#10;UdDn++582H3J/ds5tXxLb5vs9K3U63hYz0F4Gvwz/N9OtYI4ju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P47xQAAANwAAAAPAAAAAAAAAAAAAAAAAJgCAABkcnMv&#10;ZG93bnJldi54bWxQSwUGAAAAAAQABAD1AAAAigMAAAAA&#10;" filled="f" stroked="f">
                        <o:lock v:ext="edit" aspectratio="t" text="t"/>
                      </v:rect>
                      <v:oval id="Oval 256"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e7cQA&#10;AADdAAAADwAAAGRycy9kb3ducmV2LnhtbESPT2vDMAzF74N9B6NBL2O1t0PpsrhlHSvs2j+wq4jV&#10;JDSWM9tN03766VDoTeI9vfdTuRx9pwaKqQ1s4XVqQBFXwbVcW9jv1i9zUCkjO+wCk4ULJVguHh9K&#10;LFw484aGba6VhHAq0EKTc19onaqGPKZp6IlFO4ToMcsaa+0iniXcd/rNmJn22LI0NNjTV0PVcXvy&#10;Fn5np6BX9L6O/srP6Xt1NcPfztrJ0/j5ASrTmO/m2/WPE3xjhF++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Hu3EAAAA3QAAAA8AAAAAAAAAAAAAAAAAmAIAAGRycy9k&#10;b3ducmV2LnhtbFBLBQYAAAAABAAEAPUAAACJAwAAAAA=&#10;" strokeweight="2.25pt"/>
                      <v:oval id="Oval 257"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7dsIA&#10;AADdAAAADwAAAGRycy9kb3ducmV2LnhtbERPTWvCQBC9F/oflin0UnTXHoKNrlJLA70ahV6H7JgE&#10;s7Pp7hrT/Hq3UPA2j/c56+1oOzGQD61jDYu5AkFcOdNyreF4KGZLECEiG+wck4ZfCrDdPD6sMTfu&#10;ynsayliLFMIhRw1NjH0uZagashjmridO3Ml5izFBX0vj8ZrCbSdflcqkxZZTQ4M9fTRUncuL1fCd&#10;XZzc0Vvh7cQv4XM3qeHnoPXz0/i+AhFpjHfxv/vLpPlKLeDvm3SC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Lt2wgAAAN0AAAAPAAAAAAAAAAAAAAAAAJgCAABkcnMvZG93&#10;bnJldi54bWxQSwUGAAAAAAQABAD1AAAAhwMAAAAA&#10;" strokeweight="2.25pt"/>
                      <v:oval id="Oval 258"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AcIA&#10;AADdAAAADwAAAGRycy9kb3ducmV2LnhtbERPTWvCQBC9F/wPywheSt2th1BTV9FioNdGweuQnSah&#10;2dm4u8Y0v75bKPQ2j/c5m91oOzGQD61jDc9LBYK4cqblWsP5VDy9gAgR2WDnmDR8U4Dddvawwdy4&#10;O3/QUMZapBAOOWpoYuxzKUPVkMWwdD1x4j6dtxgT9LU0Hu8p3HZypVQmLbacGhrs6a2h6qu8WQ2X&#10;7ObkgdaFtxM/huNhUsP1pPViPu5fQUQa47/4z/1u0nylVv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iUBwgAAAN0AAAAPAAAAAAAAAAAAAAAAAJgCAABkcnMvZG93&#10;bnJldi54bWxQSwUGAAAAAAQABAD1AAAAhwMAAAAA&#10;" strokeweight="2.25pt"/>
                      <v:oval id="Oval 259"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AmsIA&#10;AADdAAAADwAAAGRycy9kb3ducmV2LnhtbERP32vCMBB+H/g/hBN8GTOZA3GdaZljwl61gq9Hc2uL&#10;zaUmsXb+9Ysw2Nt9fD9vXYy2EwP50DrW8DxXIIgrZ1quNRzK7dMKRIjIBjvHpOGHAhT55GGNmXFX&#10;3tGwj7VIIRwy1NDE2GdShqohi2HueuLEfTtvMSboa2k8XlO47eRCqaW02HJqaLCnj4aq0/5iNRyX&#10;Fyc39Lr19saP4XNzU8O51Ho2Hd/fQEQa47/4z/1l0nylXuD+TTpB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oCawgAAAN0AAAAPAAAAAAAAAAAAAAAAAJgCAABkcnMvZG93&#10;bnJldi54bWxQSwUGAAAAAAQABAD1AAAAhwMAAAAA&#10;" strokeweight="2.25pt"/>
                      <v:oval id="Oval 260"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Y7sIA&#10;AADdAAAADwAAAGRycy9kb3ducmV2LnhtbERP32vCMBB+H/g/hBN8GTOZDHGdaZljwl61gq9Hc2uL&#10;zaUmsXb+9Ysw2Nt9fD9vXYy2EwP50DrW8DxXIIgrZ1quNRzK7dMKRIjIBjvHpOGHAhT55GGNmXFX&#10;3tGwj7VIIRwy1NDE2GdShqohi2HueuLEfTtvMSboa2k8XlO47eRCqaW02HJqaLCnj4aq0/5iNRyX&#10;Fyc39Lr19saP4XNzU8O51Ho2Hd/fQEQa47/4z/1l0nylXuD+TTpB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xjuwgAAAN0AAAAPAAAAAAAAAAAAAAAAAJgCAABkcnMvZG93&#10;bnJldi54bWxQSwUGAAAAAAQABAD1AAAAhwMAAAAA&#10;" strokeweight="2.25pt"/>
                      <w10:anchorlock/>
                    </v:group>
                  </w:pict>
                </mc:Fallback>
              </mc:AlternateContent>
            </w:r>
          </w:p>
        </w:tc>
        <w:tc>
          <w:tcPr>
            <w:tcW w:w="1419" w:type="dxa"/>
            <w:gridSpan w:val="3"/>
            <w:tcBorders>
              <w:top w:val="nil"/>
              <w:left w:val="single" w:sz="12" w:space="0" w:color="auto"/>
              <w:bottom w:val="nil"/>
              <w:right w:val="single" w:sz="12" w:space="0" w:color="auto"/>
            </w:tcBorders>
            <w:shd w:val="clear" w:color="auto" w:fill="FFFFFF" w:themeFill="background1"/>
            <w:vAlign w:val="center"/>
          </w:tcPr>
          <w:p w14:paraId="453B6608"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CCFFFF"/>
            <w:vAlign w:val="center"/>
          </w:tcPr>
          <w:p w14:paraId="12C61C53"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nil"/>
              <w:left w:val="single" w:sz="12" w:space="0" w:color="auto"/>
              <w:bottom w:val="single" w:sz="12" w:space="0" w:color="auto"/>
              <w:right w:val="single" w:sz="12" w:space="0" w:color="auto"/>
            </w:tcBorders>
            <w:shd w:val="clear" w:color="auto" w:fill="FFFFFF" w:themeFill="background1"/>
            <w:vAlign w:val="center"/>
          </w:tcPr>
          <w:p w14:paraId="55395758"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7428C00D" w14:textId="77777777" w:rsidTr="00581EC8">
        <w:trPr>
          <w:trHeight w:hRule="exact" w:val="425"/>
        </w:trPr>
        <w:tc>
          <w:tcPr>
            <w:tcW w:w="1754" w:type="dxa"/>
            <w:shd w:val="clear" w:color="auto" w:fill="CC99FF"/>
            <w:vAlign w:val="center"/>
          </w:tcPr>
          <w:p w14:paraId="7C118A05"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Size 4</w:t>
            </w:r>
          </w:p>
        </w:tc>
        <w:tc>
          <w:tcPr>
            <w:tcW w:w="1465" w:type="dxa"/>
            <w:shd w:val="clear" w:color="auto" w:fill="CC99FF"/>
            <w:vAlign w:val="center"/>
          </w:tcPr>
          <w:p w14:paraId="47E8D6A1"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1DAF37F6" wp14:editId="6602A072">
                      <wp:extent cx="800100" cy="114300"/>
                      <wp:effectExtent l="19050" t="19050" r="19050" b="19050"/>
                      <wp:docPr id="246" name="Group 2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247" name="AutoShape 248"/>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48" name="Oval 249"/>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49" name="Oval 250"/>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50" name="Oval 251"/>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51" name="Oval 252"/>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52" name="Oval 253"/>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46BB7F8A" id="Group 246"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">
                      <o:lock v:ext="edit" aspectratio="t"/>
                      <v:rect id="AutoShape 248"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o:lock v:ext="edit" aspectratio="t" text="t"/>
                      </v:rect>
                      <v:oval id="Oval 249"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jL8AA&#10;AADcAAAADwAAAGRycy9kb3ducmV2LnhtbERPy2oCMRTdF/yHcAU3pSaVInZqlCoKbquC28vkdmZw&#10;cjMmmYd+vVkUujyc93I92Fp05EPlWMP7VIEgzp2puNBwPu3fFiBCRDZYOyYNdwqwXo1elpgZ1/MP&#10;dcdYiBTCIUMNZYxNJmXIS7IYpq4hTtyv8xZjgr6QxmOfwm0tZ0rNpcWKU0OJDW1Lyq/H1mq4zFsn&#10;N/S59/bBr2G3eajudtJ6Mh6+v0BEGuK/+M99MBpmH2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BjL8AAAADcAAAADwAAAAAAAAAAAAAAAACYAgAAZHJzL2Rvd25y&#10;ZXYueG1sUEsFBgAAAAAEAAQA9QAAAIUDAAAAAA==&#10;" strokeweight="2.25pt"/>
                      <v:oval id="Oval 250"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GtMQA&#10;AADcAAAADwAAAGRycy9kb3ducmV2LnhtbESPQWvCQBSE7wX/w/KEXopuGorU6CpaGui1Uej1kX0m&#10;wezbuLvGmF/vFgo9DjPzDbPeDqYVPTnfWFbwOk9AEJdWN1wpOB7y2TsIH5A1tpZJwZ08bDeTpzVm&#10;2t74m/oiVCJC2GeooA6hy6T0ZU0G/dx2xNE7WWcwROkqqR3eIty0Mk2ShTTYcFyosaOPmspzcTUK&#10;fhZXK/e0zJ0Z+cV/7sekvxyUep4OuxWIQEP4D/+1v7SC9G0J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xrTEAAAA3AAAAA8AAAAAAAAAAAAAAAAAmAIAAGRycy9k&#10;b3ducmV2LnhtbFBLBQYAAAAABAAEAPUAAACJAwAAAAA=&#10;" strokeweight="2.25pt"/>
                      <v:oval id="Oval 251"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9MAA&#10;AADcAAAADwAAAGRycy9kb3ducmV2LnhtbERPy2oCMRTdF/yHcAU3pSYVKnZqlCoKbquC28vkdmZw&#10;cjMmmYd+vVkUujyc93I92Fp05EPlWMP7VIEgzp2puNBwPu3fFiBCRDZYOyYNdwqwXo1elpgZ1/MP&#10;dcdYiBTCIUMNZYxNJmXIS7IYpq4hTtyv8xZjgr6QxmOfwm0tZ0rNpcWKU0OJDW1Lyq/H1mq4zFsn&#10;N/S59/bBr2G3eajudtJ6Mh6+v0BEGuK/+M99MBpmH2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59MAAAADcAAAADwAAAAAAAAAAAAAAAACYAgAAZHJzL2Rvd25y&#10;ZXYueG1sUEsFBgAAAAAEAAQA9QAAAIUDAAAAAA==&#10;" strokeweight="2.25pt"/>
                      <v:oval id="Oval 252"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cb8IA&#10;AADcAAAADwAAAGRycy9kb3ducmV2LnhtbESPQYvCMBSE74L/ITzBi2iqoGg1yrooeF0VvD6aZ1ts&#10;XmoSa/XXm4WFPQ4z8w2z2rSmEg05X1pWMB4lIIgzq0vOFZxP++EchA/IGivLpOBFHjbrbmeFqbZP&#10;/qHmGHIRIexTVFCEUKdS+qwgg35ka+LoXa0zGKJ0udQOnxFuKjlJkpk0WHJcKLCm74Ky2/FhFFxm&#10;Dyu3tNg78+aB323fSXM/KdXvtV9LEIHa8B/+ax+0gsl0DL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1xvwgAAANwAAAAPAAAAAAAAAAAAAAAAAJgCAABkcnMvZG93&#10;bnJldi54bWxQSwUGAAAAAAQABAD1AAAAhwMAAAAA&#10;" strokeweight="2.25pt"/>
                      <v:oval id="Oval 253"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CGMQA&#10;AADcAAAADwAAAGRycy9kb3ducmV2LnhtbESPQWvCQBSE70L/w/IKvYjZGFDa1FWqNOC1ptDrI/tM&#10;QrNv0901xvx6t1DocZiZb5jNbjSdGMj51rKCZZKCIK6sbrlW8FkWi2cQPiBr7CyTght52G0fZhvM&#10;tb3yBw2nUIsIYZ+jgiaEPpfSVw0Z9IntiaN3ts5giNLVUju8RrjpZJama2mw5bjQYE+Hhqrv08Uo&#10;+FpfrNzTS+HMxHP/vp/S4adU6ulxfHsFEWgM/+G/9lEryFYZ/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whjEAAAA3AAAAA8AAAAAAAAAAAAAAAAAmAIAAGRycy9k&#10;b3ducmV2LnhtbFBLBQYAAAAABAAEAPUAAACJAwAAAAA=&#10;" strokeweight="2.25pt"/>
                      <w10:anchorlock/>
                    </v:group>
                  </w:pict>
                </mc:Fallback>
              </mc:AlternateContent>
            </w:r>
          </w:p>
        </w:tc>
        <w:tc>
          <w:tcPr>
            <w:tcW w:w="1524" w:type="dxa"/>
            <w:shd w:val="clear" w:color="auto" w:fill="CC99FF"/>
            <w:vAlign w:val="center"/>
          </w:tcPr>
          <w:p w14:paraId="4A7EBF38"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0DD22B94" wp14:editId="52DE9166">
                      <wp:extent cx="800100" cy="114300"/>
                      <wp:effectExtent l="19050" t="19050" r="19050" b="19050"/>
                      <wp:docPr id="239" name="Group 2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240" name="AutoShape 241"/>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41" name="Oval 242"/>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42" name="Oval 243"/>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43" name="Oval 244"/>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44" name="Oval 245"/>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45" name="Oval 246"/>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2D79B3E" id="Group 239"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">
                      <o:lock v:ext="edit" aspectratio="t"/>
                      <v:rect id="AutoShape 241"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DrsMA&#10;AADcAAAADwAAAGRycy9kb3ducmV2LnhtbERPTWuDQBC9F/Iflgn0UpI1Uko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DrsMAAADcAAAADwAAAAAAAAAAAAAAAACYAgAAZHJzL2Rv&#10;d25yZXYueG1sUEsFBgAAAAAEAAQA9QAAAIgDAAAAAA==&#10;" filled="f" stroked="f">
                        <o:lock v:ext="edit" aspectratio="t" text="t"/>
                      </v:rect>
                      <v:oval id="Oval 242"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KssIA&#10;AADcAAAADwAAAGRycy9kb3ducmV2LnhtbESPQYvCMBSE74L/ITzBi2iqiGg1yrooeF0VvD6aZ1ts&#10;XmoSa/XXm4WFPQ4z8w2z2rSmEg05X1pWMB4lIIgzq0vOFZxP++EchA/IGivLpOBFHjbrbmeFqbZP&#10;/qHmGHIRIexTVFCEUKdS+qwgg35ka+LoXa0zGKJ0udQOnxFuKjlJkpk0WHJcKLCm74Ky2/FhFFxm&#10;Dyu3tNg78+aB323fSXM/KdXvtV9LEIHa8B/+ax+0gsl0DL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sqywgAAANwAAAAPAAAAAAAAAAAAAAAAAJgCAABkcnMvZG93&#10;bnJldi54bWxQSwUGAAAAAAQABAD1AAAAhwMAAAAA&#10;" strokeweight="2.25pt"/>
                      <v:oval id="Oval 243"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UxcQA&#10;AADcAAAADwAAAGRycy9kb3ducmV2LnhtbESPQWvCQBSE70L/w/IKvYjZGETa1FWqNOC1ptDrI/tM&#10;QrNv0901xvx6t1DocZiZb5jNbjSdGMj51rKCZZKCIK6sbrlW8FkWi2cQPiBr7CyTght52G0fZhvM&#10;tb3yBw2nUIsIYZ+jgiaEPpfSVw0Z9IntiaN3ts5giNLVUju8RrjpZJama2mw5bjQYE+Hhqrv08Uo&#10;+FpfrNzTS+HMxHP/vp/S4adU6ulxfHsFEWgM/+G/9lEryFYZ/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4VMXEAAAA3AAAAA8AAAAAAAAAAAAAAAAAmAIAAGRycy9k&#10;b3ducmV2LnhtbFBLBQYAAAAABAAEAPUAAACJAwAAAAA=&#10;" strokeweight="2.25pt"/>
                      <v:oval id="Oval 244"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xXsQA&#10;AADcAAAADwAAAGRycy9kb3ducmV2LnhtbESPQWvCQBSE7wX/w/KEXopumhbR1FW0NNBrVfD6yD6T&#10;0OzbuLsmaX59t1DwOMzMN8x6O5hGdOR8bVnB8zwBQVxYXXOp4HTMZ0sQPiBrbCyTgh/ysN1MHtaY&#10;advzF3WHUIoIYZ+hgiqENpPSFxUZ9HPbEkfvYp3BEKUrpXbYR7hpZJokC2mw5rhQYUvvFRXfh5tR&#10;cF7crNzTKndm5Cf/sR+T7npU6nE67N5ABBrCPfzf/tQK0tc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8V7EAAAA3AAAAA8AAAAAAAAAAAAAAAAAmAIAAGRycy9k&#10;b3ducmV2LnhtbFBLBQYAAAAABAAEAPUAAACJAwAAAAA=&#10;" strokeweight="2.25pt"/>
                      <v:oval id="Oval 245"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pKsQA&#10;AADcAAAADwAAAGRycy9kb3ducmV2LnhtbESPQWvCQBSE74X+h+UVvJRmYxBp06yiouC1Ruj1kX1N&#10;QrNv0901if56t1DocZiZb5hiPZlODOR8a1nBPElBEFdWt1wrOJeHl1cQPiBr7CyTgit5WK8eHwrM&#10;tR35g4ZTqEWEsM9RQRNCn0vpq4YM+sT2xNH7ss5giNLVUjscI9x0MkvTpTTYclxosKddQ9X36WIU&#10;fC4vVm7p7eDMjZ/9fntLh59SqdnTtHkHEWgK/+G/9lEryBYL+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aSrEAAAA3AAAAA8AAAAAAAAAAAAAAAAAmAIAAGRycy9k&#10;b3ducmV2LnhtbFBLBQYAAAAABAAEAPUAAACJAwAAAAA=&#10;" strokeweight="2.25pt"/>
                      <v:oval id="Oval 246"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MscQA&#10;AADcAAAADwAAAGRycy9kb3ducmV2LnhtbESPQWvCQBSE7wX/w/KEXopuGlrR1FW0NNBrVfD6yD6T&#10;0OzbuLsmaX59t1DwOMzMN8x6O5hGdOR8bVnB8zwBQVxYXXOp4HTMZ0sQPiBrbCyTgh/ysN1MHtaY&#10;advzF3WHUIoIYZ+hgiqENpPSFxUZ9HPbEkfvYp3BEKUrpXbYR7hpZJokC2mw5rhQYUvvFRXfh5tR&#10;cF7crNzTKndm5Cf/sR+T7npU6nE67N5ABBrCPfzf/tQK0pd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zLHEAAAA3AAAAA8AAAAAAAAAAAAAAAAAmAIAAGRycy9k&#10;b3ducmV2LnhtbFBLBQYAAAAABAAEAPUAAACJAwAAAAA=&#10;" strokeweight="2.25pt"/>
                      <w10:anchorlock/>
                    </v:group>
                  </w:pict>
                </mc:Fallback>
              </mc:AlternateContent>
            </w:r>
          </w:p>
        </w:tc>
        <w:tc>
          <w:tcPr>
            <w:tcW w:w="1522" w:type="dxa"/>
            <w:shd w:val="clear" w:color="auto" w:fill="CC99FF"/>
            <w:vAlign w:val="center"/>
          </w:tcPr>
          <w:p w14:paraId="7B7AB449"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3F7CDE94" wp14:editId="3473BC84">
                      <wp:extent cx="800100" cy="114300"/>
                      <wp:effectExtent l="19050" t="19050" r="19050" b="19050"/>
                      <wp:docPr id="232" name="Group 2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233" name="AutoShape 234"/>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34" name="Oval 235"/>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35" name="Oval 236"/>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36" name="Oval 237"/>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37" name="Oval 238"/>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38" name="Oval 239"/>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FDC25BE" id="Group 232"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">
                      <o:lock v:ext="edit" aspectratio="t"/>
                      <v:rect id="AutoShape 234"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pMYA&#10;AADcAAAADwAAAGRycy9kb3ducmV2LnhtbESPQWvCQBSE74X+h+UVeim6qUK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upMYAAADcAAAADwAAAAAAAAAAAAAAAACYAgAAZHJz&#10;L2Rvd25yZXYueG1sUEsFBgAAAAAEAAQA9QAAAIsDAAAAAA==&#10;" filled="f" stroked="f">
                        <o:lock v:ext="edit" aspectratio="t" text="t"/>
                      </v:rect>
                      <v:oval id="Oval 235"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aV8QA&#10;AADcAAAADwAAAGRycy9kb3ducmV2LnhtbESPQWvCQBSE7wX/w/KEXopumhbR1FW0NNBrVfD6yD6T&#10;0OzbuLsmaX59t1DwOMzMN8x6O5hGdOR8bVnB8zwBQVxYXXOp4HTMZ0sQPiBrbCyTgh/ysN1MHtaY&#10;advzF3WHUIoIYZ+hgiqENpPSFxUZ9HPbEkfvYp3BEKUrpXbYR7hpZJokC2mw5rhQYUvvFRXfh5tR&#10;cF7crNzTKndm5Cf/sR+T7npU6nE67N5ABBrCPfzf/tQK0pd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GlfEAAAA3AAAAA8AAAAAAAAAAAAAAAAAmAIAAGRycy9k&#10;b3ducmV2LnhtbFBLBQYAAAAABAAEAPUAAACJAwAAAAA=&#10;" strokeweight="2.25pt"/>
                      <v:oval id="Oval 236"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e/zMQA&#10;AADcAAAADwAAAGRycy9kb3ducmV2LnhtbESPQWvCQBSE7wX/w/KEXopumlLR1FW0NNBrVfD6yD6T&#10;0OzbuLsmaX59t1DwOMzMN8x6O5hGdOR8bVnB8zwBQVxYXXOp4HTMZ0sQPiBrbCyTgh/ysN1MHtaY&#10;advzF3WHUIoIYZ+hgiqENpPSFxUZ9HPbEkfvYp3BEKUrpXbYR7hpZJokC2mw5rhQYUvvFRXfh5tR&#10;cF7crNzTKndm5Cf/sR+T7npU6nE67N5ABBrCPfzf/tQK0pd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v8zEAAAA3AAAAA8AAAAAAAAAAAAAAAAAmAIAAGRycy9k&#10;b3ducmV2LnhtbFBLBQYAAAAABAAEAPUAAACJAwAAAAA=&#10;" strokeweight="2.25pt"/>
                      <v:oval id="Oval 237"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hu8MA&#10;AADcAAAADwAAAGRycy9kb3ducmV2LnhtbESPT4vCMBTE74LfITxhL6KpCsWtRlllBa/+gb0+mmdb&#10;bF66SaxdP/1GEDwOM/MbZrnuTC1acr6yrGAyTkAQ51ZXXCg4n3ajOQgfkDXWlknBH3lYr/q9JWba&#10;3vlA7TEUIkLYZ6igDKHJpPR5SQb92DbE0btYZzBE6QqpHd4j3NRymiSpNFhxXCixoW1J+fV4Mwp+&#10;0puVG/rcOfPgof/ePJL296TUx6D7WoAI1IV3+NXeawXTW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Uhu8MAAADcAAAADwAAAAAAAAAAAAAAAACYAgAAZHJzL2Rv&#10;d25yZXYueG1sUEsFBgAAAAAEAAQA9QAAAIgDAAAAAA==&#10;" strokeweight="2.25pt"/>
                      <v:oval id="Oval 238"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EIMQA&#10;AADcAAAADwAAAGRycy9kb3ducmV2LnhtbESPQWvCQBSE7wX/w/IKXopuasHWNJvQiILXaqHXR/Y1&#10;Cc2+jbtrjP76rlDwOMzMN0xWjKYTAznfWlbwPE9AEFdWt1wr+DpsZ28gfEDW2FkmBRfyUOSThwxT&#10;bc/8ScM+1CJC2KeooAmhT6X0VUMG/dz2xNH7sc5giNLVUjs8R7jp5CJJltJgy3GhwZ7WDVW/+5NR&#10;8L08WVnSauvMlZ/8prwmw/Gg1PRx/HgHEWgM9/B/e6cVLF5e4X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hCDEAAAA3AAAAA8AAAAAAAAAAAAAAAAAmAIAAGRycy9k&#10;b3ducmV2LnhtbFBLBQYAAAAABAAEAPUAAACJAwAAAAA=&#10;" strokeweight="2.25pt"/>
                      <v:oval id="Oval 239"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QUsAA&#10;AADcAAAADwAAAGRycy9kb3ducmV2LnhtbERPy2oCMRTdF/yHcAU3pSa1IHZqlCoKbquC28vkdmZw&#10;cjMmmYd+vVkUujyc93I92Fp05EPlWMP7VIEgzp2puNBwPu3fFiBCRDZYOyYNdwqwXo1elpgZ1/MP&#10;dcdYiBTCIUMNZYxNJmXIS7IYpq4hTtyv8xZjgr6QxmOfwm0tZ0rNpcWKU0OJDW1Lyq/H1mq4zFsn&#10;N/S59/bBr2G3eajudtJ6Mh6+v0BEGuK/+M99MBpmH2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YQUsAAAADcAAAADwAAAAAAAAAAAAAAAACYAgAAZHJzL2Rvd25y&#10;ZXYueG1sUEsFBgAAAAAEAAQA9QAAAIUDAAAAAA==&#10;" strokeweight="2.25pt"/>
                      <w10:anchorlock/>
                    </v:group>
                  </w:pict>
                </mc:Fallback>
              </mc:AlternateContent>
            </w:r>
          </w:p>
        </w:tc>
        <w:tc>
          <w:tcPr>
            <w:tcW w:w="1526" w:type="dxa"/>
            <w:gridSpan w:val="2"/>
            <w:tcBorders>
              <w:right w:val="single" w:sz="12" w:space="0" w:color="auto"/>
            </w:tcBorders>
            <w:shd w:val="clear" w:color="auto" w:fill="CC99FF"/>
            <w:vAlign w:val="center"/>
          </w:tcPr>
          <w:p w14:paraId="2D6358C5"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5713EB3E" wp14:editId="32349AD1">
                      <wp:extent cx="800100" cy="114300"/>
                      <wp:effectExtent l="19050" t="19050" r="19050" b="19050"/>
                      <wp:docPr id="225" name="Group 2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226" name="AutoShape 227"/>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27" name="Oval 228"/>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28" name="Oval 229"/>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29" name="Oval 230"/>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30" name="Oval 231"/>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31" name="Oval 232"/>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2C0E7CC" id="Group 225"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">
                      <o:lock v:ext="edit" aspectratio="t"/>
                      <v:rect id="AutoShape 227"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o:lock v:ext="edit" aspectratio="t" text="t"/>
                      </v:rect>
                      <v:oval id="Oval 228"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S/cQA&#10;AADcAAAADwAAAGRycy9kb3ducmV2LnhtbESPzWrDMBCE74W+g9hCLyWR40PSulFCE2rItUmh18Xa&#10;2KbWypXkn/jpo0Ahx2FmvmHW29E0oifna8sKFvMEBHFhdc2lgu9TPnsF4QOyxsYyKbiQh+3m8WGN&#10;mbYDf1F/DKWIEPYZKqhCaDMpfVGRQT+3LXH0ztYZDFG6UmqHQ4SbRqZJspQGa44LFba0r6j4PXZG&#10;wc+ys3JHb7kzE7/4z92U9H8npZ6fxo93EIHGcA//tw9aQZqu4H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Ev3EAAAA3AAAAA8AAAAAAAAAAAAAAAAAmAIAAGRycy9k&#10;b3ducmV2LnhtbFBLBQYAAAAABAAEAPUAAACJAwAAAAA=&#10;" strokeweight="2.25pt"/>
                      <v:oval id="Oval 229"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j8AA&#10;AADcAAAADwAAAGRycy9kb3ducmV2LnhtbERPz2vCMBS+D/wfwhN2GTO1B9mqUVQUdl0reH00z6bY&#10;vNQk1s6/fjkMdvz4fq82o+3EQD60jhXMZxkI4trplhsFp+r4/gEiRGSNnWNS8EMBNuvJywoL7R78&#10;TUMZG5FCOBSowMTYF1KG2pDFMHM9ceIuzluMCfpGao+PFG47mWfZQlpsOTUY7GlvqL6Wd6vgvLg7&#10;uaPPo7dPfguH3TMbbpVSr9NxuwQRaYz/4j/3l1aQ52ltOp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Gj8AAAADcAAAADwAAAAAAAAAAAAAAAACYAgAAZHJzL2Rvd25y&#10;ZXYueG1sUEsFBgAAAAAEAAQA9QAAAIUDAAAAAA==&#10;" strokeweight="2.25pt"/>
                      <v:oval id="Oval 230"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jFMMA&#10;AADcAAAADwAAAGRycy9kb3ducmV2LnhtbESPT4vCMBTE78J+h/AW9iJrag9iu0ZZZQWv/gGvj+bZ&#10;FpuXbhJr9dMbQfA4zMxvmNmiN43oyPnasoLxKAFBXFhdc6ngsF9/T0H4gKyxsUwKbuRhMf8YzDDX&#10;9spb6nahFBHCPkcFVQhtLqUvKjLoR7Yljt7JOoMhSldK7fAa4aaRaZJMpMGa40KFLa0qKs67i1Fw&#10;nFysXFK2dubOQ/+3vCfd/16pr8/+9wdEoD68w6/2RitI0wy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MjFMMAAADcAAAADwAAAAAAAAAAAAAAAACYAgAAZHJzL2Rv&#10;d25yZXYueG1sUEsFBgAAAAAEAAQA9QAAAIgDAAAAAA==&#10;" strokeweight="2.25pt"/>
                      <v:oval id="Oval 231"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cVMAA&#10;AADcAAAADwAAAGRycy9kb3ducmV2LnhtbERPy2oCMRTdF/yHcAU3pSa1IHZqlCoKbquC28vkdmZw&#10;cjMmmYd+vVkUujyc93I92Fp05EPlWMP7VIEgzp2puNBwPu3fFiBCRDZYOyYNdwqwXo1elpgZ1/MP&#10;dcdYiBTCIUMNZYxNJmXIS7IYpq4hTtyv8xZjgr6QxmOfwm0tZ0rNpcWKU0OJDW1Lyq/H1mq4zFsn&#10;N/S59/bBr2G3eajudtJ6Mh6+v0BEGuK/+M99MBpmH2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AcVMAAAADcAAAADwAAAAAAAAAAAAAAAACYAgAAZHJzL2Rvd25y&#10;ZXYueG1sUEsFBgAAAAAEAAQA9QAAAIUDAAAAAA==&#10;" strokeweight="2.25pt"/>
                      <v:oval id="Oval 232"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5z8IA&#10;AADcAAAADwAAAGRycy9kb3ducmV2LnhtbESPQYvCMBSE74L/ITzBi2iqgmg1yrooeF0VvD6aZ1ts&#10;XmoSa/XXm4WFPQ4z8w2z2rSmEg05X1pWMB4lIIgzq0vOFZxP++EchA/IGivLpOBFHjbrbmeFqbZP&#10;/qHmGHIRIexTVFCEUKdS+qwgg35ka+LoXa0zGKJ0udQOnxFuKjlJkpk0WHJcKLCm74Ky2/FhFFxm&#10;Dyu3tNg78+aB323fSXM/KdXvtV9LEIHa8B/+ax+0gsl0DL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LnPwgAAANwAAAAPAAAAAAAAAAAAAAAAAJgCAABkcnMvZG93&#10;bnJldi54bWxQSwUGAAAAAAQABAD1AAAAhwMAAAAA&#10;" strokeweight="2.25pt"/>
                      <w10:anchorlock/>
                    </v:group>
                  </w:pict>
                </mc:Fallback>
              </mc:AlternateContent>
            </w:r>
          </w:p>
        </w:tc>
        <w:tc>
          <w:tcPr>
            <w:tcW w:w="2130" w:type="dxa"/>
            <w:gridSpan w:val="4"/>
            <w:tcBorders>
              <w:top w:val="nil"/>
              <w:left w:val="single" w:sz="12" w:space="0" w:color="auto"/>
              <w:bottom w:val="single" w:sz="12" w:space="0" w:color="auto"/>
              <w:right w:val="single" w:sz="12" w:space="0" w:color="auto"/>
            </w:tcBorders>
            <w:shd w:val="clear" w:color="auto" w:fill="FFFFFF" w:themeFill="background1"/>
            <w:vAlign w:val="center"/>
          </w:tcPr>
          <w:p w14:paraId="575147F8"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14:paraId="6442DD18" w14:textId="77777777" w:rsidR="00A85AD8" w:rsidRPr="002B7F02" w:rsidRDefault="00A85AD8" w:rsidP="009B7EFA">
            <w:pPr>
              <w:spacing w:before="80" w:after="80"/>
              <w:jc w:val="left"/>
              <w:rPr>
                <w:rFonts w:ascii="Arial Narrow" w:hAnsi="Arial Narrow"/>
                <w:b/>
                <w:bCs/>
                <w:sz w:val="20"/>
                <w:lang w:val="es-ES"/>
              </w:rPr>
            </w:pPr>
          </w:p>
        </w:tc>
      </w:tr>
      <w:tr w:rsidR="00A85AD8" w:rsidRPr="00C4766D" w14:paraId="6A71E05B" w14:textId="77777777" w:rsidTr="00F01568">
        <w:trPr>
          <w:trHeight w:hRule="exact" w:val="397"/>
        </w:trPr>
        <w:tc>
          <w:tcPr>
            <w:tcW w:w="1754" w:type="dxa"/>
            <w:shd w:val="clear" w:color="auto" w:fill="FFFFFF" w:themeFill="background1"/>
          </w:tcPr>
          <w:p w14:paraId="5A5CA6DC" w14:textId="77777777" w:rsidR="00A85AD8" w:rsidRPr="008A727F" w:rsidRDefault="00A85AD8" w:rsidP="0031549B">
            <w:pPr>
              <w:spacing w:before="60" w:after="60"/>
              <w:jc w:val="right"/>
              <w:rPr>
                <w:rFonts w:cs="Arial"/>
                <w:b/>
                <w:bCs/>
                <w:lang w:val="es-ES"/>
              </w:rPr>
            </w:pPr>
            <w:r w:rsidRPr="008A727F">
              <w:rPr>
                <w:rFonts w:cs="Arial"/>
                <w:b/>
                <w:bCs/>
                <w:lang w:val="es-ES"/>
              </w:rPr>
              <w:t>LONG Side 2</w:t>
            </w:r>
          </w:p>
        </w:tc>
        <w:tc>
          <w:tcPr>
            <w:tcW w:w="1465" w:type="dxa"/>
            <w:shd w:val="clear" w:color="auto" w:fill="FFFFFF" w:themeFill="background1"/>
          </w:tcPr>
          <w:p w14:paraId="2F7A34BE" w14:textId="77777777" w:rsidR="00A85AD8" w:rsidRPr="008A727F" w:rsidRDefault="00A85AD8" w:rsidP="00C4766D">
            <w:pPr>
              <w:spacing w:before="60" w:after="60"/>
              <w:jc w:val="center"/>
              <w:rPr>
                <w:rFonts w:cs="Arial"/>
                <w:b/>
                <w:bCs/>
                <w:lang w:val="es-ES"/>
              </w:rPr>
            </w:pPr>
            <w:r w:rsidRPr="008A727F">
              <w:rPr>
                <w:rFonts w:cs="Arial"/>
                <w:b/>
                <w:bCs/>
                <w:lang w:val="es-ES"/>
              </w:rPr>
              <w:t>5</w:t>
            </w:r>
          </w:p>
        </w:tc>
        <w:tc>
          <w:tcPr>
            <w:tcW w:w="1524" w:type="dxa"/>
            <w:shd w:val="clear" w:color="auto" w:fill="FFFFFF" w:themeFill="background1"/>
          </w:tcPr>
          <w:p w14:paraId="7E46294C" w14:textId="77777777" w:rsidR="00A85AD8" w:rsidRPr="008A727F" w:rsidRDefault="00A85AD8" w:rsidP="00C4766D">
            <w:pPr>
              <w:spacing w:before="60" w:after="60"/>
              <w:jc w:val="center"/>
              <w:rPr>
                <w:rFonts w:cs="Arial"/>
                <w:b/>
                <w:bCs/>
                <w:lang w:val="es-ES"/>
              </w:rPr>
            </w:pPr>
            <w:r w:rsidRPr="008A727F">
              <w:rPr>
                <w:rFonts w:cs="Arial"/>
                <w:b/>
                <w:bCs/>
                <w:lang w:val="es-ES"/>
              </w:rPr>
              <w:t>10</w:t>
            </w:r>
          </w:p>
        </w:tc>
        <w:tc>
          <w:tcPr>
            <w:tcW w:w="1522" w:type="dxa"/>
            <w:shd w:val="clear" w:color="auto" w:fill="FFFFFF" w:themeFill="background1"/>
          </w:tcPr>
          <w:p w14:paraId="64AB455D" w14:textId="77777777" w:rsidR="00A85AD8" w:rsidRPr="008A727F" w:rsidRDefault="00A85AD8" w:rsidP="00C4766D">
            <w:pPr>
              <w:spacing w:before="60" w:after="60"/>
              <w:jc w:val="center"/>
              <w:rPr>
                <w:rFonts w:cs="Arial"/>
                <w:b/>
                <w:bCs/>
                <w:lang w:val="es-ES"/>
              </w:rPr>
            </w:pPr>
            <w:r w:rsidRPr="008A727F">
              <w:rPr>
                <w:rFonts w:cs="Arial"/>
                <w:b/>
                <w:bCs/>
                <w:lang w:val="es-ES"/>
              </w:rPr>
              <w:t>15</w:t>
            </w:r>
          </w:p>
        </w:tc>
        <w:tc>
          <w:tcPr>
            <w:tcW w:w="1526" w:type="dxa"/>
            <w:gridSpan w:val="2"/>
            <w:tcBorders>
              <w:right w:val="single" w:sz="12" w:space="0" w:color="auto"/>
            </w:tcBorders>
            <w:shd w:val="clear" w:color="auto" w:fill="FFFFFF" w:themeFill="background1"/>
          </w:tcPr>
          <w:p w14:paraId="1990EB43" w14:textId="77777777" w:rsidR="00A85AD8" w:rsidRPr="008A727F" w:rsidRDefault="00A85AD8" w:rsidP="00C4766D">
            <w:pPr>
              <w:spacing w:before="60" w:after="60"/>
              <w:jc w:val="center"/>
              <w:rPr>
                <w:rFonts w:cs="Arial"/>
                <w:b/>
                <w:bCs/>
                <w:lang w:val="es-ES"/>
              </w:rPr>
            </w:pPr>
            <w:r w:rsidRPr="008A727F">
              <w:rPr>
                <w:rFonts w:cs="Arial"/>
                <w:b/>
                <w:bCs/>
                <w:lang w:val="es-ES"/>
              </w:rPr>
              <w:t>20</w:t>
            </w:r>
          </w:p>
        </w:tc>
        <w:tc>
          <w:tcPr>
            <w:tcW w:w="708" w:type="dxa"/>
            <w:gridSpan w:val="2"/>
            <w:tcBorders>
              <w:top w:val="single" w:sz="12" w:space="0" w:color="auto"/>
              <w:left w:val="single" w:sz="12" w:space="0" w:color="auto"/>
              <w:bottom w:val="single" w:sz="12" w:space="0" w:color="auto"/>
              <w:right w:val="single" w:sz="12" w:space="0" w:color="auto"/>
            </w:tcBorders>
            <w:shd w:val="clear" w:color="auto" w:fill="FFFF99"/>
          </w:tcPr>
          <w:p w14:paraId="679E2116" w14:textId="77777777" w:rsidR="00A85AD8" w:rsidRPr="00C4766D" w:rsidRDefault="00A85AD8" w:rsidP="00C4766D">
            <w:pPr>
              <w:spacing w:before="60" w:after="60"/>
              <w:jc w:val="center"/>
              <w:rPr>
                <w:rFonts w:ascii="Arial Narrow" w:hAnsi="Arial Narrow" w:cs="Arial"/>
                <w:b/>
                <w:bCs/>
                <w:sz w:val="20"/>
                <w:lang w:val="es-ES"/>
              </w:rPr>
            </w:pPr>
            <w:r w:rsidRPr="00C4766D">
              <w:rPr>
                <w:rFonts w:ascii="Arial Narrow" w:hAnsi="Arial Narrow" w:cs="Arial"/>
                <w:b/>
                <w:bCs/>
                <w:sz w:val="20"/>
                <w:lang w:val="es-ES"/>
              </w:rPr>
              <w:t>Size 1</w:t>
            </w:r>
          </w:p>
        </w:tc>
        <w:tc>
          <w:tcPr>
            <w:tcW w:w="711" w:type="dxa"/>
            <w:tcBorders>
              <w:top w:val="single" w:sz="12" w:space="0" w:color="auto"/>
              <w:left w:val="single" w:sz="12" w:space="0" w:color="auto"/>
              <w:bottom w:val="single" w:sz="12" w:space="0" w:color="auto"/>
              <w:right w:val="single" w:sz="12" w:space="0" w:color="auto"/>
            </w:tcBorders>
            <w:shd w:val="clear" w:color="auto" w:fill="FFCC99"/>
          </w:tcPr>
          <w:p w14:paraId="3868283A" w14:textId="77777777" w:rsidR="00A85AD8" w:rsidRPr="00C4766D" w:rsidRDefault="00A85AD8" w:rsidP="00C4766D">
            <w:pPr>
              <w:spacing w:before="60" w:after="60"/>
              <w:jc w:val="center"/>
              <w:rPr>
                <w:rFonts w:ascii="Arial Narrow" w:hAnsi="Arial Narrow" w:cs="Arial"/>
                <w:b/>
                <w:bCs/>
                <w:sz w:val="20"/>
                <w:lang w:val="es-ES"/>
              </w:rPr>
            </w:pPr>
            <w:r w:rsidRPr="00C4766D">
              <w:rPr>
                <w:rFonts w:ascii="Arial Narrow" w:hAnsi="Arial Narrow" w:cs="Arial"/>
                <w:b/>
                <w:bCs/>
                <w:sz w:val="20"/>
                <w:lang w:val="es-ES"/>
              </w:rPr>
              <w:t>Size 2</w:t>
            </w:r>
          </w:p>
        </w:tc>
        <w:tc>
          <w:tcPr>
            <w:tcW w:w="711" w:type="dxa"/>
            <w:tcBorders>
              <w:top w:val="single" w:sz="12" w:space="0" w:color="auto"/>
              <w:left w:val="single" w:sz="12" w:space="0" w:color="auto"/>
              <w:bottom w:val="single" w:sz="12" w:space="0" w:color="auto"/>
              <w:right w:val="single" w:sz="12" w:space="0" w:color="auto"/>
            </w:tcBorders>
            <w:shd w:val="clear" w:color="auto" w:fill="CCFFFF"/>
          </w:tcPr>
          <w:p w14:paraId="0EDC0DBE" w14:textId="77777777" w:rsidR="00A85AD8" w:rsidRPr="00C4766D" w:rsidRDefault="00A85AD8" w:rsidP="00C4766D">
            <w:pPr>
              <w:spacing w:before="60" w:after="60"/>
              <w:jc w:val="center"/>
              <w:rPr>
                <w:rFonts w:ascii="Arial Narrow" w:hAnsi="Arial Narrow" w:cs="Arial"/>
                <w:b/>
                <w:bCs/>
                <w:sz w:val="20"/>
                <w:lang w:val="es-ES"/>
              </w:rPr>
            </w:pPr>
            <w:r w:rsidRPr="00C4766D">
              <w:rPr>
                <w:rFonts w:ascii="Arial Narrow" w:hAnsi="Arial Narrow" w:cs="Arial"/>
                <w:b/>
                <w:bCs/>
                <w:sz w:val="20"/>
                <w:lang w:val="es-ES"/>
              </w:rPr>
              <w:t>Size 3</w:t>
            </w:r>
          </w:p>
        </w:tc>
        <w:tc>
          <w:tcPr>
            <w:tcW w:w="711" w:type="dxa"/>
            <w:tcBorders>
              <w:top w:val="single" w:sz="12" w:space="0" w:color="auto"/>
              <w:left w:val="single" w:sz="12" w:space="0" w:color="auto"/>
              <w:bottom w:val="single" w:sz="12" w:space="0" w:color="auto"/>
              <w:right w:val="single" w:sz="12" w:space="0" w:color="auto"/>
            </w:tcBorders>
            <w:shd w:val="clear" w:color="auto" w:fill="CC99FF"/>
          </w:tcPr>
          <w:p w14:paraId="2B07EF3E" w14:textId="77777777" w:rsidR="00A85AD8" w:rsidRPr="00C4766D" w:rsidRDefault="00A85AD8" w:rsidP="00C4766D">
            <w:pPr>
              <w:spacing w:before="60" w:after="60"/>
              <w:jc w:val="center"/>
              <w:rPr>
                <w:rFonts w:ascii="Arial Narrow" w:hAnsi="Arial Narrow" w:cs="Arial"/>
                <w:b/>
                <w:bCs/>
                <w:sz w:val="20"/>
                <w:lang w:val="es-ES"/>
              </w:rPr>
            </w:pPr>
            <w:r w:rsidRPr="00C4766D">
              <w:rPr>
                <w:rFonts w:ascii="Arial Narrow" w:hAnsi="Arial Narrow" w:cs="Arial"/>
                <w:b/>
                <w:bCs/>
                <w:sz w:val="20"/>
                <w:lang w:val="es-ES"/>
              </w:rPr>
              <w:t>Size 4</w:t>
            </w:r>
          </w:p>
        </w:tc>
      </w:tr>
      <w:tr w:rsidR="00A85AD8" w:rsidRPr="007C40DF" w14:paraId="135B39FB" w14:textId="77777777" w:rsidTr="00581EC8">
        <w:trPr>
          <w:trHeight w:hRule="exact" w:val="425"/>
        </w:trPr>
        <w:tc>
          <w:tcPr>
            <w:tcW w:w="1754" w:type="dxa"/>
            <w:shd w:val="clear" w:color="auto" w:fill="FFFF99"/>
            <w:vAlign w:val="center"/>
          </w:tcPr>
          <w:p w14:paraId="2DB90429"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 xml:space="preserve">Size 1 </w:t>
            </w:r>
          </w:p>
        </w:tc>
        <w:tc>
          <w:tcPr>
            <w:tcW w:w="1465" w:type="dxa"/>
            <w:shd w:val="clear" w:color="auto" w:fill="FFFF99"/>
            <w:vAlign w:val="center"/>
          </w:tcPr>
          <w:p w14:paraId="2DE17176"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27240FFB" wp14:editId="2D85D1AC">
                      <wp:extent cx="800100" cy="114300"/>
                      <wp:effectExtent l="19050" t="19050" r="19050" b="19050"/>
                      <wp:docPr id="218" name="Group 2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219" name="AutoShape 220"/>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20" name="Oval 221"/>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21" name="Oval 222"/>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22" name="Oval 223"/>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23" name="Oval 224"/>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24" name="Oval 225"/>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7F737AC1" id="Group 218"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">
                      <o:lock v:ext="edit" aspectratio="t"/>
                      <v:rect id="AutoShape 220"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FLsYA&#10;AADcAAAADwAAAGRycy9kb3ducmV2LnhtbESPT2vCQBTE7wW/w/IEL6Vu9FBqmo2IIA0iSOOf8yP7&#10;moRm38bsNonfvlsoeBxm5jdMsh5NI3rqXG1ZwWIegSAurK65VHA+7V7eQDiPrLGxTAru5GCdTp4S&#10;jLUd+JP63JciQNjFqKDyvo2ldEVFBt3ctsTB+7KdQR9kV0rd4RDgppHLKHqVBmsOCxW2tK2o+M5/&#10;jIKhOPbX0+FDHp+vmeVbdtvml71Ss+m4eQfhafSP8H870wqWix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TFLsYAAADcAAAADwAAAAAAAAAAAAAAAACYAgAAZHJz&#10;L2Rvd25yZXYueG1sUEsFBgAAAAAEAAQA9QAAAIsDAAAAAA==&#10;" filled="f" stroked="f">
                        <o:lock v:ext="edit" aspectratio="t" text="t"/>
                      </v:rect>
                      <v:oval id="Oval 221"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KicAA&#10;AADcAAAADwAAAGRycy9kb3ducmV2LnhtbERPz2vCMBS+D/wfwhN2GTO1B9mqUVQUdl0reH00z6bY&#10;vNQk1s6/fjkMdvz4fq82o+3EQD60jhXMZxkI4trplhsFp+r4/gEiRGSNnWNS8EMBNuvJywoL7R78&#10;TUMZG5FCOBSowMTYF1KG2pDFMHM9ceIuzluMCfpGao+PFG47mWfZQlpsOTUY7GlvqL6Wd6vgvLg7&#10;uaPPo7dPfguH3TMbbpVSr9NxuwQRaYz/4j/3l1aQ52l+Op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mKicAAAADcAAAADwAAAAAAAAAAAAAAAACYAgAAZHJzL2Rvd25y&#10;ZXYueG1sUEsFBgAAAAAEAAQA9QAAAIUDAAAAAA==&#10;" strokeweight="2.25pt"/>
                      <v:oval id="Oval 222"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vEsQA&#10;AADcAAAADwAAAGRycy9kb3ducmV2LnhtbESPwWrDMBBE74H+g9hCLqGR44NpXSshKTH02iSQ62Jt&#10;bRNr5UqK7frrq0Khx2Fm3jDFbjKdGMj51rKCzToBQVxZ3XKt4HIun55B+ICssbNMCr7Jw277sCgw&#10;13bkDxpOoRYRwj5HBU0IfS6lrxoy6Ne2J47ep3UGQ5SultrhGOGmk2mSZNJgy3GhwZ7eGqpup7tR&#10;cM3uVh7opXRm5pU/HuZk+DortXyc9q8gAk3hP/zXftcK0nQD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1LxLEAAAA3AAAAA8AAAAAAAAAAAAAAAAAmAIAAGRycy9k&#10;b3ducmV2LnhtbFBLBQYAAAAABAAEAPUAAACJAwAAAAA=&#10;" strokeweight="2.25pt"/>
                      <v:oval id="Oval 223"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xZcQA&#10;AADcAAAADwAAAGRycy9kb3ducmV2LnhtbESPwWrDMBBE74X+g9hCL6WR44NJXSuhCTX0WifQ62Jt&#10;bBNr5UqK4/rrq0Agx2Fm3jDFZjK9GMn5zrKC5SIBQVxb3XGj4LAvX1cgfEDW2FsmBX/kYbN+fCgw&#10;1/bC3zRWoRERwj5HBW0IQy6lr1sy6Bd2II7e0TqDIUrXSO3wEuGml2mSZNJgx3GhxYF2LdWn6mwU&#10;/GRnK7f0Vjoz84v/3M7J+LtX6vlp+ngHEWgK9/Ct/aUVpGkK1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sWXEAAAA3AAAAA8AAAAAAAAAAAAAAAAAmAIAAGRycy9k&#10;b3ducmV2LnhtbFBLBQYAAAAABAAEAPUAAACJAwAAAAA=&#10;" strokeweight="2.25pt"/>
                      <v:oval id="Oval 224"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U/sQA&#10;AADcAAAADwAAAGRycy9kb3ducmV2LnhtbESPQWvCQBSE70L/w/IKvYjZGEHa1FWqNOC1ptDrI/tM&#10;QrNv0901xvx6t1DocZiZb5jNbjSdGMj51rKCZZKCIK6sbrlW8FkWi2cQPiBr7CyTght52G0fZhvM&#10;tb3yBw2nUIsIYZ+jgiaEPpfSVw0Z9IntiaN3ts5giNLVUju8RrjpZJama2mw5bjQYE+Hhqrv08Uo&#10;+FpfrNzTS+HMxHP/vp/S4adU6ulxfHsFEWgM/+G/9lEryLIV/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FP7EAAAA3AAAAA8AAAAAAAAAAAAAAAAAmAIAAGRycy9k&#10;b3ducmV2LnhtbFBLBQYAAAAABAAEAPUAAACJAwAAAAA=&#10;" strokeweight="2.25pt"/>
                      <v:oval id="Oval 225"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MisQA&#10;AADcAAAADwAAAGRycy9kb3ducmV2LnhtbESPQWvCQBSE70L/w/IKvYjZGETa1FWqNOC1ptDrI/tM&#10;QrNv0901xvx6t1DocZiZb5jNbjSdGMj51rKCZZKCIK6sbrlW8FkWi2cQPiBr7CyTght52G0fZhvM&#10;tb3yBw2nUIsIYZ+jgiaEPpfSVw0Z9IntiaN3ts5giNLVUju8RrjpZJama2mw5bjQYE+Hhqrv08Uo&#10;+FpfrNzTS+HMxHP/vp/S4adU6ulxfHsFEWgM/+G/9lEryLIV/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jIrEAAAA3AAAAA8AAAAAAAAAAAAAAAAAmAIAAGRycy9k&#10;b3ducmV2LnhtbFBLBQYAAAAABAAEAPUAAACJAwAAAAA=&#10;" strokeweight="2.25pt"/>
                      <w10:anchorlock/>
                    </v:group>
                  </w:pict>
                </mc:Fallback>
              </mc:AlternateContent>
            </w:r>
          </w:p>
        </w:tc>
        <w:tc>
          <w:tcPr>
            <w:tcW w:w="1524" w:type="dxa"/>
            <w:shd w:val="clear" w:color="auto" w:fill="FFFF99"/>
            <w:vAlign w:val="center"/>
          </w:tcPr>
          <w:p w14:paraId="3CCA8A2B"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01C983E3" wp14:editId="2AD54B1F">
                      <wp:extent cx="800100" cy="114300"/>
                      <wp:effectExtent l="19050" t="19050" r="19050" b="19050"/>
                      <wp:docPr id="211" name="Group 2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212" name="AutoShape 213"/>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13" name="Oval 214"/>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14" name="Oval 215"/>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15" name="Oval 216"/>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16" name="Oval 217"/>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17" name="Oval 218"/>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09CB07BB" id="Group 211"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">
                      <o:lock v:ext="edit" aspectratio="t"/>
                      <v:rect id="AutoShape 213"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XX8UA&#10;AADcAAAADwAAAGRycy9kb3ducmV2LnhtbESPT2vCQBTE7wW/w/IEL0U35lBKdBURxCCCNP45P7LP&#10;JJh9G7Nrkn77bqHQ4zAzv2GW68HUoqPWVZYVzGcRCOLc6ooLBZfzbvoJwnlkjbVlUvBNDtar0dsS&#10;E217/qIu84UIEHYJKii9bxIpXV6SQTezDXHw7rY16INsC6lb7APc1DKOog9psOKwUGJD25LyR/Yy&#10;Cvr81N3Ox708vd9Sy8/0uc2uB6Um42GzAOFp8P/hv3aqFcTz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FdfxQAAANwAAAAPAAAAAAAAAAAAAAAAAJgCAABkcnMv&#10;ZG93bnJldi54bWxQSwUGAAAAAAQABAD1AAAAigMAAAAA&#10;" filled="f" stroked="f">
                        <o:lock v:ext="edit" aspectratio="t" text="t"/>
                      </v:rect>
                      <v:oval id="Oval 214"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eQ8IA&#10;AADcAAAADwAAAGRycy9kb3ducmV2LnhtbESPQYvCMBSE74L/ITzBi2iqgmg1yrooeF0VvD6aZ1ts&#10;XmoSa/XXm4WFPQ4z8w2z2rSmEg05X1pWMB4lIIgzq0vOFZxP++EchA/IGivLpOBFHjbrbmeFqbZP&#10;/qHmGHIRIexTVFCEUKdS+qwgg35ka+LoXa0zGKJ0udQOnxFuKjlJkpk0WHJcKLCm74Ky2/FhFFxm&#10;Dyu3tNg78+aB323fSXM/KdXvtV9LEIHa8B/+ax+0gsl4Cr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95DwgAAANwAAAAPAAAAAAAAAAAAAAAAAJgCAABkcnMvZG93&#10;bnJldi54bWxQSwUGAAAAAAQABAD1AAAAhwMAAAAA&#10;" strokeweight="2.25pt"/>
                      <v:oval id="Oval 215"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5GN8IA&#10;AADcAAAADwAAAGRycy9kb3ducmV2LnhtbESPQYvCMBSE74L/ITzBi2iqiGg1yrooeF0VvD6aZ1ts&#10;XmoSa/XXm4WFPQ4z8w2z2rSmEg05X1pWMB4lIIgzq0vOFZxP++EchA/IGivLpOBFHjbrbmeFqbZP&#10;/qHmGHIRIexTVFCEUKdS+qwgg35ka+LoXa0zGKJ0udQOnxFuKjlJkpk0WHJcKLCm74Ky2/FhFFxm&#10;Dyu3tNg78+aB323fSXM/KdXvtV9LEIHa8B/+ax+0gsl4Cr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kY3wgAAANwAAAAPAAAAAAAAAAAAAAAAAJgCAABkcnMvZG93&#10;bnJldi54bWxQSwUGAAAAAAQABAD1AAAAhwMAAAAA&#10;" strokeweight="2.25pt"/>
                      <v:oval id="Oval 216"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jrMIA&#10;AADcAAAADwAAAGRycy9kb3ducmV2LnhtbESPQYvCMBSE74L/ITzBi2iqoGg1yrooeF0VvD6aZ1ts&#10;XmoSa/XXm4WFPQ4z8w2z2rSmEg05X1pWMB4lIIgzq0vOFZxP++EchA/IGivLpOBFHjbrbmeFqbZP&#10;/qHmGHIRIexTVFCEUKdS+qwgg35ka+LoXa0zGKJ0udQOnxFuKjlJkpk0WHJcKLCm74Ky2/FhFFxm&#10;Dyu3tNg78+aB323fSXM/KdXvtV9LEIHa8B/+ax+0gsl4Cr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uOswgAAANwAAAAPAAAAAAAAAAAAAAAAAJgCAABkcnMvZG93&#10;bnJldi54bWxQSwUGAAAAAAQABAD1AAAAhwMAAAAA&#10;" strokeweight="2.25pt"/>
                      <v:oval id="Oval 217"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928MA&#10;AADcAAAADwAAAGRycy9kb3ducmV2LnhtbESPQWvCQBSE7wX/w/KEXorZ6CHUmFVUGui1Wuj1kX0m&#10;wezbuLvGNL++Wyj0OMzMN0yxG00nBnK+taxgmaQgiCurW64VfJ7LxSsIH5A1dpZJwTd52G1nTwXm&#10;2j74g4ZTqEWEsM9RQRNCn0vpq4YM+sT2xNG7WGcwROlqqR0+Itx0cpWmmTTYclxosKdjQ9X1dDcK&#10;vrK7lQdal85M/OLfDlM63M5KPc/H/QZEoDH8h//a71rBapn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928MAAADcAAAADwAAAAAAAAAAAAAAAACYAgAAZHJzL2Rv&#10;d25yZXYueG1sUEsFBgAAAAAEAAQA9QAAAIgDAAAAAA==&#10;" strokeweight="2.25pt"/>
                      <v:oval id="Oval 218"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QMIA&#10;AADcAAAADwAAAGRycy9kb3ducmV2LnhtbESPT4vCMBTE74LfITzBi2iqB/9Uo6yLwl5XBa+P5tkW&#10;m5eaxFr99GZhweMwM79hVpvWVKIh50vLCsajBARxZnXJuYLTcT+cg/ABWWNlmRQ8ycNm3e2sMNX2&#10;wb/UHEIuIoR9igqKEOpUSp8VZNCPbE0cvYt1BkOULpfa4SPCTSUnSTKVBkuOCwXW9F1Qdj3cjYLz&#10;9G7llhZ7Z1488LvtK2luR6X6vfZrCSJQGz7h//aPVjAZz+DvTD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hAwgAAANwAAAAPAAAAAAAAAAAAAAAAAJgCAABkcnMvZG93&#10;bnJldi54bWxQSwUGAAAAAAQABAD1AAAAhwMAAAAA&#10;" strokeweight="2.25pt"/>
                      <w10:anchorlock/>
                    </v:group>
                  </w:pict>
                </mc:Fallback>
              </mc:AlternateContent>
            </w:r>
          </w:p>
        </w:tc>
        <w:tc>
          <w:tcPr>
            <w:tcW w:w="1522" w:type="dxa"/>
            <w:shd w:val="clear" w:color="auto" w:fill="FFFF99"/>
            <w:vAlign w:val="center"/>
          </w:tcPr>
          <w:p w14:paraId="41236658"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53AFABD2" wp14:editId="155F73AE">
                      <wp:extent cx="800100" cy="114300"/>
                      <wp:effectExtent l="19050" t="19050" r="19050" b="19050"/>
                      <wp:docPr id="204" name="Group 2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205" name="AutoShape 206"/>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06" name="Oval 207"/>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07" name="Oval 208"/>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08" name="Oval 209"/>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09" name="Oval 210"/>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10" name="Oval 211"/>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78B139D4" id="Group 204"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">
                      <o:lock v:ext="edit" aspectratio="t"/>
                      <v:rect id="AutoShape 206"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Z9sUA&#10;AADcAAAADwAAAGRycy9kb3ducmV2LnhtbESPQWvCQBSE74X+h+UVvBTdVGg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Fn2xQAAANwAAAAPAAAAAAAAAAAAAAAAAJgCAABkcnMv&#10;ZG93bnJldi54bWxQSwUGAAAAAAQABAD1AAAAigMAAAAA&#10;" filled="f" stroked="f">
                        <o:lock v:ext="edit" aspectratio="t" text="t"/>
                      </v:rect>
                      <v:oval id="Oval 207"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rBsIA&#10;AADcAAAADwAAAGRycy9kb3ducmV2LnhtbESPQWsCMRSE7wX/Q3iCl6JJPSx1NYoWBa9Vwetj89xd&#10;3LysSVxXf31TKPQ4zMw3zGLV20Z05EPtWMPHRIEgLpypudRwOu7GnyBCRDbYOCYNTwqwWg7eFpgb&#10;9+Bv6g6xFAnCIUcNVYxtLmUoKrIYJq4lTt7FeYsxSV9K4/GR4LaRU6UyabHmtFBhS18VFdfD3Wo4&#10;Z3cnNzTbefvi97DdvFR3O2o9GvbrOYhIffwP/7X3RsNUZfB7Jh0B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esGwgAAANwAAAAPAAAAAAAAAAAAAAAAAJgCAABkcnMvZG93&#10;bnJldi54bWxQSwUGAAAAAAQABAD1AAAAhwMAAAAA&#10;" strokeweight="2.25pt"/>
                      <v:oval id="Oval 208"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OncIA&#10;AADcAAAADwAAAGRycy9kb3ducmV2LnhtbESPQWsCMRSE7wX/Q3hCL0UTPVhdjaJSodeq4PWxee4u&#10;bl7WJK6rv94UCj0OM/MNs1h1thYt+VA51jAaKhDEuTMVFxqOh91gCiJEZIO1Y9LwoACrZe9tgZlx&#10;d/6hdh8LkSAcMtRQxthkUoa8JIth6Bri5J2dtxiT9IU0Hu8Jbms5VmoiLVacFkpsaFtSftnfrIbT&#10;5ObkhmY7b5/8Eb42T9VeD1q/97v1HESkLv6H/9rfRsNYfcLv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U6dwgAAANwAAAAPAAAAAAAAAAAAAAAAAJgCAABkcnMvZG93&#10;bnJldi54bWxQSwUGAAAAAAQABAD1AAAAhwMAAAAA&#10;" strokeweight="2.25pt"/>
                      <v:oval id="Oval 209"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a78AA&#10;AADcAAAADwAAAGRycy9kb3ducmV2LnhtbERPz2vCMBS+D/Y/hDfYZdhkHmTWRlFZwet0sOujebbF&#10;5qUmse38681hsOPH97vYTLYTA/nQOtbwnikQxJUzLdcavk/l7ANEiMgGO8ek4ZcCbNbPTwXmxo38&#10;RcMx1iKFcMhRQxNjn0sZqoYshsz1xIk7O28xJuhraTyOKdx2cq7UQlpsOTU02NO+oepyvFkNP4ub&#10;kztalt7e+S187u5quJ60fn2ZtisQkab4L/5zH4yGuUpr05l0BO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ra78AAAADcAAAADwAAAAAAAAAAAAAAAACYAgAAZHJzL2Rvd25y&#10;ZXYueG1sUEsFBgAAAAAEAAQA9QAAAIUDAAAAAA==&#10;" strokeweight="2.25pt"/>
                      <v:oval id="Oval 210"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dMIA&#10;AADcAAAADwAAAGRycy9kb3ducmV2LnhtbESPT4vCMBTE78J+h/CEvcia6EG0axSVFfbqH/D6aJ5t&#10;sXnpJrF2/fRGEDwOM/MbZr7sbC1a8qFyrGE0VCCIc2cqLjQcD9uvKYgQkQ3WjknDPwVYLj56c8yM&#10;u/GO2n0sRIJwyFBDGWOTSRnykiyGoWuIk3d23mJM0hfSeLwluK3lWKmJtFhxWiixoU1J+WV/tRpO&#10;k6uTa5ptvb3zIPys76r9O2j92e9W3yAidfEdfrV/jYaxmsHz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n90wgAAANwAAAAPAAAAAAAAAAAAAAAAAJgCAABkcnMvZG93&#10;bnJldi54bWxQSwUGAAAAAAQABAD1AAAAhwMAAAAA&#10;" strokeweight="2.25pt"/>
                      <v:oval id="Oval 211"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ANMEA&#10;AADcAAAADwAAAGRycy9kb3ducmV2LnhtbERPu2rDMBTdC/0HcQtdSiPHg2ncyKYJCWStE8h6sW5t&#10;U+vKleRH8/XRUOh4OO9tuZheTOR8Z1nBepWAIK6t7rhRcDkfX99A+ICssbdMCn7JQ1k8Pmwx13bm&#10;T5qq0IgYwj5HBW0IQy6lr1sy6Fd2II7cl3UGQ4SukdrhHMNNL9MkyaTBjmNDiwPtW6q/q9EouGaj&#10;lTvaHJ258Ys/7G7J9HNW6vlp+XgHEWgJ/+I/90krSNdxfjwTj4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VQDTBAAAA3AAAAA8AAAAAAAAAAAAAAAAAmAIAAGRycy9kb3du&#10;cmV2LnhtbFBLBQYAAAAABAAEAPUAAACGAwAAAAA=&#10;" strokeweight="2.25pt"/>
                      <w10:anchorlock/>
                    </v:group>
                  </w:pict>
                </mc:Fallback>
              </mc:AlternateContent>
            </w:r>
          </w:p>
        </w:tc>
        <w:tc>
          <w:tcPr>
            <w:tcW w:w="1526" w:type="dxa"/>
            <w:gridSpan w:val="2"/>
            <w:tcBorders>
              <w:right w:val="single" w:sz="12" w:space="0" w:color="auto"/>
            </w:tcBorders>
            <w:shd w:val="clear" w:color="auto" w:fill="FFFF99"/>
            <w:vAlign w:val="center"/>
          </w:tcPr>
          <w:p w14:paraId="061A05D4"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09E58C44" wp14:editId="4642CD11">
                      <wp:extent cx="800100" cy="114300"/>
                      <wp:effectExtent l="19050" t="19050" r="19050" b="19050"/>
                      <wp:docPr id="197" name="Group 1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98" name="AutoShape 199"/>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9" name="Oval 200"/>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00" name="Oval 201"/>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01" name="Oval 202"/>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02" name="Oval 203"/>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03" name="Oval 204"/>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29A2AE5" id="Group 197"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">
                      <o:lock v:ext="edit" aspectratio="t"/>
                      <v:rect id="AutoShape 199"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k8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Ck8YAAADcAAAADwAAAAAAAAAAAAAAAACYAgAAZHJz&#10;L2Rvd25yZXYueG1sUEsFBgAAAAAEAAQA9QAAAIsDAAAAAA==&#10;" filled="f" stroked="f">
                        <o:lock v:ext="edit" aspectratio="t" text="t"/>
                      </v:rect>
                      <v:oval id="Oval 200"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Lj8EA&#10;AADcAAAADwAAAGRycy9kb3ducmV2LnhtbERPTWvCQBC9F/oflin0UnTTHkITXUWlAa+NgtchOybB&#10;7GzcXWPMr+8WCr3N433Ocj2aTgzkfGtZwfs8AUFcWd1yreB4KGafIHxA1thZJgUP8rBePT8tMdf2&#10;zt80lKEWMYR9jgqaEPpcSl81ZNDPbU8cubN1BkOErpba4T2Gm05+JEkqDbYcGxrsaddQdSlvRsEp&#10;vVm5paxwZuI3/7WdkuF6UOr1ZdwsQAQaw7/4z73XcX6Wwe8z8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i4/BAAAA3AAAAA8AAAAAAAAAAAAAAAAAmAIAAGRycy9kb3du&#10;cmV2LnhtbFBLBQYAAAAABAAEAPUAAACGAwAAAAA=&#10;" strokeweight="2.25pt"/>
                      <v:oval id="Oval 201"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W6cMA&#10;AADcAAAADwAAAGRycy9kb3ducmV2LnhtbESPT2vCQBTE70K/w/IKvUizaQ9i06yi0oBX/4DXR/Y1&#10;CWbfxt01iX56t1DwOMzMb5h8OZpW9OR8Y1nBR5KCIC6tbrhScDwU73MQPiBrbC2Tght5WC5eJjlm&#10;2g68o34fKhEh7DNUUIfQZVL6siaDPrEdcfR+rTMYonSV1A6HCDet/EzTmTTYcFyosaNNTeV5fzUK&#10;TrOrlWv6Kpy589T/rO9pfzko9fY6rr5BBBrDM/zf3moFkQh/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zW6cMAAADcAAAADwAAAAAAAAAAAAAAAACYAgAAZHJzL2Rv&#10;d25yZXYueG1sUEsFBgAAAAAEAAQA9QAAAIgDAAAAAA==&#10;" strokeweight="2.25pt"/>
                      <v:oval id="Oval 202"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zcsQA&#10;AADcAAAADwAAAGRycy9kb3ducmV2LnhtbESPwWrDMBBE74X8g9hALyWRkoNp3CihCTXk2qTQ62Jt&#10;bVNr5UiK7fjrq0Khx2Fm3jDb/Whb0ZMPjWMNq6UCQVw603Cl4eNSLJ5BhIhssHVMGu4UYL+bPWwx&#10;N27gd+rPsRIJwiFHDXWMXS5lKGuyGJauI07el/MWY5K+ksbjkOC2lWulMmmx4bRQY0fHmsrv881q&#10;+MxuTh5oU3g78VN4O0yqv160fpyPry8gIo3xP/zXPhkNa7WC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c3LEAAAA3AAAAA8AAAAAAAAAAAAAAAAAmAIAAGRycy9k&#10;b3ducmV2LnhtbFBLBQYAAAAABAAEAPUAAACJAwAAAAA=&#10;" strokeweight="2.25pt"/>
                      <v:oval id="Oval 203"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tBcMA&#10;AADcAAAADwAAAGRycy9kb3ducmV2LnhtbESPwWrDMBBE74X8g9hCL6WR4kNoXCumDg302iSQ62Jt&#10;bBNr5UiK4+brq0Khx2Fm3jBFOdlejORD51jDYq5AENfOdNxoOOy3L68gQkQ22DsmDd8UoFzPHgrM&#10;jbvxF4272IgE4ZCjhjbGIZcy1C1ZDHM3ECfv5LzFmKRvpPF4S3Dby0yppbTYcVpocaBNS/V5d7Ua&#10;jsurkxWttt7e+Tl8VHc1XvZaPz1O728gIk3xP/zX/jQaMpX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LtBcMAAADcAAAADwAAAAAAAAAAAAAAAACYAgAAZHJzL2Rv&#10;d25yZXYueG1sUEsFBgAAAAAEAAQA9QAAAIgDAAAAAA==&#10;" strokeweight="2.25pt"/>
                      <v:oval id="Oval 204"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nsIA&#10;AADcAAAADwAAAGRycy9kb3ducmV2LnhtbESPQWsCMRSE7wX/Q3hCL0UTLYiuRlGp0GtV8PrYPHcX&#10;Ny9rEtfVX28KhR6HmfmGWaw6W4uWfKgcaxgNFQji3JmKCw3Hw24wBREissHaMWl4UIDVsve2wMy4&#10;O/9Qu4+FSBAOGWooY2wyKUNeksUwdA1x8s7OW4xJ+kIaj/cEt7UcKzWRFitOCyU2tC0pv+xvVsNp&#10;cnNyQ7Odt0/+CF+bp2qvB63f+916DiJSF//Df+1vo2GsPuH3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kiewgAAANwAAAAPAAAAAAAAAAAAAAAAAJgCAABkcnMvZG93&#10;bnJldi54bWxQSwUGAAAAAAQABAD1AAAAhwMAAAAA&#10;" strokeweight="2.25pt"/>
                      <w10:anchorlock/>
                    </v:group>
                  </w:pict>
                </mc:Fallback>
              </mc:AlternateContent>
            </w:r>
          </w:p>
        </w:tc>
        <w:tc>
          <w:tcPr>
            <w:tcW w:w="708"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2F5E50E9" w14:textId="77777777" w:rsidR="00A85AD8" w:rsidRPr="002B7F02" w:rsidRDefault="00A85AD8" w:rsidP="009B7EFA">
            <w:pPr>
              <w:spacing w:before="80" w:after="80"/>
              <w:jc w:val="left"/>
              <w:rPr>
                <w:rFonts w:ascii="Arial Narrow" w:hAnsi="Arial Narrow"/>
                <w:b/>
                <w:bCs/>
                <w:sz w:val="20"/>
                <w:lang w:val="es-ES"/>
              </w:rPr>
            </w:pPr>
          </w:p>
        </w:tc>
        <w:tc>
          <w:tcPr>
            <w:tcW w:w="2133" w:type="dxa"/>
            <w:gridSpan w:val="3"/>
            <w:tcBorders>
              <w:top w:val="single" w:sz="12" w:space="0" w:color="auto"/>
              <w:left w:val="single" w:sz="12" w:space="0" w:color="auto"/>
              <w:bottom w:val="nil"/>
              <w:right w:val="single" w:sz="12" w:space="0" w:color="auto"/>
            </w:tcBorders>
            <w:shd w:val="clear" w:color="auto" w:fill="FFFFFF" w:themeFill="background1"/>
            <w:vAlign w:val="center"/>
          </w:tcPr>
          <w:p w14:paraId="5052CBA4"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2A432A83" w14:textId="77777777" w:rsidTr="00581EC8">
        <w:trPr>
          <w:trHeight w:hRule="exact" w:val="454"/>
        </w:trPr>
        <w:tc>
          <w:tcPr>
            <w:tcW w:w="1754" w:type="dxa"/>
            <w:shd w:val="clear" w:color="auto" w:fill="FFCC99"/>
            <w:vAlign w:val="center"/>
          </w:tcPr>
          <w:p w14:paraId="2DCC1F23"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 xml:space="preserve">Size 2 </w:t>
            </w:r>
          </w:p>
        </w:tc>
        <w:tc>
          <w:tcPr>
            <w:tcW w:w="1465" w:type="dxa"/>
            <w:shd w:val="clear" w:color="auto" w:fill="FFCC99"/>
            <w:vAlign w:val="center"/>
          </w:tcPr>
          <w:p w14:paraId="0AD34A19"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0BC1E024" wp14:editId="27C08C30">
                      <wp:extent cx="800100" cy="114300"/>
                      <wp:effectExtent l="19050" t="19050" r="19050" b="19050"/>
                      <wp:docPr id="190" name="Group 1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91" name="AutoShape 192"/>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2" name="Oval 193"/>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93" name="Oval 194"/>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94" name="Oval 195"/>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95" name="Oval 196"/>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96" name="Oval 197"/>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1588FD94" id="Group 190"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">
                      <o:lock v:ext="edit" aspectratio="t"/>
                      <v:rect id="AutoShape 192"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rDsIA&#10;AADcAAAADwAAAGRycy9kb3ducmV2LnhtbERPTWvCQBC9F/wPywi9lLrRg2jqKiKIoQhitJ6H7DQJ&#10;Zmdjdk3iv3cLBW/zeJ+zWPWmEi01rrSsYDyKQBBnVpecKziftp8zEM4ja6wsk4IHOVgtB28LjLXt&#10;+Eht6nMRQtjFqKDwvo6ldFlBBt3I1sSB+7WNQR9gk0vdYBfCTSUnUTSVBksODQXWtCkou6Z3o6DL&#10;Du3ltN/Jw8clsXxLbpv051up92G//gLhqfcv8b870WH+fAx/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KsOwgAAANwAAAAPAAAAAAAAAAAAAAAAAJgCAABkcnMvZG93&#10;bnJldi54bWxQSwUGAAAAAAQABAD1AAAAhwMAAAAA&#10;" filled="f" stroked="f">
                        <o:lock v:ext="edit" aspectratio="t" text="t"/>
                      </v:rect>
                      <v:oval id="Oval 193"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Z/sAA&#10;AADcAAAADwAAAGRycy9kb3ducmV2LnhtbERPTYvCMBC9C/6HMAteRFM9iFbTsoqCV3Vhr0Mz25Zt&#10;JjWJtfrrzcKCt3m8z9nkvWlER87XlhXMpgkI4sLqmksFX5fDZAnCB2SNjWVS8CAPeTYcbDDV9s4n&#10;6s6hFDGEfYoKqhDaVEpfVGTQT21LHLkf6wyGCF0ptcN7DDeNnCfJQhqsOTZU2NKuouL3fDMKvhc3&#10;K7e0Ojjz5LHfb59Jd70oNfroP9cgAvXhLf53H3Wcv5rD3zPxAp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0Z/sAAAADcAAAADwAAAAAAAAAAAAAAAACYAgAAZHJzL2Rvd25y&#10;ZXYueG1sUEsFBgAAAAAEAAQA9QAAAIUDAAAAAA==&#10;" strokeweight="2.25pt"/>
                      <v:oval id="Oval 194"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8ZcEA&#10;AADcAAAADwAAAGRycy9kb3ducmV2LnhtbERPS2vCQBC+F/oflhG8lLqphVCjq1RR6NVY6HXIjkkw&#10;O5vubh76612h0Nt8fM9ZbUbTiJ6cry0reJslIIgLq2suFXyfDq8fIHxA1thYJgVX8rBZPz+tMNN2&#10;4CP1eShFDGGfoYIqhDaT0hcVGfQz2xJH7mydwRChK6V2OMRw08h5kqTSYM2xocKWdhUVl7wzCn7S&#10;zsotLQ7O3PjF77e3pP89KTWdjJ9LEIHG8C/+c3/pOH/xDo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xvGXBAAAA3AAAAA8AAAAAAAAAAAAAAAAAmAIAAGRycy9kb3du&#10;cmV2LnhtbFBLBQYAAAAABAAEAPUAAACGAwAAAAA=&#10;" strokeweight="2.25pt"/>
                      <v:oval id="Oval 195"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kEcEA&#10;AADcAAAADwAAAGRycy9kb3ducmV2LnhtbERPS2vCQBC+F/oflhG8lLqplFCjq1RR6NVY6HXIjkkw&#10;O5vubh76612h0Nt8fM9ZbUbTiJ6cry0reJslIIgLq2suFXyfDq8fIHxA1thYJgVX8rBZPz+tMNN2&#10;4CP1eShFDGGfoYIqhDaT0hcVGfQz2xJH7mydwRChK6V2OMRw08h5kqTSYM2xocKWdhUVl7wzCn7S&#10;zsotLQ7O3PjF77e3pP89KTWdjJ9LEIHG8C/+c3/pOH/xDo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JBHBAAAA3AAAAA8AAAAAAAAAAAAAAAAAmAIAAGRycy9kb3du&#10;cmV2LnhtbFBLBQYAAAAABAAEAPUAAACGAwAAAAA=&#10;" strokeweight="2.25pt"/>
                      <v:oval id="Oval 196"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BisEA&#10;AADcAAAADwAAAGRycy9kb3ducmV2LnhtbERPS2vCQBC+F/oflhG8lLqp0FCjq1RR6NVY6HXIjkkw&#10;O5vubh76612h0Nt8fM9ZbUbTiJ6cry0reJslIIgLq2suFXyfDq8fIHxA1thYJgVX8rBZPz+tMNN2&#10;4CP1eShFDGGfoYIqhDaT0hcVGfQz2xJH7mydwRChK6V2OMRw08h5kqTSYM2xocKWdhUVl7wzCn7S&#10;zsotLQ7O3PjF77e3pP89KTWdjJ9LEIHG8C/+c3/pOH/xDo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UgYrBAAAA3AAAAA8AAAAAAAAAAAAAAAAAmAIAAGRycy9kb3du&#10;cmV2LnhtbFBLBQYAAAAABAAEAPUAAACGAwAAAAA=&#10;" strokeweight="2.25pt"/>
                      <v:oval id="Oval 197"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f/b8A&#10;AADcAAAADwAAAGRycy9kb3ducmV2LnhtbERPS4vCMBC+L/gfwgheFk3XQ9FqFJUVvPoAr0MztsVm&#10;UpNYq7/eLCx4m4/vOfNlZ2rRkvOVZQU/owQEcW51xYWC03E7nIDwAVljbZkUPMnDctH7mmOm7YP3&#10;1B5CIWII+wwVlCE0mZQ+L8mgH9mGOHIX6wyGCF0htcNHDDe1HCdJKg1WHBtKbGhTUn493I2Cc3q3&#10;ck3TrTMv/va/61fS3o5KDfrdagYiUBc+4n/3Tsf50xT+no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Rh/9vwAAANwAAAAPAAAAAAAAAAAAAAAAAJgCAABkcnMvZG93bnJl&#10;di54bWxQSwUGAAAAAAQABAD1AAAAhAMAAAAA&#10;" strokeweight="2.25pt"/>
                      <w10:anchorlock/>
                    </v:group>
                  </w:pict>
                </mc:Fallback>
              </mc:AlternateContent>
            </w:r>
          </w:p>
        </w:tc>
        <w:tc>
          <w:tcPr>
            <w:tcW w:w="1524" w:type="dxa"/>
            <w:shd w:val="clear" w:color="auto" w:fill="FFCC99"/>
            <w:vAlign w:val="center"/>
          </w:tcPr>
          <w:p w14:paraId="66CE6663"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20CECF60" wp14:editId="38F669B8">
                      <wp:extent cx="800100" cy="114300"/>
                      <wp:effectExtent l="19050" t="19050" r="19050" b="19050"/>
                      <wp:docPr id="183" name="Group 1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84" name="AutoShape 185"/>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85" name="Oval 186"/>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86" name="Oval 187"/>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87" name="Oval 188"/>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88" name="Oval 189"/>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89" name="Oval 190"/>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DA635D9" id="Group 183"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">
                      <o:lock v:ext="edit" aspectratio="t"/>
                      <v:rect id="AutoShape 185"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eS8MA&#10;AADcAAAADwAAAGRycy9kb3ducmV2LnhtbERPTWvCQBC9C/0PyxS8SN1YR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eS8MAAADcAAAADwAAAAAAAAAAAAAAAACYAgAAZHJzL2Rv&#10;d25yZXYueG1sUEsFBgAAAAAEAAQA9QAAAIgDAAAAAA==&#10;" filled="f" stroked="f">
                        <o:lock v:ext="edit" aspectratio="t" text="t"/>
                      </v:rect>
                      <v:oval id="Oval 186"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0XV8EA&#10;AADcAAAADwAAAGRycy9kb3ducmV2LnhtbERPS2vCQBC+F/oflhG8lLqp0GCjq1RR6NVY6HXIjkkw&#10;O5vubh76612h0Nt8fM9ZbUbTiJ6cry0reJslIIgLq2suFXyfDq8LED4ga2wsk4Iredisn59WmGk7&#10;8JH6PJQihrDPUEEVQptJ6YuKDPqZbYkjd7bOYIjQlVI7HGK4aeQ8SVJpsObYUGFLu4qKS94ZBT9p&#10;Z+WWPg7O3PjF77e3pP89KTWdjJ9LEIHG8C/+c3/pOH/xDo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F1fBAAAA3AAAAA8AAAAAAAAAAAAAAAAAmAIAAGRycy9kb3du&#10;cmV2LnhtbFBLBQYAAAAABAAEAPUAAACGAwAAAAA=&#10;" strokeweight="2.25pt"/>
                      <v:oval id="Oval 187"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IMEA&#10;AADcAAAADwAAAGRycy9kb3ducmV2LnhtbERPTWvCQBC9F/wPywi9lLqph6Cpq2gx0GsTweuQHZNg&#10;djburjHNr+8WCr3N433OZjeaTgzkfGtZwdsiAUFcWd1yreBU5q8rED4ga+wsk4Jv8rDbzp42mGn7&#10;4C8ailCLGMI+QwVNCH0mpa8aMugXtieO3MU6gyFCV0vt8BHDTSeXSZJKgy3HhgZ7+miouhZ3o+Cc&#10;3q080Dp3ZuIXfzxMyXArlXqej/t3EIHG8C/+c3/qOH+Vwu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fiSDBAAAA3AAAAA8AAAAAAAAAAAAAAAAAmAIAAGRycy9kb3du&#10;cmV2LnhtbFBLBQYAAAAABAAEAPUAAACGAwAAAAA=&#10;" strokeweight="2.25pt"/>
                      <v:oval id="Oval 188"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su8EA&#10;AADcAAAADwAAAGRycy9kb3ducmV2LnhtbERPS2vCQBC+F/oflhG8lLqph9RGV6mi0Kux0OuQHZNg&#10;djbd3Tz017sFobf5+J6z2oymET05X1tW8DZLQBAXVtdcKvg+HV4XIHxA1thYJgVX8rBZPz+tMNN2&#10;4CP1eShFDGGfoYIqhDaT0hcVGfQz2xJH7mydwRChK6V2OMRw08h5kqTSYM2xocKWdhUVl7wzCn7S&#10;zsotfRycufGL329vSf97Umo6GT+XIAKN4V/8cH/pOH/xDn/Px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TLLvBAAAA3AAAAA8AAAAAAAAAAAAAAAAAmAIAAGRycy9kb3du&#10;cmV2LnhtbFBLBQYAAAAABAAEAPUAAACGAwAAAAA=&#10;" strokeweight="2.25pt"/>
                      <v:oval id="Oval 189"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4ycMA&#10;AADcAAAADwAAAGRycy9kb3ducmV2LnhtbESPQW/CMAyF75P4D5GRdpkg3Q4ICgEBGhLXwaRdrca0&#10;FY1TklAKv34+IHGz9Z7f+7xY9a5RHYVYezbwOc5AERfe1lwa+D3uRlNQMSFbbDyTgTtFWC0HbwvM&#10;rb/xD3WHVCoJ4ZijgSqlNtc6FhU5jGPfEot28sFhkjWU2ga8Sbhr9FeWTbTDmqWhwpa2FRXnw9UZ&#10;+Jtcvd7QbBfcgz/i9+aRdZejMe/Dfj0HlahPL/Pzem8Ffyq08ox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4ycMAAADcAAAADwAAAAAAAAAAAAAAAACYAgAAZHJzL2Rv&#10;d25yZXYueG1sUEsFBgAAAAAEAAQA9QAAAIgDAAAAAA==&#10;" strokeweight="2.25pt"/>
                      <v:oval id="Oval 190"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dUr8A&#10;AADcAAAADwAAAGRycy9kb3ducmV2LnhtbERPTYvCMBC9C/6HMIIX0VQPotUoKgpe1YW9Ds3YFptJ&#10;TWKt/nojLOxtHu9zluvWVKIh50vLCsajBARxZnXJuYKfy2E4A+EDssbKMil4kYf1qttZYqrtk0/U&#10;nEMuYgj7FBUUIdSplD4ryKAf2Zo4clfrDIYIXS61w2cMN5WcJMlUGiw5NhRY066g7HZ+GAW/04eV&#10;W5ofnHnzwO+376S5X5Tq99rNAkSgNvyL/9xHHefP5vB9Jl4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AB1SvwAAANwAAAAPAAAAAAAAAAAAAAAAAJgCAABkcnMvZG93bnJl&#10;di54bWxQSwUGAAAAAAQABAD1AAAAhAMAAAAA&#10;" strokeweight="2.25pt"/>
                      <w10:anchorlock/>
                    </v:group>
                  </w:pict>
                </mc:Fallback>
              </mc:AlternateContent>
            </w:r>
          </w:p>
        </w:tc>
        <w:tc>
          <w:tcPr>
            <w:tcW w:w="1522" w:type="dxa"/>
            <w:shd w:val="clear" w:color="auto" w:fill="FFCC99"/>
            <w:vAlign w:val="center"/>
          </w:tcPr>
          <w:p w14:paraId="173AE4D8"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60429B7F" wp14:editId="7654474D">
                      <wp:extent cx="800100" cy="114300"/>
                      <wp:effectExtent l="19050" t="19050" r="19050" b="19050"/>
                      <wp:docPr id="176" name="Group 1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77" name="AutoShape 178"/>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78" name="Oval 179"/>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79" name="Oval 180"/>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80" name="Oval 181"/>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81" name="Oval 182"/>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82" name="Oval 183"/>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73AB5CE9" id="Group 176"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">
                      <o:lock v:ext="edit" aspectratio="t"/>
                      <v:rect id="AutoShape 178"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MA&#10;AADcAAAADwAAAGRycy9kb3ducmV2LnhtbERPTWvCQBC9F/oflil4KXVTD1rSbKQIxVAEMWk9D9lp&#10;Epqdjdk1Sf+9Kwje5vE+J1lPphUD9a6xrOB1HoEgLq1uuFLwXXy+vIFwHllja5kU/JODdfr4kGCs&#10;7cgHGnJfiRDCLkYFtfddLKUrazLo5rYjDtyv7Q36APtK6h7HEG5auYiipTTYcGiosaNNTeVffjYK&#10;xnI/HIvdVu6fj5nlU3ba5D9fSs2epo93EJ4mfxff3JkO81cr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G8MAAADcAAAADwAAAAAAAAAAAAAAAACYAgAAZHJzL2Rv&#10;d25yZXYueG1sUEsFBgAAAAAEAAQA9QAAAIgDAAAAAA==&#10;" filled="f" stroked="f">
                        <o:lock v:ext="edit" aspectratio="t" text="t"/>
                      </v:rect>
                      <v:oval id="Oval 179"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I7sMA&#10;AADcAAAADwAAAGRycy9kb3ducmV2LnhtbESPQW/CMAyF75P2HyJP4jJBCgfGOgICBBLXAdKuVmPa&#10;ao1TklAKvx4fJu1m6z2/93m+7F2jOgqx9mxgPMpAERfe1lwaOB13wxmomJAtNp7JwJ0iLBevL3PM&#10;rb/xN3WHVCoJ4ZijgSqlNtc6FhU5jCPfEot29sFhkjWU2ga8Sbhr9CTLptphzdJQYUubiorfw9UZ&#10;+JlevV7T5y64B7/H7fqRdZejMYO3fvUFKlGf/s1/13sr+B9CK8/IBH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nI7sMAAADcAAAADwAAAAAAAAAAAAAAAACYAgAAZHJzL2Rv&#10;d25yZXYueG1sUEsFBgAAAAAEAAQA9QAAAIgDAAAAAA==&#10;" strokeweight="2.25pt"/>
                      <v:oval id="Oval 180"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tdcEA&#10;AADcAAAADwAAAGRycy9kb3ducmV2LnhtbERPTWvCQBC9F/oflhG8lGZTD7aJrlLFQK9qodchOybB&#10;7Gy6u8aYX+8WhN7m8T5nuR5MK3pyvrGs4C1JQRCXVjdcKfg+Fq8fIHxA1thaJgU38rBePT8tMdf2&#10;ynvqD6ESMYR9jgrqELpcSl/WZNAntiOO3Mk6gyFCV0nt8BrDTStnaTqXBhuODTV2tK2pPB8uRsHP&#10;/GLlhrLCmZFf/G4zpv3vUanpZPhcgAg0hH/xw/2l4/z3DP6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bXXBAAAA3AAAAA8AAAAAAAAAAAAAAAAAmAIAAGRycy9kb3du&#10;cmV2LnhtbFBLBQYAAAAABAAEAPUAAACGAwAAAAA=&#10;" strokeweight="2.25pt"/>
                      <v:oval id="Oval 181"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0z8MA&#10;AADcAAAADwAAAGRycy9kb3ducmV2LnhtbESPQW/CMAyF75P4D5GRdpkg3Q4ICgEBGhLXwaRdrca0&#10;FY1TklAKv34+IHGz9Z7f+7xY9a5RHYVYezbwOc5AERfe1lwa+D3uRlNQMSFbbDyTgTtFWC0HbwvM&#10;rb/xD3WHVCoJ4ZijgSqlNtc6FhU5jGPfEot28sFhkjWU2ga8Sbhr9FeWTbTDmqWhwpa2FRXnw9UZ&#10;+Jtcvd7QbBfcgz/i9+aRdZejMe/Dfj0HlahPL/Pzem8Ffyr48ox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q0z8MAAADcAAAADwAAAAAAAAAAAAAAAACYAgAAZHJzL2Rv&#10;d25yZXYueG1sUEsFBgAAAAAEAAQA9QAAAIgDAAAAAA==&#10;" strokeweight="2.25pt"/>
                      <v:oval id="Oval 182"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RVMEA&#10;AADcAAAADwAAAGRycy9kb3ducmV2LnhtbERPTWvCQBC9F/wPywi9FLPRg8Q0q1RR8Kop9Dpkp0lo&#10;djburjH117tCobd5vM8pNqPpxEDOt5YVzJMUBHFldcu1gs/yMMtA+ICssbNMCn7Jw2Y9eSkw1/bG&#10;JxrOoRYxhH2OCpoQ+lxKXzVk0Ce2J47ct3UGQ4SultrhLYabTi7SdCkNthwbGuxp11D1c74aBV/L&#10;q5VbWh2cufOb32/v6XAplXqdjh/vIAKN4V/85z7qOD+bw/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2EVTBAAAA3AAAAA8AAAAAAAAAAAAAAAAAmAIAAGRycy9kb3du&#10;cmV2LnhtbFBLBQYAAAAABAAEAPUAAACGAwAAAAA=&#10;" strokeweight="2.25pt"/>
                      <v:oval id="Oval 183"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PI8AA&#10;AADcAAAADwAAAGRycy9kb3ducmV2LnhtbERPTYvCMBC9L/gfwgh7WWyqB9FqKioKXlcFr0MztsVm&#10;UpNYu/56s7Cwt3m8z1muetOIjpyvLSsYJykI4sLqmksF59N+NAPhA7LGxjIp+CEPq3zwscRM2yd/&#10;U3cMpYgh7DNUUIXQZlL6oiKDPrEtceSu1hkMEbpSaofPGG4aOUnTqTRYc2yosKVtRcXt+DAKLtOH&#10;lRua75158ZffbV5pdz8p9Tns1wsQgfrwL/5zH3ScP5vA7zPxAp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SPI8AAAADcAAAADwAAAAAAAAAAAAAAAACYAgAAZHJzL2Rvd25y&#10;ZXYueG1sUEsFBgAAAAAEAAQA9QAAAIUDAAAAAA==&#10;" strokeweight="2.25pt"/>
                      <w10:anchorlock/>
                    </v:group>
                  </w:pict>
                </mc:Fallback>
              </mc:AlternateContent>
            </w:r>
          </w:p>
        </w:tc>
        <w:tc>
          <w:tcPr>
            <w:tcW w:w="1526" w:type="dxa"/>
            <w:gridSpan w:val="2"/>
            <w:tcBorders>
              <w:right w:val="single" w:sz="12" w:space="0" w:color="auto"/>
            </w:tcBorders>
            <w:shd w:val="clear" w:color="auto" w:fill="FFCC99"/>
            <w:vAlign w:val="center"/>
          </w:tcPr>
          <w:p w14:paraId="4969F621"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1A4051F5" wp14:editId="3094D695">
                      <wp:extent cx="800100" cy="114300"/>
                      <wp:effectExtent l="19050" t="19050" r="19050" b="19050"/>
                      <wp:docPr id="169" name="Group 1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70" name="AutoShape 171"/>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71" name="Oval 172"/>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72" name="Oval 173"/>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73" name="Oval 174"/>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74" name="Oval 175"/>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75" name="Oval 176"/>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77411C99" id="Group 169"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">
                      <o:lock v:ext="edit" aspectratio="t"/>
                      <v:rect id="AutoShape 171"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ob8YA&#10;AADcAAAADwAAAGRycy9kb3ducmV2LnhtbESPQWvCQBCF7wX/wzJCL0U39dBKdBURpKEI0th6HrLT&#10;JDQ7G7NrEv9951DobYb35r1v1tvRNaqnLtSeDTzPE1DEhbc1lwY+z4fZElSIyBYbz2TgTgG2m8nD&#10;GlPrB/6gPo+lkhAOKRqoYmxTrUNRkcMw9y2xaN++cxhl7UptOxwk3DV6kSQv2mHN0lBhS/uKip/8&#10;5gwMxam/nI9v+vR0yTxfs+s+/3o35nE67lagIo3x3/x3nVnBfxV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Tob8YAAADcAAAADwAAAAAAAAAAAAAAAACYAgAAZHJz&#10;L2Rvd25yZXYueG1sUEsFBgAAAAAEAAQA9QAAAIsDAAAAAA==&#10;" filled="f" stroked="f">
                        <o:lock v:ext="edit" aspectratio="t" text="t"/>
                      </v:rect>
                      <v:oval id="Oval 172"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hc8AA&#10;AADcAAAADwAAAGRycy9kb3ducmV2LnhtbERPS4vCMBC+L/gfwgheFk314Go1iorCXn2A16EZ22Iz&#10;qUms1V9vFoS9zcf3nPmyNZVoyPnSsoLhIAFBnFldcq7gdNz1JyB8QNZYWSYFT/KwXHS+5phq++A9&#10;NYeQixjCPkUFRQh1KqXPCjLoB7YmjtzFOoMhQpdL7fARw00lR0kylgZLjg0F1rQpKLse7kbBeXy3&#10;ck3TnTMv/vbb9Stpbkelet12NQMRqA3/4o/7V8f5P0P4eyZe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Nhc8AAAADcAAAADwAAAAAAAAAAAAAAAACYAgAAZHJzL2Rvd25y&#10;ZXYueG1sUEsFBgAAAAAEAAQA9QAAAIUDAAAAAA==&#10;" strokeweight="2.25pt"/>
                      <v:oval id="Oval 173"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BMAA&#10;AADcAAAADwAAAGRycy9kb3ducmV2LnhtbERPS4vCMBC+C/6HMIIXWVM9+OgaRUVhrz7A69DMtmWb&#10;SU1irf56syB4m4/vOYtVayrRkPOlZQWjYQKCOLO65FzB+bT/moHwAVljZZkUPMjDatntLDDV9s4H&#10;ao4hFzGEfYoKihDqVEqfFWTQD21NHLlf6wyGCF0utcN7DDeVHCfJRBosOTYUWNO2oOzveDMKLpOb&#10;lRua75158sDvNs+kuZ6U6vfa9TeIQG34iN/uHx3nT8fw/0y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H/BMAAAADcAAAADwAAAAAAAAAAAAAAAACYAgAAZHJzL2Rvd25y&#10;ZXYueG1sUEsFBgAAAAAEAAQA9QAAAIUDAAAAAA==&#10;" strokeweight="2.25pt"/>
                      <v:oval id="Oval 174"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an8AA&#10;AADcAAAADwAAAGRycy9kb3ducmV2LnhtbERPS4vCMBC+C/sfwix4EU1VULdrlFUUvPoAr0Mz25Zt&#10;Jt0k1uqvN4LgbT6+58yXralEQ86XlhUMBwkI4szqknMFp+O2PwPhA7LGyjIpuJGH5eKjM8dU2yvv&#10;qTmEXMQQ9ikqKEKoUyl9VpBBP7A1ceR+rTMYInS51A6vMdxUcpQkE2mw5NhQYE3rgrK/w8UoOE8u&#10;Vq7oa+vMnXt+s7onzf9Rqe5n+/MNIlAb3uKXe6fj/Ok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1an8AAAADcAAAADwAAAAAAAAAAAAAAAACYAgAAZHJzL2Rvd25y&#10;ZXYueG1sUEsFBgAAAAAEAAQA9QAAAIUDAAAAAA==&#10;" strokeweight="2.25pt"/>
                      <v:oval id="Oval 175"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C68AA&#10;AADcAAAADwAAAGRycy9kb3ducmV2LnhtbERPS4vCMBC+C/sfwix4EU0VUbdrlFUUvPoAr0Mz25Zt&#10;Jt0k1uqvN4LgbT6+58yXralEQ86XlhUMBwkI4szqknMFp+O2PwPhA7LGyjIpuJGH5eKjM8dU2yvv&#10;qTmEXMQQ9ikqKEKoUyl9VpBBP7A1ceR+rTMYInS51A6vMdxUcpQkE2mw5NhQYE3rgrK/w8UoOE8u&#10;Vq7oa+vMnXt+s7onzf9Rqe5n+/MNIlAb3uKXe6fj/Ok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TC68AAAADcAAAADwAAAAAAAAAAAAAAAACYAgAAZHJzL2Rvd25y&#10;ZXYueG1sUEsFBgAAAAAEAAQA9QAAAIUDAAAAAA==&#10;" strokeweight="2.25pt"/>
                      <v:oval id="Oval 176"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ncMAA&#10;AADcAAAADwAAAGRycy9kb3ducmV2LnhtbERPS4vCMBC+C/sfwix4EU0VfGzXKKsoePUBXodmti3b&#10;TLpJrNVfbwTB23x8z5kvW1OJhpwvLSsYDhIQxJnVJecKTsdtfwbCB2SNlWVScCMPy8VHZ46ptlfe&#10;U3MIuYgh7FNUUIRQp1L6rCCDfmBr4sj9WmcwROhyqR1eY7ip5ChJJtJgybGhwJrWBWV/h4tRcJ5c&#10;rFzR19aZO/f8ZnVPmv+jUt3P9ucbRKA2vMUv907H+dMx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hncMAAAADcAAAADwAAAAAAAAAAAAAAAACYAgAAZHJzL2Rvd25y&#10;ZXYueG1sUEsFBgAAAAAEAAQA9QAAAIUDAAAAAA==&#10;" strokeweight="2.25pt"/>
                      <w10:anchorlock/>
                    </v:group>
                  </w:pict>
                </mc:Fallback>
              </mc:AlternateContent>
            </w:r>
          </w:p>
        </w:tc>
        <w:tc>
          <w:tcPr>
            <w:tcW w:w="708" w:type="dxa"/>
            <w:gridSpan w:val="2"/>
            <w:tcBorders>
              <w:top w:val="single" w:sz="12" w:space="0" w:color="auto"/>
              <w:left w:val="single" w:sz="12" w:space="0" w:color="auto"/>
              <w:bottom w:val="nil"/>
              <w:right w:val="single" w:sz="12" w:space="0" w:color="auto"/>
            </w:tcBorders>
            <w:shd w:val="clear" w:color="auto" w:fill="FFFFFF" w:themeFill="background1"/>
            <w:vAlign w:val="center"/>
          </w:tcPr>
          <w:p w14:paraId="01142AA8"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FFCC99"/>
            <w:vAlign w:val="center"/>
          </w:tcPr>
          <w:p w14:paraId="7DB51A43" w14:textId="77777777" w:rsidR="00A85AD8" w:rsidRPr="002B7F02" w:rsidRDefault="00A85AD8" w:rsidP="009B7EFA">
            <w:pPr>
              <w:spacing w:before="80" w:after="80"/>
              <w:jc w:val="left"/>
              <w:rPr>
                <w:rFonts w:ascii="Arial Narrow" w:hAnsi="Arial Narrow"/>
                <w:b/>
                <w:bCs/>
                <w:sz w:val="20"/>
                <w:lang w:val="es-ES"/>
              </w:rPr>
            </w:pPr>
          </w:p>
        </w:tc>
        <w:tc>
          <w:tcPr>
            <w:tcW w:w="1422" w:type="dxa"/>
            <w:gridSpan w:val="2"/>
            <w:tcBorders>
              <w:top w:val="nil"/>
              <w:left w:val="single" w:sz="12" w:space="0" w:color="auto"/>
              <w:bottom w:val="nil"/>
              <w:right w:val="single" w:sz="12" w:space="0" w:color="auto"/>
            </w:tcBorders>
            <w:shd w:val="clear" w:color="auto" w:fill="FFFFFF" w:themeFill="background1"/>
            <w:vAlign w:val="center"/>
          </w:tcPr>
          <w:p w14:paraId="27BD7521"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3A8DA69C" w14:textId="77777777" w:rsidTr="00581EC8">
        <w:trPr>
          <w:trHeight w:hRule="exact" w:val="454"/>
        </w:trPr>
        <w:tc>
          <w:tcPr>
            <w:tcW w:w="1754" w:type="dxa"/>
            <w:shd w:val="clear" w:color="auto" w:fill="CCFFFF"/>
            <w:vAlign w:val="center"/>
          </w:tcPr>
          <w:p w14:paraId="6DC2ADEB"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 xml:space="preserve">Size 3 </w:t>
            </w:r>
          </w:p>
        </w:tc>
        <w:tc>
          <w:tcPr>
            <w:tcW w:w="1465" w:type="dxa"/>
            <w:shd w:val="clear" w:color="auto" w:fill="CCFFFF"/>
            <w:vAlign w:val="center"/>
          </w:tcPr>
          <w:p w14:paraId="6096F167"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58F8DCE8" wp14:editId="5E3F94C2">
                      <wp:extent cx="800100" cy="114300"/>
                      <wp:effectExtent l="19050" t="19050" r="19050" b="19050"/>
                      <wp:docPr id="162" name="Group 1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63" name="AutoShape 164"/>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 name="Oval 165"/>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65" name="Oval 166"/>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66" name="Oval 167"/>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67" name="Oval 168"/>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68" name="Oval 169"/>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03E09758" id="Group 162"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">
                      <o:lock v:ext="edit" aspectratio="t"/>
                      <v:rect id="AutoShape 164"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xcMA&#10;AADcAAAADwAAAGRycy9kb3ducmV2LnhtbERPTWvCQBC9F/oflil4KXVTB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gxcMAAADcAAAADwAAAAAAAAAAAAAAAACYAgAAZHJzL2Rv&#10;d25yZXYueG1sUEsFBgAAAAAEAAQA9QAAAIgDAAAAAA==&#10;" filled="f" stroked="f">
                        <o:lock v:ext="edit" aspectratio="t" text="t"/>
                      </v:rect>
                      <v:oval id="Oval 165"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UNsIA&#10;AADcAAAADwAAAGRycy9kb3ducmV2LnhtbERPTWvCQBC9C/0PyxS8SN1UJLQxm9CUCl6rQq9DdkxC&#10;s7Pp7hqjv94tFHqbx/ucvJxML0ZyvrOs4HmZgCCure64UXA8bJ9eQPiArLG3TAqu5KEsHmY5Ztpe&#10;+JPGfWhEDGGfoYI2hCGT0tctGfRLOxBH7mSdwRCha6R2eInhpperJEmlwY5jQ4sDvbdUf+/PRsFX&#10;erayotetMzde+I/qlow/B6Xmj9PbBkSgKfyL/9w7Heena/h9Jl4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VQ2wgAAANwAAAAPAAAAAAAAAAAAAAAAAJgCAABkcnMvZG93&#10;bnJldi54bWxQSwUGAAAAAAQABAD1AAAAhwMAAAAA&#10;" strokeweight="2.25pt"/>
                      <v:oval id="Oval 166"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xrcIA&#10;AADcAAAADwAAAGRycy9kb3ducmV2LnhtbERPTWvCQBC9C/0PyxS8SN1UMLQxm9CUCl6rQq9DdkxC&#10;s7Pp7hqjv94tFHqbx/ucvJxML0ZyvrOs4HmZgCCure64UXA8bJ9eQPiArLG3TAqu5KEsHmY5Ztpe&#10;+JPGfWhEDGGfoYI2hCGT0tctGfRLOxBH7mSdwRCha6R2eInhpperJEmlwY5jQ4sDvbdUf+/PRsFX&#10;erayotetMzde+I/qlow/B6Xmj9PbBkSgKfyL/9w7Heena/h9Jl4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fGtwgAAANwAAAAPAAAAAAAAAAAAAAAAAJgCAABkcnMvZG93&#10;bnJldi54bWxQSwUGAAAAAAQABAD1AAAAhwMAAAAA&#10;" strokeweight="2.25pt"/>
                      <v:oval id="Oval 167"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v2sEA&#10;AADcAAAADwAAAGRycy9kb3ducmV2LnhtbERPPWvDMBDdA/kP4gJdQiO3g2ldK6EJNXSNHch6WFfb&#10;1Do5kuK4/vVRodDtHu/z8t1kejGS851lBU+bBARxbXXHjYJTVTy+gPABWWNvmRT8kIfddrnIMdP2&#10;xkcay9CIGMI+QwVtCEMmpa9bMug3diCO3Jd1BkOErpHa4S2Gm14+J0kqDXYcG1oc6NBS/V1ejYJz&#10;erVyT6+FMzOv/cd+TsZLpdTDanp/AxFoCv/iP/enjvPTFH6f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Tb9rBAAAA3AAAAA8AAAAAAAAAAAAAAAAAmAIAAGRycy9kb3du&#10;cmV2LnhtbFBLBQYAAAAABAAEAPUAAACGAwAAAAA=&#10;" strokeweight="2.25pt"/>
                      <v:oval id="Oval 168"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QcAA&#10;AADcAAAADwAAAGRycy9kb3ducmV2LnhtbERPS4vCMBC+C/6HMMJeRFP30NVqFBWFvfoAr0MztsVm&#10;UpNYu/76zYKwt/n4nrNYdaYWLTlfWVYwGScgiHOrKy4UnE/70RSED8gaa8uk4Ic8rJb93gIzbZ98&#10;oPYYChFD2GeooAyhyaT0eUkG/dg2xJG7WmcwROgKqR0+Y7ip5WeSpNJgxbGhxIa2JeW348MouKQP&#10;Kzc02zvz4qHfbV5Jez8p9THo1nMQgbrwL367v3Wcn37B3zPxAr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KQcAAAADcAAAADwAAAAAAAAAAAAAAAACYAgAAZHJzL2Rvd25y&#10;ZXYueG1sUEsFBgAAAAAEAAQA9QAAAIUDAAAAAA==&#10;" strokeweight="2.25pt"/>
                      <v:oval id="Oval 169"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eM8MA&#10;AADcAAAADwAAAGRycy9kb3ducmV2LnhtbESPQW/CMAyF70j8h8iTdkEjZYdqdAQ00JC4DpC4Wo1p&#10;KxqnJKF0/Hp8mLSbrff83ufFanCt6inExrOB2TQDRVx623Bl4HjYvn2AignZYuuZDPxShNVyPFpg&#10;Yf2df6jfp0pJCMcCDdQpdYXWsazJYZz6jli0sw8Ok6yh0jbgXcJdq9+zLNcOG5aGGjva1FRe9jdn&#10;4JTfvF7TfBvcgyfxe/3I+uvBmNeX4esTVKIh/Zv/rndW8HOhlWdkAr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BeM8MAAADcAAAADwAAAAAAAAAAAAAAAACYAgAAZHJzL2Rv&#10;d25yZXYueG1sUEsFBgAAAAAEAAQA9QAAAIgDAAAAAA==&#10;" strokeweight="2.25pt"/>
                      <w10:anchorlock/>
                    </v:group>
                  </w:pict>
                </mc:Fallback>
              </mc:AlternateContent>
            </w:r>
          </w:p>
        </w:tc>
        <w:tc>
          <w:tcPr>
            <w:tcW w:w="1524" w:type="dxa"/>
            <w:shd w:val="clear" w:color="auto" w:fill="CCFFFF"/>
            <w:vAlign w:val="center"/>
          </w:tcPr>
          <w:p w14:paraId="19B7DEF4"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483AC692" wp14:editId="11E09EB1">
                      <wp:extent cx="800100" cy="114300"/>
                      <wp:effectExtent l="19050" t="19050" r="19050" b="19050"/>
                      <wp:docPr id="155" name="Group 1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56" name="AutoShape 157"/>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 name="Oval 158"/>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58" name="Oval 159"/>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59" name="Oval 160"/>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60" name="Oval 161"/>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61" name="Oval 162"/>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082C731" id="Group 155"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">
                      <o:lock v:ext="edit" aspectratio="t"/>
                      <v:rect id="AutoShape 157"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J4MMA&#10;AADcAAAADwAAAGRycy9kb3ducmV2LnhtbERPTWvCQBC9F/oflil4KXVTQ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SJ4MMAAADcAAAADwAAAAAAAAAAAAAAAACYAgAAZHJzL2Rv&#10;d25yZXYueG1sUEsFBgAAAAAEAAQA9QAAAIgDAAAAAA==&#10;" filled="f" stroked="f">
                        <o:lock v:ext="edit" aspectratio="t" text="t"/>
                      </v:rect>
                      <v:oval id="Oval 158"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A/MAA&#10;AADcAAAADwAAAGRycy9kb3ducmV2LnhtbERPS4vCMBC+C/sfwix4EU0VfGzXKKsoePUBXodmti3b&#10;TLpJrNVfbwTB23x8z5kvW1OJhpwvLSsYDhIQxJnVJecKTsdtfwbCB2SNlWVScCMPy8VHZ46ptlfe&#10;U3MIuYgh7FNUUIRQp1L6rCCDfmBr4sj9WmcwROhyqR1eY7ip5ChJJtJgybGhwJrWBWV/h4tRcJ5c&#10;rFzR19aZO/f8ZnVPmv+jUt3P9ucbRKA2vMUv907H+eM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MA/MAAAADcAAAADwAAAAAAAAAAAAAAAACYAgAAZHJzL2Rvd25y&#10;ZXYueG1sUEsFBgAAAAAEAAQA9QAAAIUDAAAAAA==&#10;" strokeweight="2.25pt"/>
                      <v:oval id="Oval 159"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UjsMA&#10;AADcAAAADwAAAGRycy9kb3ducmV2LnhtbESPQWvCQBCF74X+h2UKXopuFBSbuoqKQq9VodchOyah&#10;2dm4u8bor+8chN5meG/e+2ax6l2jOgqx9mxgPMpAERfe1lwaOB33wzmomJAtNp7JwJ0irJavLwvM&#10;rb/xN3WHVCoJ4ZijgSqlNtc6FhU5jCPfEot29sFhkjWU2ga8Sbhr9CTLZtphzdJQYUvbiorfw9UZ&#10;+Jldvd7Qxz64B7/H3eaRdZejMYO3fv0JKlGf/s3P6y8r+FOhlW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yUjsMAAADcAAAADwAAAAAAAAAAAAAAAACYAgAAZHJzL2Rv&#10;d25yZXYueG1sUEsFBgAAAAAEAAQA9QAAAIgDAAAAAA==&#10;" strokeweight="2.25pt"/>
                      <v:oval id="Oval 160"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xFcEA&#10;AADcAAAADwAAAGRycy9kb3ducmV2LnhtbERPS2vCQBC+F/oflhG8lLqp0FCjq1RR6NVY6HXIjkkw&#10;O5vubh76612h0Nt8fM9ZbUbTiJ6cry0reJslIIgLq2suFXyfDq8fIHxA1thYJgVX8rBZPz+tMNN2&#10;4CP1eShFDGGfoYIqhDaT0hcVGfQz2xJH7mydwRChK6V2OMRw08h5kqTSYM2xocKWdhUVl7wzCn7S&#10;zsotLQ7O3PjF77e3pP89KTWdjJ9LEIHG8C/+c3/pOP99AY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MRXBAAAA3AAAAA8AAAAAAAAAAAAAAAAAmAIAAGRycy9kb3du&#10;cmV2LnhtbFBLBQYAAAAABAAEAPUAAACGAwAAAAA=&#10;" strokeweight="2.25pt"/>
                      <v:oval id="Oval 161"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SNcMA&#10;AADcAAAADwAAAGRycy9kb3ducmV2LnhtbESPQW/CMAyF70j8h8iTdkEjZYdqdAQ00JC4DpC4Wo1p&#10;KxqnJKF0/Hp8mLSbrff83ufFanCt6inExrOB2TQDRVx623Bl4HjYvn2AignZYuuZDPxShNVyPFpg&#10;Yf2df6jfp0pJCMcCDdQpdYXWsazJYZz6jli0sw8Ok6yh0jbgXcJdq9+zLNcOG5aGGjva1FRe9jdn&#10;4JTfvF7TfBvcgyfxe/3I+uvBmNeX4esTVKIh/Zv/rndW8HPBl2dkAr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SNcMAAADcAAAADwAAAAAAAAAAAAAAAACYAgAAZHJzL2Rv&#10;d25yZXYueG1sUEsFBgAAAAAEAAQA9QAAAIgDAAAAAA==&#10;" strokeweight="2.25pt"/>
                      <v:oval id="Oval 162"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3rr8A&#10;AADcAAAADwAAAGRycy9kb3ducmV2LnhtbERPTYvCMBC9L/gfwgheFk31ULQaRZcVvK4KXodmbIvN&#10;pCaxVn/9RhC8zeN9zmLVmVq05HxlWcF4lIAgzq2uuFBwPGyHUxA+IGusLZOCB3lYLXtfC8y0vfMf&#10;tftQiBjCPkMFZQhNJqXPSzLoR7YhjtzZOoMhQldI7fAew00tJ0mSSoMVx4YSG/opKb/sb0bBKb1Z&#10;uaHZ1pknf/vfzTNprwelBv1uPQcRqAsf8du903F+OobXM/E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veuvwAAANwAAAAPAAAAAAAAAAAAAAAAAJgCAABkcnMvZG93bnJl&#10;di54bWxQSwUGAAAAAAQABAD1AAAAhAMAAAAA&#10;" strokeweight="2.25pt"/>
                      <w10:anchorlock/>
                    </v:group>
                  </w:pict>
                </mc:Fallback>
              </mc:AlternateContent>
            </w:r>
          </w:p>
        </w:tc>
        <w:tc>
          <w:tcPr>
            <w:tcW w:w="1522" w:type="dxa"/>
            <w:shd w:val="clear" w:color="auto" w:fill="CCFFFF"/>
            <w:vAlign w:val="center"/>
          </w:tcPr>
          <w:p w14:paraId="3DF0E4A6"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7134A2FF" wp14:editId="0B5E0168">
                      <wp:extent cx="800100" cy="114300"/>
                      <wp:effectExtent l="19050" t="19050" r="19050" b="19050"/>
                      <wp:docPr id="148" name="Group 1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49" name="AutoShape 150"/>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 name="Oval 151"/>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51" name="Oval 152"/>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52" name="Oval 153"/>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53" name="Oval 154"/>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54" name="Oval 155"/>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9C59360" id="Group 148"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">
                      <o:lock v:ext="edit" aspectratio="t"/>
                      <v:rect id="AutoShape 150"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LT8MA&#10;AADcAAAADwAAAGRycy9kb3ducmV2LnhtbERPTWvCQBC9F/wPywheRDdKK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LT8MAAADcAAAADwAAAAAAAAAAAAAAAACYAgAAZHJzL2Rv&#10;d25yZXYueG1sUEsFBgAAAAAEAAQA9QAAAIgDAAAAAA==&#10;" filled="f" stroked="f">
                        <o:lock v:ext="edit" aspectratio="t" text="t"/>
                      </v:rect>
                      <v:oval id="Oval 151"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YiMMA&#10;AADcAAAADwAAAGRycy9kb3ducmV2LnhtbESPQWvCQBCF74X+h2UKXopuFBSbuoqKQq9VodchOyah&#10;2dm4u8bor+8chN5meG/e+2ax6l2jOgqx9mxgPMpAERfe1lwaOB33wzmomJAtNp7JwJ0irJavLwvM&#10;rb/xN3WHVCoJ4ZijgSqlNtc6FhU5jCPfEot29sFhkjWU2ga8Sbhr9CTLZtphzdJQYUvbiorfw9UZ&#10;+Jldvd7Qxz64B7/H3eaRdZejMYO3fv0JKlGf/s3P6y8r+FPBl2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qYiMMAAADcAAAADwAAAAAAAAAAAAAAAACYAgAAZHJzL2Rv&#10;d25yZXYueG1sUEsFBgAAAAAEAAQA9QAAAIgDAAAAAA==&#10;" strokeweight="2.25pt"/>
                      <v:oval id="Oval 152"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9E8IA&#10;AADcAAAADwAAAGRycy9kb3ducmV2LnhtbERPTWvCQBC9C/0PyxR6kbpJQampm2BKBa81Ba9DdpqE&#10;Zmfj7hpTf323IHibx/ucTTGZXozkfGdZQbpIQBDXVnfcKPiqds+vIHxA1thbJgW/5KHIH2YbzLS9&#10;8CeNh9CIGMI+QwVtCEMmpa9bMugXdiCO3Ld1BkOErpHa4SWGm16+JMlKGuw4NrQ40HtL9c/hbBQc&#10;V2crS1rvnLny3H+U12Q8VUo9PU7bNxCBpnAX39x7HecvU/h/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j0TwgAAANwAAAAPAAAAAAAAAAAAAAAAAJgCAABkcnMvZG93&#10;bnJldi54bWxQSwUGAAAAAAQABAD1AAAAhwMAAAAA&#10;" strokeweight="2.25pt"/>
                      <v:oval id="Oval 153"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jZMAA&#10;AADcAAAADwAAAGRycy9kb3ducmV2LnhtbERPS4vCMBC+C/6HMIIXWVOFFe0aRUVhrz7A69DMtmWb&#10;SU1irf56Iwje5uN7znzZmko05HxpWcFomIAgzqwuOVdwOu6+piB8QNZYWSYFd/KwXHQ7c0y1vfGe&#10;mkPIRQxhn6KCIoQ6ldJnBRn0Q1sTR+7POoMhQpdL7fAWw00lx0kykQZLjg0F1rQpKPs/XI2C8+Rq&#10;5ZpmO2cePPDb9SNpLkel+r129QMiUBs+4rf7V8f532N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jZMAAAADcAAAADwAAAAAAAAAAAAAAAACYAgAAZHJzL2Rvd25y&#10;ZXYueG1sUEsFBgAAAAAEAAQA9QAAAIUDAAAAAA==&#10;" strokeweight="2.25pt"/>
                      <v:oval id="Oval 154"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G/8AA&#10;AADcAAAADwAAAGRycy9kb3ducmV2LnhtbERPS4vCMBC+C/6HMIIX0dRdlLUaRReFvfqAvQ7N2Bab&#10;SU1i7frrN4LgbT6+5yxWralEQ86XlhWMRwkI4szqknMFp+Nu+AXCB2SNlWVS8EceVstuZ4Gptnfe&#10;U3MIuYgh7FNUUIRQp1L6rCCDfmRr4sidrTMYInS51A7vMdxU8iNJptJgybGhwJq+C8ouh5tR8Du9&#10;Wbmh2c6ZBw/8dvNImutRqX6vXc9BBGrDW/xy/+g4f/IJ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gG/8AAAADcAAAADwAAAAAAAAAAAAAAAACYAgAAZHJzL2Rvd25y&#10;ZXYueG1sUEsFBgAAAAAEAAQA9QAAAIUDAAAAAA==&#10;" strokeweight="2.25pt"/>
                      <v:oval id="Oval 155"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ei8AA&#10;AADcAAAADwAAAGRycy9kb3ducmV2LnhtbERPS4vCMBC+C/6HMIIX0dRllbUaRReFvfqAvQ7N2Bab&#10;SU1i7frrN4LgbT6+5yxWralEQ86XlhWMRwkI4szqknMFp+Nu+AXCB2SNlWVS8EceVstuZ4Gptnfe&#10;U3MIuYgh7FNUUIRQp1L6rCCDfmRr4sidrTMYInS51A7vMdxU8iNJptJgybGhwJq+C8ouh5tR8Du9&#10;Wbmh2c6ZBw/8dvNImutRqX6vXc9BBGrDW/xy/+g4f/IJ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Gei8AAAADcAAAADwAAAAAAAAAAAAAAAACYAgAAZHJzL2Rvd25y&#10;ZXYueG1sUEsFBgAAAAAEAAQA9QAAAIUDAAAAAA==&#10;" strokeweight="2.25pt"/>
                      <w10:anchorlock/>
                    </v:group>
                  </w:pict>
                </mc:Fallback>
              </mc:AlternateContent>
            </w:r>
          </w:p>
        </w:tc>
        <w:tc>
          <w:tcPr>
            <w:tcW w:w="1526" w:type="dxa"/>
            <w:gridSpan w:val="2"/>
            <w:tcBorders>
              <w:right w:val="single" w:sz="12" w:space="0" w:color="auto"/>
            </w:tcBorders>
            <w:shd w:val="clear" w:color="auto" w:fill="CCFFFF"/>
            <w:vAlign w:val="center"/>
          </w:tcPr>
          <w:p w14:paraId="5D807C02"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3068B47F" wp14:editId="3BE12B14">
                      <wp:extent cx="800100" cy="114300"/>
                      <wp:effectExtent l="19050" t="19050" r="19050" b="19050"/>
                      <wp:docPr id="141" name="Group 1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42" name="AutoShape 143"/>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3" name="Oval 144"/>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44" name="Oval 145"/>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45" name="Oval 146"/>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46" name="Oval 147"/>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47" name="Oval 148"/>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138733F6" id="Group 141"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">
                      <o:lock v:ext="edit" aspectratio="t"/>
                      <v:rect id="AutoShape 143"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ZPsIA&#10;AADcAAAADwAAAGRycy9kb3ducmV2LnhtbERPTWvCQBC9F/wPywheSt0op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hk+wgAAANwAAAAPAAAAAAAAAAAAAAAAAJgCAABkcnMvZG93&#10;bnJldi54bWxQSwUGAAAAAAQABAD1AAAAhwMAAAAA&#10;" filled="f" stroked="f">
                        <o:lock v:ext="edit" aspectratio="t" text="t"/>
                      </v:rect>
                      <v:oval id="Oval 144"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QIsAA&#10;AADcAAAADwAAAGRycy9kb3ducmV2LnhtbERPS4vCMBC+C/6HMIIX0dRdkbUaRReFvfqAvQ7N2Bab&#10;SU1i7frrN4LgbT6+5yxWralEQ86XlhWMRwkI4szqknMFp+Nu+AXCB2SNlWVS8EceVstuZ4Gptnfe&#10;U3MIuYgh7FNUUIRQp1L6rCCDfmRr4sidrTMYInS51A7vMdxU8iNJptJgybGhwJq+C8ouh5tR8Du9&#10;Wbmh2c6ZBw/8dvNImutRqX6vXc9BBGrDW/xy/+g4f/IJ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GQIsAAAADcAAAADwAAAAAAAAAAAAAAAACYAgAAZHJzL2Rvd25y&#10;ZXYueG1sUEsFBgAAAAAEAAQA9QAAAIUDAAAAAA==&#10;" strokeweight="2.25pt"/>
                      <v:oval id="Oval 145"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IVr8A&#10;AADcAAAADwAAAGRycy9kb3ducmV2LnhtbERPTYvCMBC9C/6HMMJeRNMVEa1G0UXB66rgdWjGtthM&#10;ahJr119vFgRv83ifs1i1phINOV9aVvA9TEAQZ1aXnCs4HXeDKQgfkDVWlknBH3lYLbudBabaPviX&#10;mkPIRQxhn6KCIoQ6ldJnBRn0Q1sTR+5incEQoculdviI4aaSoySZSIMlx4YCa/opKLse7kbBeXK3&#10;ckOznTNP7vvt5pk0t6NSX712PQcRqA0f8du913H+eAz/z8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AhWvwAAANwAAAAPAAAAAAAAAAAAAAAAAJgCAABkcnMvZG93bnJl&#10;di54bWxQSwUGAAAAAAQABAD1AAAAhAMAAAAA&#10;" strokeweight="2.25pt"/>
                      <v:oval id="Oval 146"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tzcAA&#10;AADcAAAADwAAAGRycy9kb3ducmV2LnhtbERPS4vCMBC+C/6HMIIX0dRllbUaRReFvfqAvQ7N2Bab&#10;SU1i7frrN4LgbT6+5yxWralEQ86XlhWMRwkI4szqknMFp+Nu+AXCB2SNlWVS8EceVstuZ4Gptnfe&#10;U3MIuYgh7FNUUIRQp1L6rCCDfmRr4sidrTMYInS51A7vMdxU8iNJptJgybGhwJq+C8ouh5tR8Du9&#10;Wbmh2c6ZBw/8dvNImutRqX6vXc9BBGrDW/xy/+g4/3MC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StzcAAAADcAAAADwAAAAAAAAAAAAAAAACYAgAAZHJzL2Rvd25y&#10;ZXYueG1sUEsFBgAAAAAEAAQA9QAAAIUDAAAAAA==&#10;" strokeweight="2.25pt"/>
                      <v:oval id="Oval 147"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zusIA&#10;AADcAAAADwAAAGRycy9kb3ducmV2LnhtbERPTWvCQBC9C/0PyxS8SN1UJLQxm9CUCl6rQq9DdkxC&#10;s7Pp7hqjv94tFHqbx/ucvJxML0ZyvrOs4HmZgCCure64UXA8bJ9eQPiArLG3TAqu5KEsHmY5Ztpe&#10;+JPGfWhEDGGfoYI2hCGT0tctGfRLOxBH7mSdwRCha6R2eInhpperJEmlwY5jQ4sDvbdUf+/PRsFX&#10;erayotetMzde+I/qlow/B6Xmj9PbBkSgKfyL/9w7HeevU/h9Jl4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jO6wgAAANwAAAAPAAAAAAAAAAAAAAAAAJgCAABkcnMvZG93&#10;bnJldi54bWxQSwUGAAAAAAQABAD1AAAAhwMAAAAA&#10;" strokeweight="2.25pt"/>
                      <v:oval id="Oval 148"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WIcAA&#10;AADcAAAADwAAAGRycy9kb3ducmV2LnhtbERPS4vCMBC+C/sfwix4EU0VUbdrlFUUvPoAr0Mz25Zt&#10;Jt0k1uqvN4LgbT6+58yXralEQ86XlhUMBwkI4szqknMFp+O2PwPhA7LGyjIpuJGH5eKjM8dU2yvv&#10;qTmEXMQQ9ikqKEKoUyl9VpBBP7A1ceR+rTMYInS51A6vMdxUcpQkE2mw5NhQYE3rgrK/w8UoOE8u&#10;Vq7oa+vMnXt+s7onzf9Rqe5n+/MNIlAb3uKXe6fj/PE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qWIcAAAADcAAAADwAAAAAAAAAAAAAAAACYAgAAZHJzL2Rvd25y&#10;ZXYueG1sUEsFBgAAAAAEAAQA9QAAAIUDAAAAAA==&#10;" strokeweight="2.25pt"/>
                      <w10:anchorlock/>
                    </v:group>
                  </w:pict>
                </mc:Fallback>
              </mc:AlternateContent>
            </w:r>
          </w:p>
        </w:tc>
        <w:tc>
          <w:tcPr>
            <w:tcW w:w="1419" w:type="dxa"/>
            <w:gridSpan w:val="3"/>
            <w:tcBorders>
              <w:top w:val="nil"/>
              <w:left w:val="single" w:sz="12" w:space="0" w:color="auto"/>
              <w:bottom w:val="nil"/>
              <w:right w:val="single" w:sz="12" w:space="0" w:color="auto"/>
            </w:tcBorders>
            <w:shd w:val="clear" w:color="auto" w:fill="FFFFFF" w:themeFill="background1"/>
            <w:vAlign w:val="center"/>
          </w:tcPr>
          <w:p w14:paraId="25225269"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CCFFFF"/>
            <w:vAlign w:val="center"/>
          </w:tcPr>
          <w:p w14:paraId="30C05F63"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nil"/>
              <w:left w:val="single" w:sz="12" w:space="0" w:color="auto"/>
              <w:bottom w:val="nil"/>
              <w:right w:val="single" w:sz="12" w:space="0" w:color="auto"/>
            </w:tcBorders>
            <w:shd w:val="clear" w:color="auto" w:fill="FFFFFF" w:themeFill="background1"/>
            <w:vAlign w:val="center"/>
          </w:tcPr>
          <w:p w14:paraId="5F181940"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5EAC1525" w14:textId="77777777" w:rsidTr="00581EC8">
        <w:trPr>
          <w:trHeight w:hRule="exact" w:val="454"/>
        </w:trPr>
        <w:tc>
          <w:tcPr>
            <w:tcW w:w="1754" w:type="dxa"/>
            <w:shd w:val="clear" w:color="auto" w:fill="CC99FF"/>
            <w:vAlign w:val="center"/>
          </w:tcPr>
          <w:p w14:paraId="673D79E6"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Size 4</w:t>
            </w:r>
          </w:p>
        </w:tc>
        <w:tc>
          <w:tcPr>
            <w:tcW w:w="1465" w:type="dxa"/>
            <w:shd w:val="clear" w:color="auto" w:fill="CC99FF"/>
            <w:vAlign w:val="center"/>
          </w:tcPr>
          <w:p w14:paraId="3C7A547B"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483E67EC" wp14:editId="1D25916B">
                      <wp:extent cx="800100" cy="114300"/>
                      <wp:effectExtent l="19050" t="19050" r="19050" b="19050"/>
                      <wp:docPr id="134" name="Group 1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35" name="AutoShape 136"/>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 name="Oval 137"/>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37" name="Oval 138"/>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38" name="Oval 139"/>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39" name="Oval 140"/>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40" name="Oval 141"/>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5F12BE4" id="Group 134"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">
                      <o:lock v:ext="edit" aspectratio="t"/>
                      <v:rect id="AutoShape 136"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yN8MA&#10;AADcAAAADwAAAGRycy9kb3ducmV2LnhtbERPTWvCQBC9F/wPywheRDdaK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nyN8MAAADcAAAADwAAAAAAAAAAAAAAAACYAgAAZHJzL2Rv&#10;d25yZXYueG1sUEsFBgAAAAAEAAQA9QAAAIgDAAAAAA==&#10;" filled="f" stroked="f">
                        <o:lock v:ext="edit" aspectratio="t" text="t"/>
                      </v:rect>
                      <v:oval id="Oval 137"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x8IA&#10;AADcAAAADwAAAGRycy9kb3ducmV2LnhtbERPTWvCQBC9C/0PyxS8SN1UIbQxm9CUCl6rQq9DdkxC&#10;s7Pp7hqjv94tFHqbx/ucvJxML0ZyvrOs4HmZgCCure64UXA8bJ9eQPiArLG3TAqu5KEsHmY5Ztpe&#10;+JPGfWhEDGGfoYI2hCGT0tctGfRLOxBH7mSdwRCha6R2eInhpperJEmlwY5jQ4sDvbdUf+/PRsFX&#10;erayotetMzde+I/qlow/B6Xmj9PbBkSgKfyL/9w7HeevU/h9Jl4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EDHwgAAANwAAAAPAAAAAAAAAAAAAAAAAJgCAABkcnMvZG93&#10;bnJldi54bWxQSwUGAAAAAAQABAD1AAAAhwMAAAAA&#10;" strokeweight="2.25pt"/>
                      <v:oval id="Oval 138"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lXMAA&#10;AADcAAAADwAAAGRycy9kb3ducmV2LnhtbERPS4vCMBC+C/sfwix4EU1VULdrlFUUvPoAr0Mz25Zt&#10;Jt0k1uqvN4LgbT6+58yXralEQ86XlhUMBwkI4szqknMFp+O2PwPhA7LGyjIpuJGH5eKjM8dU2yvv&#10;qTmEXMQQ9ikqKEKoUyl9VpBBP7A1ceR+rTMYInS51A6vMdxUcpQkE2mw5NhQYE3rgrK/w8UoOE8u&#10;Vq7oa+vMnXt+s7onzf9Rqe5n+/MNIlAb3uKXe6fj/PE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zlXMAAAADcAAAADwAAAAAAAAAAAAAAAACYAgAAZHJzL2Rvd25y&#10;ZXYueG1sUEsFBgAAAAAEAAQA9QAAAIUDAAAAAA==&#10;" strokeweight="2.25pt"/>
                      <v:oval id="Oval 139"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xLsMA&#10;AADcAAAADwAAAGRycy9kb3ducmV2LnhtbESPQWvCQBCF74X+h2UKXopuVBCbuoqKQq9VodchOyah&#10;2dm4u8bor+8chN5meG/e+2ax6l2jOgqx9mxgPMpAERfe1lwaOB33wzmomJAtNp7JwJ0irJavLwvM&#10;rb/xN3WHVCoJ4ZijgSqlNtc6FhU5jCPfEot29sFhkjWU2ga8Sbhr9CTLZtphzdJQYUvbiorfw9UZ&#10;+Jldvd7Qxz64B7/H3eaRdZejMYO3fv0JKlGf/s3P6y8r+FOhlW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NxLsMAAADcAAAADwAAAAAAAAAAAAAAAACYAgAAZHJzL2Rv&#10;d25yZXYueG1sUEsFBgAAAAAEAAQA9QAAAIgDAAAAAA==&#10;" strokeweight="2.25pt"/>
                      <v:oval id="Oval 140"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tcEA&#10;AADcAAAADwAAAGRycy9kb3ducmV2LnhtbERPS2vCQBC+F/oflhG8lLqphVCjq1RR6NVY6HXIjkkw&#10;O5vubh76612h0Nt8fM9ZbUbTiJ6cry0reJslIIgLq2suFXyfDq8fIHxA1thYJgVX8rBZPz+tMNN2&#10;4CP1eShFDGGfoYIqhDaT0hcVGfQz2xJH7mydwRChK6V2OMRw08h5kqTSYM2xocKWdhUVl7wzCn7S&#10;zsotLQ7O3PjF77e3pP89KTWdjJ9LEIHG8C/+c3/pOP99AY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1LXBAAAA3AAAAA8AAAAAAAAAAAAAAAAAmAIAAGRycy9kb3du&#10;cmV2LnhtbFBLBQYAAAAABAAEAPUAAACGAwAAAAA=&#10;" strokeweight="2.25pt"/>
                      <v:oval id="Oval 141"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OVcMA&#10;AADcAAAADwAAAGRycy9kb3ducmV2LnhtbESPQWvCQBCF74X+h2UKXopuFBGbuoqKQq9VodchOyah&#10;2dm4u8bor+8chN5meG/e+2ax6l2jOgqx9mxgPMpAERfe1lwaOB33wzmomJAtNp7JwJ0irJavLwvM&#10;rb/xN3WHVCoJ4ZijgSqlNtc6FhU5jCPfEot29sFhkjWU2ga8Sbhr9CTLZtphzdJQYUvbiorfw9UZ&#10;+Jldvd7Qxz64B7/H3eaRdZejMYO3fv0JKlGf/s3P6y8r+FPBl2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MOVcMAAADcAAAADwAAAAAAAAAAAAAAAACYAgAAZHJzL2Rv&#10;d25yZXYueG1sUEsFBgAAAAAEAAQA9QAAAIgDAAAAAA==&#10;" strokeweight="2.25pt"/>
                      <w10:anchorlock/>
                    </v:group>
                  </w:pict>
                </mc:Fallback>
              </mc:AlternateContent>
            </w:r>
          </w:p>
        </w:tc>
        <w:tc>
          <w:tcPr>
            <w:tcW w:w="1524" w:type="dxa"/>
            <w:shd w:val="clear" w:color="auto" w:fill="CC99FF"/>
            <w:vAlign w:val="center"/>
          </w:tcPr>
          <w:p w14:paraId="3C07CA0D"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454870B1" wp14:editId="07180055">
                      <wp:extent cx="800100" cy="114300"/>
                      <wp:effectExtent l="19050" t="19050" r="19050" b="19050"/>
                      <wp:docPr id="127" name="Group 1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28" name="AutoShape 129"/>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9" name="Oval 130"/>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30" name="Oval 131"/>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31" name="Oval 132"/>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32" name="Oval 133"/>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33" name="Oval 134"/>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01248F5F" id="Group 127"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">
                      <o:lock v:ext="edit" aspectratio="t"/>
                      <v:rect id="AutoShape 129"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LdMYA&#10;AADcAAAADwAAAGRycy9kb3ducmV2LnhtbESPT2vCQBDF74V+h2UKvRTd1INIdBURSkMpSOOf85Ad&#10;k2B2Nma3SfrtnUPB2wzvzXu/WW1G16ieulB7NvA+TUARF97WXBo4Hj4mC1AhIltsPJOBPwqwWT8/&#10;rTC1fuAf6vNYKgnhkKKBKsY21ToUFTkMU98Si3bxncMoa1dq2+Eg4a7Rs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HLdMYAAADcAAAADwAAAAAAAAAAAAAAAACYAgAAZHJz&#10;L2Rvd25yZXYueG1sUEsFBgAAAAAEAAQA9QAAAIsDAAAAAA==&#10;" filled="f" stroked="f">
                        <o:lock v:ext="edit" aspectratio="t" text="t"/>
                      </v:rect>
                      <v:oval id="Oval 130"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CaMAA&#10;AADcAAAADwAAAGRycy9kb3ducmV2LnhtbERPTYvCMBC9C/6HMAteRFM9iFbTsoqCV3Vhr0Mz25Zt&#10;JjWJtfrrzcKCt3m8z9nkvWlER87XlhXMpgkI4sLqmksFX5fDZAnCB2SNjWVS8CAPeTYcbDDV9s4n&#10;6s6hFDGEfYoKqhDaVEpfVGTQT21LHLkf6wyGCF0ptcN7DDeNnCfJQhqsOTZU2NKuouL3fDMKvhc3&#10;K7e0Ojjz5LHfb59Jd70oNfroP9cgAvXhLf53H3WcP1/B3zPxAp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ZCaMAAAADcAAAADwAAAAAAAAAAAAAAAACYAgAAZHJzL2Rvd25y&#10;ZXYueG1sUEsFBgAAAAAEAAQA9QAAAIUDAAAAAA==&#10;" strokeweight="2.25pt"/>
                      <v:oval id="Oval 131"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9KMMA&#10;AADcAAAADwAAAGRycy9kb3ducmV2LnhtbESPQWvCQBCF74X+h2UKXopuVBCbuoqKQq9VodchOyah&#10;2dm4u8bor+8chN5meG/e+2ax6l2jOgqx9mxgPMpAERfe1lwaOB33wzmomJAtNp7JwJ0irJavLwvM&#10;rb/xN3WHVCoJ4ZijgSqlNtc6FhU5jCPfEot29sFhkjWU2ga8Sbhr9CTLZtphzdJQYUvbiorfw9UZ&#10;+Jldvd7Qxz64B7/H3eaRdZejMYO3fv0JKlGf/s3P6y8r+FPBl2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V9KMMAAADcAAAADwAAAAAAAAAAAAAAAACYAgAAZHJzL2Rv&#10;d25yZXYueG1sUEsFBgAAAAAEAAQA9QAAAIgDAAAAAA==&#10;" strokeweight="2.25pt"/>
                      <v:oval id="Oval 132"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Ys8IA&#10;AADcAAAADwAAAGRycy9kb3ducmV2LnhtbERPTWvCQBC9C/0PyxR6kbpJBampm2BKBa81Ba9DdpqE&#10;Zmfj7hpTf323IHibx/ucTTGZXozkfGdZQbpIQBDXVnfcKPiqds+vIHxA1thbJgW/5KHIH2YbzLS9&#10;8CeNh9CIGMI+QwVtCEMmpa9bMugXdiCO3Ld1BkOErpHa4SWGm16+JMlKGuw4NrQ40HtL9c/hbBQc&#10;V2crS1rvnLny3H+U12Q8VUo9PU7bNxCBpnAX39x7HecvU/h/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dizwgAAANwAAAAPAAAAAAAAAAAAAAAAAJgCAABkcnMvZG93&#10;bnJldi54bWxQSwUGAAAAAAQABAD1AAAAhwMAAAAA&#10;" strokeweight="2.25pt"/>
                      <v:oval id="Oval 133"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GxMAA&#10;AADcAAAADwAAAGRycy9kb3ducmV2LnhtbERPS4vCMBC+C/6HMIIXWVNdEO0aRUVhrz7A69DMtmWb&#10;SU1irf56Iwje5uN7znzZmko05HxpWcFomIAgzqwuOVdwOu6+piB8QNZYWSYFd/KwXHQ7c0y1vfGe&#10;mkPIRQxhn6KCIoQ6ldJnBRn0Q1sTR+7POoMhQpdL7fAWw00lx0kykQZLjg0F1rQpKPs/XI2C8+Rq&#10;5ZpmO2cePPDb9SNpLkel+r129QMiUBs+4rf7V8f532N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tGxMAAAADcAAAADwAAAAAAAAAAAAAAAACYAgAAZHJzL2Rvd25y&#10;ZXYueG1sUEsFBgAAAAAEAAQA9QAAAIUDAAAAAA==&#10;" strokeweight="2.25pt"/>
                      <v:oval id="Oval 134"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jX78A&#10;AADcAAAADwAAAGRycy9kb3ducmV2LnhtbERPTYvCMBC9C/6HMMJeRNNVEK1G0UXB66rgdWjGtthM&#10;ahJr119vFgRv83ifs1i1phINOV9aVvA9TEAQZ1aXnCs4HXeDKQgfkDVWlknBH3lYLbudBabaPviX&#10;mkPIRQxhn6KCIoQ6ldJnBRn0Q1sTR+5incEQoculdviI4aaSoySZSIMlx4YCa/opKLse7kbBeXK3&#10;ckOznTNP7vvt5pk0t6NSX712PQcRqA0f8du913H+eAz/z8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V+NfvwAAANwAAAAPAAAAAAAAAAAAAAAAAJgCAABkcnMvZG93bnJl&#10;di54bWxQSwUGAAAAAAQABAD1AAAAhAMAAAAA&#10;" strokeweight="2.25pt"/>
                      <w10:anchorlock/>
                    </v:group>
                  </w:pict>
                </mc:Fallback>
              </mc:AlternateContent>
            </w:r>
          </w:p>
        </w:tc>
        <w:tc>
          <w:tcPr>
            <w:tcW w:w="1522" w:type="dxa"/>
            <w:shd w:val="clear" w:color="auto" w:fill="CC99FF"/>
            <w:vAlign w:val="center"/>
          </w:tcPr>
          <w:p w14:paraId="11DF269F"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3ED1820A" wp14:editId="06768637">
                      <wp:extent cx="800100" cy="114300"/>
                      <wp:effectExtent l="19050" t="19050" r="19050" b="19050"/>
                      <wp:docPr id="120" name="Group 1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21" name="AutoShape 122"/>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2" name="Oval 123"/>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23" name="Oval 124"/>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24" name="Oval 125"/>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25" name="Oval 126"/>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26" name="Oval 127"/>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0F4411B1" id="Group 120"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">
                      <o:lock v:ext="edit" aspectratio="t"/>
                      <v:rect id="AutoShape 122"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o:lock v:ext="edit" aspectratio="t" text="t"/>
                      </v:rect>
                      <v:oval id="Oval 123"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QGcAA&#10;AADcAAAADwAAAGRycy9kb3ducmV2LnhtbERPS4vCMBC+C/sfwix4kTW1B3G7jbKKglcfsNehGdti&#10;M+kmsVZ/vREEb/PxPSdf9KYRHTlfW1YwGScgiAuray4VHA+brxkIH5A1NpZJwY08LOYfgxwzba+8&#10;o24fShFD2GeooAqhzaT0RUUG/di2xJE7WWcwROhKqR1eY7hpZJokU2mw5thQYUuriorz/mIU/E0v&#10;Vi7pe+PMnUd+vbwn3f9BqeFn//sDIlAf3uKXe6vj/DSF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LQGcAAAADcAAAADwAAAAAAAAAAAAAAAACYAgAAZHJzL2Rvd25y&#10;ZXYueG1sUEsFBgAAAAAEAAQA9QAAAIUDAAAAAA==&#10;" strokeweight="2.25pt"/>
                      <v:oval id="Oval 124"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1gsAA&#10;AADcAAAADwAAAGRycy9kb3ducmV2LnhtbERPS4vCMBC+C/6HMIIXWVNdEO0aRUVhrz7A69DMtmWb&#10;SU1irf56Iwje5uN7znzZmko05HxpWcFomIAgzqwuOVdwOu6+piB8QNZYWSYFd/KwXHQ7c0y1vfGe&#10;mkPIRQxhn6KCIoQ6ldJnBRn0Q1sTR+7POoMhQpdL7fAWw00lx0kykQZLjg0F1rQpKPs/XI2C8+Rq&#10;5ZpmO2cePPDb9SNpLkel+r129QMiUBs+4rf7V8f5429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51gsAAAADcAAAADwAAAAAAAAAAAAAAAACYAgAAZHJzL2Rvd25y&#10;ZXYueG1sUEsFBgAAAAAEAAQA9QAAAIUDAAAAAA==&#10;" strokeweight="2.25pt"/>
                      <v:oval id="Oval 125"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t9sAA&#10;AADcAAAADwAAAGRycy9kb3ducmV2LnhtbERPS4vCMBC+C/6HMIIXWVNlEe0aRUVhrz7A69DMtmWb&#10;SU1irf56Iwje5uN7znzZmko05HxpWcFomIAgzqwuOVdwOu6+piB8QNZYWSYFd/KwXHQ7c0y1vfGe&#10;mkPIRQxhn6KCIoQ6ldJnBRn0Q1sTR+7POoMhQpdL7fAWw00lx0kykQZLjg0F1rQpKPs/XI2C8+Rq&#10;5ZpmO2cePPDb9SNpLkel+r129QMiUBs+4rf7V8f5429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ft9sAAAADcAAAADwAAAAAAAAAAAAAAAACYAgAAZHJzL2Rvd25y&#10;ZXYueG1sUEsFBgAAAAAEAAQA9QAAAIUDAAAAAA==&#10;" strokeweight="2.25pt"/>
                      <v:oval id="Oval 126"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IbcAA&#10;AADcAAAADwAAAGRycy9kb3ducmV2LnhtbERPS4vCMBC+C/6HMIIXWVOFFe0aRUVhrz7A69DMtmWb&#10;SU1irf56Iwje5uN7znzZmko05HxpWcFomIAgzqwuOVdwOu6+piB8QNZYWSYFd/KwXHQ7c0y1vfGe&#10;mkPIRQxhn6KCIoQ6ldJnBRn0Q1sTR+7POoMhQpdL7fAWw00lx0kykQZLjg0F1rQpKPs/XI2C8+Rq&#10;5ZpmO2cePPDb9SNpLkel+r129QMiUBs+4rf7V8f5429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tIbcAAAADcAAAADwAAAAAAAAAAAAAAAACYAgAAZHJzL2Rvd25y&#10;ZXYueG1sUEsFBgAAAAAEAAQA9QAAAIUDAAAAAA==&#10;" strokeweight="2.25pt"/>
                      <v:oval id="Oval 127"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WGsAA&#10;AADcAAAADwAAAGRycy9kb3ducmV2LnhtbERPS4vCMBC+C/sfwgh7EU31UNxqFJUV9uoD9jo0Y1ts&#10;Jt0krV1/vREEb/PxPWe57k0tOnK+sqxgOklAEOdWV1woOJ/24zkIH5A11pZJwT95WK8+BkvMtL3x&#10;gbpjKEQMYZ+hgjKEJpPS5yUZ9BPbEEfuYp3BEKErpHZ4i+GmlrMkSaXBimNDiQ3tSsqvx9Yo+E1b&#10;K7f0tXfmziP/vb0n3d9Jqc9hv1mACNSHt/jl/tFx/iyF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nWGsAAAADcAAAADwAAAAAAAAAAAAAAAACYAgAAZHJzL2Rvd25y&#10;ZXYueG1sUEsFBgAAAAAEAAQA9QAAAIUDAAAAAA==&#10;" strokeweight="2.25pt"/>
                      <w10:anchorlock/>
                    </v:group>
                  </w:pict>
                </mc:Fallback>
              </mc:AlternateContent>
            </w:r>
          </w:p>
        </w:tc>
        <w:tc>
          <w:tcPr>
            <w:tcW w:w="1526" w:type="dxa"/>
            <w:gridSpan w:val="2"/>
            <w:tcBorders>
              <w:bottom w:val="single" w:sz="12" w:space="0" w:color="auto"/>
              <w:right w:val="single" w:sz="12" w:space="0" w:color="auto"/>
            </w:tcBorders>
            <w:shd w:val="clear" w:color="auto" w:fill="CC99FF"/>
            <w:vAlign w:val="center"/>
          </w:tcPr>
          <w:p w14:paraId="38D969B2" w14:textId="77777777" w:rsidR="00A85AD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0C079186" wp14:editId="1966753C">
                      <wp:extent cx="800100" cy="114300"/>
                      <wp:effectExtent l="19050" t="19050" r="19050" b="19050"/>
                      <wp:docPr id="113" name="Group 1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14" name="AutoShape 115"/>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 name="Oval 116"/>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16" name="Oval 117"/>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17" name="Oval 118"/>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18" name="Oval 119"/>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19" name="Oval 120"/>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85B10C9" id="Group 113"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">
                      <o:lock v:ext="edit" aspectratio="t"/>
                      <v:rect id="AutoShape 115"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zMIA&#10;AADcAAAADwAAAGRycy9kb3ducmV2LnhtbERPTWvCQBC9F/wPywi9lLpRR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vMwgAAANwAAAAPAAAAAAAAAAAAAAAAAJgCAABkcnMvZG93&#10;bnJldi54bWxQSwUGAAAAAAQABAD1AAAAhwMAAAAA&#10;" filled="f" stroked="f">
                        <o:lock v:ext="edit" aspectratio="t" text="t"/>
                      </v:rect>
                      <v:oval id="Oval 116"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C0MIA&#10;AADcAAAADwAAAGRycy9kb3ducmV2LnhtbERPTWvCQBC9C/0PyxR6kbpJQampm2BKBa81Ba9DdpqE&#10;Zmfj7hpTf323IHibx/ucTTGZXozkfGdZQbpIQBDXVnfcKPiqds+vIHxA1thbJgW/5KHIH2YbzLS9&#10;8CeNh9CIGMI+QwVtCEMmpa9bMugXdiCO3Ld1BkOErpHa4SWGm16+JMlKGuw4NrQ40HtL9c/hbBQc&#10;V2crS1rvnLny3H+U12Q8VUo9PU7bNxCBpnAX39x7HeenS/h/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4LQwgAAANwAAAAPAAAAAAAAAAAAAAAAAJgCAABkcnMvZG93&#10;bnJldi54bWxQSwUGAAAAAAQABAD1AAAAhwMAAAAA&#10;" strokeweight="2.25pt"/>
                      <v:oval id="Oval 117"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cp78A&#10;AADcAAAADwAAAGRycy9kb3ducmV2LnhtbERPTYvCMBC9L/gfwgheFk31ULQaRZcVvK4KXodmbIvN&#10;pCaxVn/9RhC8zeN9zmLVmVq05HxlWcF4lIAgzq2uuFBwPGyHUxA+IGusLZOCB3lYLXtfC8y0vfMf&#10;tftQiBjCPkMFZQhNJqXPSzLoR7YhjtzZOoMhQldI7fAew00tJ0mSSoMVx4YSG/opKb/sb0bBKb1Z&#10;uaHZ1pknf/vfzTNprwelBv1uPQcRqAsf8du903H+OIXXM/E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lRynvwAAANwAAAAPAAAAAAAAAAAAAAAAAJgCAABkcnMvZG93bnJl&#10;di54bWxQSwUGAAAAAAQABAD1AAAAhAMAAAAA&#10;" strokeweight="2.25pt"/>
                      <v:oval id="Oval 118"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5PMAA&#10;AADcAAAADwAAAGRycy9kb3ducmV2LnhtbERPS4vCMBC+L/gfwgheFk314Go1iorCXn2A16EZ22Iz&#10;qUms1V9vFoS9zcf3nPmyNZVoyPnSsoLhIAFBnFldcq7gdNz1JyB8QNZYWSYFT/KwXHS+5phq++A9&#10;NYeQixjCPkUFRQh1KqXPCjLoB7YmjtzFOoMhQpdL7fARw00lR0kylgZLjg0F1rQpKLse7kbBeXy3&#10;ck3TnTMv/vbb9Stpbkelet12NQMRqA3/4o/7V8f5wx/4eyZe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m5PMAAAADcAAAADwAAAAAAAAAAAAAAAACYAgAAZHJzL2Rvd25y&#10;ZXYueG1sUEsFBgAAAAAEAAQA9QAAAIUDAAAAAA==&#10;" strokeweight="2.25pt"/>
                      <v:oval id="Oval 119"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tTsQA&#10;AADcAAAADwAAAGRycy9kb3ducmV2LnhtbESPT2/CMAzF70h8h8hIu6CRsgNiXQMa05C48kfiajVe&#10;W61xuiSUjk+PD0jcbL3n934u1oNrVU8hNp4NzGcZKOLS24YrA6fj9nUJKiZki61nMvBPEdar8ajA&#10;3Por76k/pEpJCMccDdQpdbnWsazJYZz5jli0Hx8cJllDpW3Aq4S7Vr9l2UI7bFgaauzoq6by93Bx&#10;Bs6Li9cbet8Gd+Np/N7csv7vaMzLZPj8AJVoSE/z43pnBX8ut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GLU7EAAAA3AAAAA8AAAAAAAAAAAAAAAAAmAIAAGRycy9k&#10;b3ducmV2LnhtbFBLBQYAAAAABAAEAPUAAACJAwAAAAA=&#10;" strokeweight="2.25pt"/>
                      <v:oval id="Oval 120"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I1cIA&#10;AADcAAAADwAAAGRycy9kb3ducmV2LnhtbERPPWvDMBDdA/0P4gpZQiM7g2ncKKYOCXRtUuh6WFfb&#10;1Dq5kuy4/vVVINDtHu/zdsVkOjGS861lBek6AUFcWd1yreDjcnp6BuEDssbOMin4JQ/F/mGxw1zb&#10;K7/TeA61iCHsc1TQhNDnUvqqIYN+bXviyH1ZZzBE6GqpHV5juOnkJkkyabDl2NBgT4eGqu/zYBR8&#10;ZoOVJW1Pzsy88sdyTsafi1LLx+n1BUSgKfyL7+43HeenW7g9Ey+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ojVwgAAANwAAAAPAAAAAAAAAAAAAAAAAJgCAABkcnMvZG93&#10;bnJldi54bWxQSwUGAAAAAAQABAD1AAAAhwMAAAAA&#10;" strokeweight="2.25pt"/>
                      <w10:anchorlock/>
                    </v:group>
                  </w:pict>
                </mc:Fallback>
              </mc:AlternateContent>
            </w:r>
          </w:p>
        </w:tc>
        <w:tc>
          <w:tcPr>
            <w:tcW w:w="2130" w:type="dxa"/>
            <w:gridSpan w:val="4"/>
            <w:tcBorders>
              <w:top w:val="nil"/>
              <w:left w:val="single" w:sz="12" w:space="0" w:color="auto"/>
              <w:bottom w:val="single" w:sz="12" w:space="0" w:color="auto"/>
              <w:right w:val="single" w:sz="12" w:space="0" w:color="auto"/>
            </w:tcBorders>
            <w:shd w:val="clear" w:color="auto" w:fill="FFFFFF" w:themeFill="background1"/>
            <w:vAlign w:val="center"/>
          </w:tcPr>
          <w:p w14:paraId="07B89388"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14:paraId="4F006EEB" w14:textId="77777777" w:rsidR="00A85AD8" w:rsidRPr="002B7F02" w:rsidRDefault="00A85AD8" w:rsidP="009B7EFA">
            <w:pPr>
              <w:spacing w:before="80" w:after="80"/>
              <w:jc w:val="left"/>
              <w:rPr>
                <w:rFonts w:ascii="Arial Narrow" w:hAnsi="Arial Narrow"/>
                <w:b/>
                <w:bCs/>
                <w:sz w:val="20"/>
                <w:lang w:val="es-ES"/>
              </w:rPr>
            </w:pPr>
          </w:p>
        </w:tc>
      </w:tr>
      <w:tr w:rsidR="00A85AD8" w:rsidRPr="00C4766D" w14:paraId="21D52FC7" w14:textId="77777777" w:rsidTr="00F01568">
        <w:trPr>
          <w:trHeight w:hRule="exact" w:val="397"/>
        </w:trPr>
        <w:tc>
          <w:tcPr>
            <w:tcW w:w="1754" w:type="dxa"/>
            <w:shd w:val="clear" w:color="auto" w:fill="FFFFFF" w:themeFill="background1"/>
          </w:tcPr>
          <w:p w14:paraId="0AB41C3D" w14:textId="77777777" w:rsidR="00A85AD8" w:rsidRPr="008A727F" w:rsidRDefault="00A85AD8" w:rsidP="00500884">
            <w:pPr>
              <w:spacing w:before="60" w:after="60"/>
              <w:jc w:val="center"/>
              <w:rPr>
                <w:rFonts w:cs="Arial"/>
                <w:b/>
                <w:bCs/>
                <w:lang w:val="es-ES"/>
              </w:rPr>
            </w:pPr>
            <w:r w:rsidRPr="008A727F">
              <w:rPr>
                <w:rFonts w:cs="Arial"/>
                <w:b/>
                <w:bCs/>
                <w:lang w:val="es-ES"/>
              </w:rPr>
              <w:t>ROOF</w:t>
            </w:r>
          </w:p>
        </w:tc>
        <w:tc>
          <w:tcPr>
            <w:tcW w:w="1465" w:type="dxa"/>
            <w:shd w:val="clear" w:color="auto" w:fill="FFFFFF" w:themeFill="background1"/>
            <w:vAlign w:val="center"/>
          </w:tcPr>
          <w:p w14:paraId="3AAC03F0" w14:textId="77777777" w:rsidR="00A85AD8" w:rsidRPr="008A727F" w:rsidRDefault="00A85AD8" w:rsidP="009B7EFA">
            <w:pPr>
              <w:spacing w:before="60" w:after="60"/>
              <w:jc w:val="center"/>
              <w:rPr>
                <w:rFonts w:cs="Arial"/>
                <w:b/>
                <w:bCs/>
                <w:lang w:val="es-ES"/>
              </w:rPr>
            </w:pPr>
            <w:r w:rsidRPr="008A727F">
              <w:rPr>
                <w:rFonts w:cs="Arial"/>
                <w:b/>
                <w:bCs/>
                <w:lang w:val="es-ES"/>
              </w:rPr>
              <w:t>5</w:t>
            </w:r>
          </w:p>
        </w:tc>
        <w:tc>
          <w:tcPr>
            <w:tcW w:w="1524" w:type="dxa"/>
            <w:shd w:val="clear" w:color="auto" w:fill="FFFFFF" w:themeFill="background1"/>
            <w:vAlign w:val="center"/>
          </w:tcPr>
          <w:p w14:paraId="741FD55E" w14:textId="77777777" w:rsidR="00A85AD8" w:rsidRPr="008A727F" w:rsidRDefault="00A85AD8" w:rsidP="009B7EFA">
            <w:pPr>
              <w:spacing w:before="60" w:after="60"/>
              <w:jc w:val="center"/>
              <w:rPr>
                <w:rFonts w:cs="Arial"/>
                <w:b/>
                <w:bCs/>
                <w:lang w:val="es-ES"/>
              </w:rPr>
            </w:pPr>
            <w:r w:rsidRPr="008A727F">
              <w:rPr>
                <w:rFonts w:cs="Arial"/>
                <w:b/>
                <w:bCs/>
                <w:lang w:val="es-ES"/>
              </w:rPr>
              <w:t>10</w:t>
            </w:r>
          </w:p>
        </w:tc>
        <w:tc>
          <w:tcPr>
            <w:tcW w:w="1522" w:type="dxa"/>
            <w:shd w:val="clear" w:color="auto" w:fill="FFFFFF" w:themeFill="background1"/>
            <w:vAlign w:val="center"/>
          </w:tcPr>
          <w:p w14:paraId="0449666C" w14:textId="77777777" w:rsidR="00A85AD8" w:rsidRPr="008A727F" w:rsidRDefault="00A85AD8" w:rsidP="009B7EFA">
            <w:pPr>
              <w:spacing w:before="60" w:after="60"/>
              <w:jc w:val="center"/>
              <w:rPr>
                <w:rFonts w:cs="Arial"/>
                <w:b/>
                <w:bCs/>
                <w:lang w:val="es-ES"/>
              </w:rPr>
            </w:pPr>
            <w:r w:rsidRPr="008A727F">
              <w:rPr>
                <w:rFonts w:cs="Arial"/>
                <w:b/>
                <w:bCs/>
                <w:lang w:val="es-ES"/>
              </w:rPr>
              <w:t>15</w:t>
            </w:r>
          </w:p>
        </w:tc>
        <w:tc>
          <w:tcPr>
            <w:tcW w:w="1526" w:type="dxa"/>
            <w:gridSpan w:val="2"/>
            <w:tcBorders>
              <w:bottom w:val="single" w:sz="12" w:space="0" w:color="auto"/>
              <w:right w:val="single" w:sz="12" w:space="0" w:color="auto"/>
            </w:tcBorders>
            <w:shd w:val="clear" w:color="auto" w:fill="FFFFFF" w:themeFill="background1"/>
            <w:vAlign w:val="center"/>
          </w:tcPr>
          <w:p w14:paraId="0EEAE6AC" w14:textId="77777777" w:rsidR="00A85AD8" w:rsidRPr="008A727F" w:rsidRDefault="00A85AD8" w:rsidP="009B7EFA">
            <w:pPr>
              <w:spacing w:before="60" w:after="60"/>
              <w:jc w:val="center"/>
              <w:rPr>
                <w:rFonts w:cs="Arial"/>
                <w:b/>
                <w:bCs/>
                <w:lang w:val="es-ES"/>
              </w:rPr>
            </w:pPr>
            <w:r w:rsidRPr="008A727F">
              <w:rPr>
                <w:rFonts w:cs="Arial"/>
                <w:b/>
                <w:bCs/>
                <w:lang w:val="es-ES"/>
              </w:rPr>
              <w:t>20</w:t>
            </w:r>
          </w:p>
        </w:tc>
        <w:tc>
          <w:tcPr>
            <w:tcW w:w="708"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64A0191E" w14:textId="77777777" w:rsidR="00A85AD8" w:rsidRPr="00C4766D" w:rsidRDefault="00A85AD8" w:rsidP="009B7EFA">
            <w:pPr>
              <w:spacing w:before="60" w:after="60"/>
              <w:jc w:val="left"/>
              <w:rPr>
                <w:rFonts w:ascii="Arial Narrow" w:hAnsi="Arial Narrow" w:cs="Arial"/>
                <w:b/>
                <w:bCs/>
                <w:sz w:val="20"/>
                <w:lang w:val="es-ES"/>
              </w:rPr>
            </w:pPr>
            <w:r w:rsidRPr="00C4766D">
              <w:rPr>
                <w:rFonts w:ascii="Arial Narrow" w:hAnsi="Arial Narrow" w:cs="Arial"/>
                <w:b/>
                <w:bCs/>
                <w:sz w:val="20"/>
                <w:lang w:val="es-ES"/>
              </w:rPr>
              <w:t>Size 1</w:t>
            </w:r>
          </w:p>
        </w:tc>
        <w:tc>
          <w:tcPr>
            <w:tcW w:w="711" w:type="dxa"/>
            <w:tcBorders>
              <w:top w:val="single" w:sz="12" w:space="0" w:color="auto"/>
              <w:left w:val="single" w:sz="12" w:space="0" w:color="auto"/>
              <w:bottom w:val="single" w:sz="12" w:space="0" w:color="auto"/>
              <w:right w:val="single" w:sz="12" w:space="0" w:color="auto"/>
            </w:tcBorders>
            <w:shd w:val="clear" w:color="auto" w:fill="FFCC99"/>
            <w:vAlign w:val="center"/>
          </w:tcPr>
          <w:p w14:paraId="6CF07C6C" w14:textId="77777777" w:rsidR="00A85AD8" w:rsidRPr="00C4766D" w:rsidRDefault="00A85AD8" w:rsidP="009B7EFA">
            <w:pPr>
              <w:spacing w:before="60" w:after="60"/>
              <w:jc w:val="left"/>
              <w:rPr>
                <w:rFonts w:ascii="Arial Narrow" w:hAnsi="Arial Narrow" w:cs="Arial"/>
                <w:b/>
                <w:bCs/>
                <w:sz w:val="20"/>
                <w:lang w:val="es-ES"/>
              </w:rPr>
            </w:pPr>
            <w:r w:rsidRPr="00C4766D">
              <w:rPr>
                <w:rFonts w:ascii="Arial Narrow" w:hAnsi="Arial Narrow" w:cs="Arial"/>
                <w:b/>
                <w:bCs/>
                <w:sz w:val="20"/>
                <w:lang w:val="es-ES"/>
              </w:rPr>
              <w:t>Size 2</w:t>
            </w:r>
          </w:p>
        </w:tc>
        <w:tc>
          <w:tcPr>
            <w:tcW w:w="711" w:type="dxa"/>
            <w:tcBorders>
              <w:top w:val="single" w:sz="12" w:space="0" w:color="auto"/>
              <w:left w:val="single" w:sz="12" w:space="0" w:color="auto"/>
              <w:bottom w:val="single" w:sz="12" w:space="0" w:color="auto"/>
              <w:right w:val="single" w:sz="12" w:space="0" w:color="auto"/>
            </w:tcBorders>
            <w:shd w:val="clear" w:color="auto" w:fill="CCFFFF"/>
            <w:vAlign w:val="center"/>
          </w:tcPr>
          <w:p w14:paraId="60E223FC" w14:textId="77777777" w:rsidR="00A85AD8" w:rsidRPr="00C4766D" w:rsidRDefault="00A85AD8" w:rsidP="009B7EFA">
            <w:pPr>
              <w:spacing w:before="60" w:after="60"/>
              <w:jc w:val="left"/>
              <w:rPr>
                <w:rFonts w:ascii="Arial Narrow" w:hAnsi="Arial Narrow" w:cs="Arial"/>
                <w:b/>
                <w:bCs/>
                <w:sz w:val="20"/>
                <w:lang w:val="es-ES"/>
              </w:rPr>
            </w:pPr>
            <w:r w:rsidRPr="00C4766D">
              <w:rPr>
                <w:rFonts w:ascii="Arial Narrow" w:hAnsi="Arial Narrow" w:cs="Arial"/>
                <w:b/>
                <w:bCs/>
                <w:sz w:val="20"/>
                <w:lang w:val="es-ES"/>
              </w:rPr>
              <w:t>Size 3</w:t>
            </w: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14:paraId="5E8B51FD" w14:textId="77777777" w:rsidR="00A85AD8" w:rsidRPr="00C4766D" w:rsidRDefault="00A85AD8" w:rsidP="009B7EFA">
            <w:pPr>
              <w:spacing w:before="60" w:after="60"/>
              <w:jc w:val="left"/>
              <w:rPr>
                <w:rFonts w:ascii="Arial Narrow" w:hAnsi="Arial Narrow" w:cs="Arial"/>
                <w:b/>
                <w:bCs/>
                <w:sz w:val="20"/>
                <w:lang w:val="es-ES"/>
              </w:rPr>
            </w:pPr>
            <w:r w:rsidRPr="00C4766D">
              <w:rPr>
                <w:rFonts w:ascii="Arial Narrow" w:hAnsi="Arial Narrow" w:cs="Arial"/>
                <w:b/>
                <w:bCs/>
                <w:sz w:val="20"/>
                <w:lang w:val="es-ES"/>
              </w:rPr>
              <w:t>Size 4</w:t>
            </w:r>
          </w:p>
        </w:tc>
      </w:tr>
      <w:tr w:rsidR="00A85AD8" w:rsidRPr="007C40DF" w14:paraId="0C48C1CE" w14:textId="77777777" w:rsidTr="00581EC8">
        <w:trPr>
          <w:trHeight w:hRule="exact" w:val="425"/>
        </w:trPr>
        <w:tc>
          <w:tcPr>
            <w:tcW w:w="1754" w:type="dxa"/>
            <w:shd w:val="clear" w:color="auto" w:fill="FFFF99"/>
            <w:vAlign w:val="center"/>
          </w:tcPr>
          <w:p w14:paraId="0A96A91B"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 xml:space="preserve">Size 1 </w:t>
            </w:r>
          </w:p>
        </w:tc>
        <w:tc>
          <w:tcPr>
            <w:tcW w:w="1465" w:type="dxa"/>
            <w:shd w:val="clear" w:color="auto" w:fill="FFFF99"/>
            <w:vAlign w:val="center"/>
          </w:tcPr>
          <w:p w14:paraId="50E2330B"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0AAC3114" wp14:editId="0AE37B2D">
                      <wp:extent cx="800100" cy="114300"/>
                      <wp:effectExtent l="19050" t="19050" r="19050" b="19050"/>
                      <wp:docPr id="106" name="Group 1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07" name="AutoShape 108"/>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 name="Oval 109"/>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9" name="Oval 110"/>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10" name="Oval 111"/>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11" name="Oval 112"/>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12" name="Oval 113"/>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05DE308" id="Group 106"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">
                      <o:lock v:ext="edit" aspectratio="t"/>
                      <v:rect id="AutoShape 108"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DZsMA&#10;AADcAAAADwAAAGRycy9kb3ducmV2LnhtbERPS2vCQBC+C/0PyxR6Ed20By0xGylCaSgFMT7OQ3ZM&#10;gtnZmN0m6b93BaG3+fiek6xH04ieOldbVvA6j0AQF1bXXCo47D9n7yCcR9bYWCYFf+RgnT5NEoy1&#10;HXhHfe5LEULYxaig8r6NpXRFRQbd3LbEgTvbzqAPsCul7nAI4aaRb1G0kAZrDg0VtrSpqLjkv0bB&#10;UGz70/7nS26np8zyNbtu8uO3Ui/P48cKhKfR/4sf7kyH+dES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DZsMAAADcAAAADwAAAAAAAAAAAAAAAACYAgAAZHJzL2Rv&#10;d25yZXYueG1sUEsFBgAAAAAEAAQA9QAAAIgDAAAAAA==&#10;" filled="f" stroked="f">
                        <o:lock v:ext="edit" aspectratio="t" text="t"/>
                      </v:rect>
                      <v:oval id="Oval 109"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k8QA&#10;AADcAAAADwAAAGRycy9kb3ducmV2LnhtbESPT2vDMAzF74N9B6NBL2O1t0PpsrhlHSvs2j+wq4jV&#10;JDSWM9tN03766VDoTeI9vfdTuRx9pwaKqQ1s4XVqQBFXwbVcW9jv1i9zUCkjO+wCk4ULJVguHh9K&#10;LFw484aGba6VhHAq0EKTc19onaqGPKZp6IlFO4ToMcsaa+0iniXcd/rNmJn22LI0NNjTV0PVcXvy&#10;Fn5np6BX9L6O/srP6Xt1NcPfztrJ0/j5ASrTmO/m2/WPE3wj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u5PEAAAA3AAAAA8AAAAAAAAAAAAAAAAAmAIAAGRycy9k&#10;b3ducmV2LnhtbFBLBQYAAAAABAAEAPUAAACJAwAAAAA=&#10;" strokeweight="2.25pt"/>
                      <v:oval id="Oval 110"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eCMEA&#10;AADcAAAADwAAAGRycy9kb3ducmV2LnhtbERPTWvCQBC9F/oflin0UuquPQSNrqLFQK+NQq9DdkyC&#10;2dl0d41pfn23UPA2j/c56+1oOzGQD61jDfOZAkFcOdNyreF0LF4XIEJENtg5Jg0/FGC7eXxYY27c&#10;jT9pKGMtUgiHHDU0Mfa5lKFqyGKYuZ44cWfnLcYEfS2Nx1sKt518UyqTFltODQ329N5QdSmvVsNX&#10;dnVyT8vC24lfwmE/qeH7qPXz07hbgYg0xrv43/1h0ny1hL9n0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THgjBAAAA3AAAAA8AAAAAAAAAAAAAAAAAmAIAAGRycy9kb3du&#10;cmV2LnhtbFBLBQYAAAAABAAEAPUAAACGAwAAAAA=&#10;" strokeweight="2.25pt"/>
                      <v:oval id="Oval 111"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hSMQA&#10;AADcAAAADwAAAGRycy9kb3ducmV2LnhtbESPT2/CMAzF70h8h8hIu6CRsgNiXQMa05C48kfiajVe&#10;W61xuiSUjk+PD0jcbL3n934u1oNrVU8hNp4NzGcZKOLS24YrA6fj9nUJKiZki61nMvBPEdar8ajA&#10;3Por76k/pEpJCMccDdQpdbnWsazJYZz5jli0Hx8cJllDpW3Aq4S7Vr9l2UI7bFgaauzoq6by93Bx&#10;Bs6Li9cbet8Gd+Np/N7csv7vaMzLZPj8AJVoSE/z43pnBX8u+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IUjEAAAA3AAAAA8AAAAAAAAAAAAAAAAAmAIAAGRycy9k&#10;b3ducmV2LnhtbFBLBQYAAAAABAAEAPUAAACJAwAAAAA=&#10;" strokeweight="2.25pt"/>
                      <v:oval id="Oval 112"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E08AA&#10;AADcAAAADwAAAGRycy9kb3ducmV2LnhtbERPS4vCMBC+C/sfwgh7EU27B3Fro6go7NUH7HVoxrbY&#10;TLpJrF1/vREEb/PxPSdf9qYRHTlfW1aQThIQxIXVNZcKTsfdeAbCB2SNjWVS8E8elouPQY6Ztjfe&#10;U3cIpYgh7DNUUIXQZlL6oiKDfmJb4sidrTMYInSl1A5vMdw08itJptJgzbGhwpY2FRWXw9Uo+J1e&#10;rVzT986ZO4/8dn1Pur+jUp/DfjUHEagPb/HL/aPj/DSF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yE08AAAADcAAAADwAAAAAAAAAAAAAAAACYAgAAZHJzL2Rvd25y&#10;ZXYueG1sUEsFBgAAAAAEAAQA9QAAAIUDAAAAAA==&#10;" strokeweight="2.25pt"/>
                      <v:oval id="Oval 113"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apMEA&#10;AADcAAAADwAAAGRycy9kb3ducmV2LnhtbERPTWvCQBC9F/wPywi9FN3oIdSYVVQqeK0Weh2yYxLM&#10;zsbdTYz59d1Cobd5vM/Jt4NpRE/O15YVLOYJCOLC6ppLBV+X4+wdhA/IGhvLpOBJHrabyUuOmbYP&#10;/qT+HEoRQ9hnqKAKoc2k9EVFBv3ctsSRu1pnMEToSqkdPmK4aeQySVJpsObYUGFLh4qK27kzCr7T&#10;zso9rY7OjPzmP/Zj0t8vSr1Oh90aRKAh/Iv/3Ccd5y+W8PtMvE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GqTBAAAA3AAAAA8AAAAAAAAAAAAAAAAAmAIAAGRycy9kb3du&#10;cmV2LnhtbFBLBQYAAAAABAAEAPUAAACGAwAAAAA=&#10;" strokeweight="2.25pt"/>
                      <w10:anchorlock/>
                    </v:group>
                  </w:pict>
                </mc:Fallback>
              </mc:AlternateContent>
            </w:r>
          </w:p>
        </w:tc>
        <w:tc>
          <w:tcPr>
            <w:tcW w:w="1524" w:type="dxa"/>
            <w:shd w:val="clear" w:color="auto" w:fill="FFFF99"/>
            <w:vAlign w:val="center"/>
          </w:tcPr>
          <w:p w14:paraId="10CD1CB8"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53F91595" wp14:editId="15BDE3BA">
                      <wp:extent cx="800100" cy="114300"/>
                      <wp:effectExtent l="19050" t="19050" r="19050" b="19050"/>
                      <wp:docPr id="99" name="Group 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00" name="AutoShape 101"/>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 name="Oval 102"/>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2" name="Oval 103"/>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3" name="Oval 104"/>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4" name="Oval 105"/>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5" name="Oval 106"/>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10F10A6D" id="Group 99"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">
                      <o:lock v:ext="edit" aspectratio="t"/>
                      <v:rect id="AutoShape 101"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o:lock v:ext="edit" aspectratio="t" text="t"/>
                      </v:rect>
                      <v:oval id="Oval 102"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SDsEA&#10;AADcAAAADwAAAGRycy9kb3ducmV2LnhtbERPTWvCQBC9F/wPywheSt3VQ6ipq2hpoNdGweuQnSah&#10;2dm4u8Y0v75bKPQ2j/c52/1oOzGQD61jDaulAkFcOdNyreF8Kp6eQYSIbLBzTBq+KcB+N3vYYm7c&#10;nT9oKGMtUgiHHDU0Mfa5lKFqyGJYup44cZ/OW4wJ+loaj/cUbju5ViqTFltODQ329NpQ9VXerIZL&#10;dnPySJvC24kfw9txUsP1pPViPh5eQEQa47/4z/1u0ny1gt9n0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lEg7BAAAA3AAAAA8AAAAAAAAAAAAAAAAAmAIAAGRycy9kb3du&#10;cmV2LnhtbFBLBQYAAAAABAAEAPUAAACGAwAAAAA=&#10;" strokeweight="2.25pt"/>
                      <v:oval id="Oval 103"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MecEA&#10;AADcAAAADwAAAGRycy9kb3ducmV2LnhtbERPTWvCQBC9F/wPywheSt2th1BTV9FioNdGweuQnSah&#10;2dm4u8Y0v75bKPQ2j/c5m91oOzGQD61jDc9LBYK4cqblWsP5VDy9gAgR2WDnmDR8U4Dddvawwdy4&#10;O3/QUMZapBAOOWpoYuxzKUPVkMWwdD1x4j6dtxgT9LU0Hu8p3HZypVQmLbacGhrs6a2h6qu8WQ2X&#10;7ObkgdaFtxM/huNhUsP1pPViPu5fQUQa47/4z/1u0ny1gt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3jHnBAAAA3AAAAA8AAAAAAAAAAAAAAAAAmAIAAGRycy9kb3du&#10;cmV2LnhtbFBLBQYAAAAABAAEAPUAAACGAwAAAAA=&#10;" strokeweight="2.25pt"/>
                      <v:oval id="Oval 104"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p4sEA&#10;AADcAAAADwAAAGRycy9kb3ducmV2LnhtbERP32vCMBB+H/g/hBN8GTOZA3GdaZljwl61gq9Hc2uL&#10;zaUmsXb+9Ysw2Nt9fD9vXYy2EwP50DrW8DxXIIgrZ1quNRzK7dMKRIjIBjvHpOGHAhT55GGNmXFX&#10;3tGwj7VIIRwy1NDE2GdShqohi2HueuLEfTtvMSboa2k8XlO47eRCqaW02HJqaLCnj4aq0/5iNRyX&#10;Fyc39Lr19saP4XNzU8O51Ho2Hd/fQEQa47/4z/1l0nz1Avdn0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7KeLBAAAA3AAAAA8AAAAAAAAAAAAAAAAAmAIAAGRycy9kb3du&#10;cmV2LnhtbFBLBQYAAAAABAAEAPUAAACGAwAAAAA=&#10;" strokeweight="2.25pt"/>
                      <v:oval id="Oval 105"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xlsEA&#10;AADcAAAADwAAAGRycy9kb3ducmV2LnhtbERP32vCMBB+H/g/hBN8GTOZDHGdaZljwl61gq9Hc2uL&#10;zaUmsXb+9Ysw2Nt9fD9vXYy2EwP50DrW8DxXIIgrZ1quNRzK7dMKRIjIBjvHpOGHAhT55GGNmXFX&#10;3tGwj7VIIRwy1NDE2GdShqohi2HueuLEfTtvMSboa2k8XlO47eRCqaW02HJqaLCnj4aq0/5iNRyX&#10;Fyc39Lr19saP4XNzU8O51Ho2Hd/fQEQa47/4z/1l0nz1Avdn0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sZbBAAAA3AAAAA8AAAAAAAAAAAAAAAAAmAIAAGRycy9kb3du&#10;cmV2LnhtbFBLBQYAAAAABAAEAPUAAACGAwAAAAA=&#10;" strokeweight="2.25pt"/>
                      <v:oval id="Oval 106"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UDcEA&#10;AADcAAAADwAAAGRycy9kb3ducmV2LnhtbERP32vCMBB+H/g/hBN8GTOZMHGdaZljwl61gq9Hc2uL&#10;zaUmsXb+9Ysw2Nt9fD9vXYy2EwP50DrW8DxXIIgrZ1quNRzK7dMKRIjIBjvHpOGHAhT55GGNmXFX&#10;3tGwj7VIIRwy1NDE2GdShqohi2HueuLEfTtvMSboa2k8XlO47eRCqaW02HJqaLCnj4aq0/5iNRyX&#10;Fyc39Lr19saP4XNzU8O51Ho2Hd/fQEQa47/4z/1l0nz1Avdn0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eFA3BAAAA3AAAAA8AAAAAAAAAAAAAAAAAmAIAAGRycy9kb3du&#10;cmV2LnhtbFBLBQYAAAAABAAEAPUAAACGAwAAAAA=&#10;" strokeweight="2.25pt"/>
                      <w10:anchorlock/>
                    </v:group>
                  </w:pict>
                </mc:Fallback>
              </mc:AlternateContent>
            </w:r>
          </w:p>
        </w:tc>
        <w:tc>
          <w:tcPr>
            <w:tcW w:w="1522" w:type="dxa"/>
            <w:shd w:val="clear" w:color="auto" w:fill="FFFF99"/>
            <w:vAlign w:val="center"/>
          </w:tcPr>
          <w:p w14:paraId="27D36BA7"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30D60DF2" wp14:editId="1EE1B94F">
                      <wp:extent cx="800100" cy="114300"/>
                      <wp:effectExtent l="19050" t="19050" r="19050" b="19050"/>
                      <wp:docPr id="92" name="Group 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93" name="AutoShape 94"/>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 name="Oval 95"/>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5" name="Oval 96"/>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6" name="Oval 97"/>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7" name="Oval 98"/>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8" name="Oval 99"/>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47BF7E69" id="Group 92"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">
                      <o:lock v:ext="edit" aspectratio="t"/>
                      <v:rect id="AutoShape 94"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o:lock v:ext="edit" aspectratio="t" text="t"/>
                      </v:rect>
                      <v:oval id="Oval 95"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KYsEA&#10;AADbAAAADwAAAGRycy9kb3ducmV2LnhtbESPQYvCMBSE74L/IbyFvYimLiLaNYqKglet4PXRvG3L&#10;Ni81ibXrr98IgsdhZr5hFqvO1KIl5yvLCsajBARxbnXFhYJzth/OQPiArLG2TAr+yMNq2e8tMNX2&#10;zkdqT6EQEcI+RQVlCE0qpc9LMuhHtiGO3o91BkOUrpDa4T3CTS2/kmQqDVYcF0psaFtS/nu6GQWX&#10;6c3KDc33zjx44HebR9JeM6U+P7r1N4hAXXiHX+2DVjCf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OymLBAAAA2wAAAA8AAAAAAAAAAAAAAAAAmAIAAGRycy9kb3du&#10;cmV2LnhtbFBLBQYAAAAABAAEAPUAAACGAwAAAAA=&#10;" strokeweight="2.25pt"/>
                      <v:oval id="Oval 96"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v+cEA&#10;AADbAAAADwAAAGRycy9kb3ducmV2LnhtbESPQYvCMBSE74L/IbyFvYimLijaNYqKglet4PXRvG3L&#10;Ni81ibXrr98IgsdhZr5hFqvO1KIl5yvLCsajBARxbnXFhYJzth/OQPiArLG2TAr+yMNq2e8tMNX2&#10;zkdqT6EQEcI+RQVlCE0qpc9LMuhHtiGO3o91BkOUrpDa4T3CTS2/kmQqDVYcF0psaFtS/nu6GQWX&#10;6c3KDc33zjx44HebR9JeM6U+P7r1N4hAXXiHX+2DVjCf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Cb/nBAAAA2wAAAA8AAAAAAAAAAAAAAAAAmAIAAGRycy9kb3du&#10;cmV2LnhtbFBLBQYAAAAABAAEAPUAAACGAwAAAAA=&#10;" strokeweight="2.25pt"/>
                      <v:oval id="Oval 97"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xjsEA&#10;AADbAAAADwAAAGRycy9kb3ducmV2LnhtbESPT4vCMBTE7wt+h/AEL4um66FoNYrKCl79A14fzbMt&#10;Ni81ibX66c3CgsdhZn7DzJedqUVLzleWFfyMEhDEudUVFwpOx+1wAsIHZI21ZVLwJA/LRe9rjpm2&#10;D95TewiFiBD2GSooQ2gyKX1ekkE/sg1x9C7WGQxRukJqh48IN7UcJ0kqDVYcF0psaFNSfj3cjYJz&#10;erdyTdOtMy/+9r/rV9LejkoN+t1qBiJQFz7h//ZOK5im8Pcl/g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Q8Y7BAAAA2wAAAA8AAAAAAAAAAAAAAAAAmAIAAGRycy9kb3du&#10;cmV2LnhtbFBLBQYAAAAABAAEAPUAAACGAwAAAAA=&#10;" strokeweight="2.25pt"/>
                      <v:oval id="Oval 98"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UFcMA&#10;AADbAAAADwAAAGRycy9kb3ducmV2LnhtbESPQWvCQBSE74X+h+UJXkrd1IOtMZvQiEKvaqHXR/aZ&#10;BLNv0901Rn+9WxB6HGbmGyYrRtOJgZxvLSt4myUgiCurW64VfB+2rx8gfEDW2FkmBVfyUOTPTxmm&#10;2l54R8M+1CJC2KeooAmhT6X0VUMG/cz2xNE7WmcwROlqqR1eItx0cp4kC2mw5bjQYE/rhqrT/mwU&#10;/CzOVpa03Dpz4xe/KW/J8HtQajoZP1cgAo3hP/xof2kFy3f4+x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xUFcMAAADbAAAADwAAAAAAAAAAAAAAAACYAgAAZHJzL2Rv&#10;d25yZXYueG1sUEsFBgAAAAAEAAQA9QAAAIgDAAAAAA==&#10;" strokeweight="2.25pt"/>
                      <v:oval id="Oval 99"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AZ70A&#10;AADbAAAADwAAAGRycy9kb3ducmV2LnhtbERPy6rCMBDdC/5DGMGNaHpdiFaj6EXBrQ9wOzRjW2wm&#10;NYm1+vVmIbg8nPdi1ZpKNOR8aVnB3ygBQZxZXXKu4HzaDacgfEDWWFkmBS/ysFp2OwtMtX3ygZpj&#10;yEUMYZ+igiKEOpXSZwUZ9CNbE0fuap3BEKHLpXb4jOGmkuMkmUiDJceGAmv6Lyi7HR9GwWXysHJD&#10;s50zbx747eadNPeTUv1eu56DCNSGn/jr3msFszg2fok/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PAZ70AAADbAAAADwAAAAAAAAAAAAAAAACYAgAAZHJzL2Rvd25yZXYu&#10;eG1sUEsFBgAAAAAEAAQA9QAAAIIDAAAAAA==&#10;" strokeweight="2.25pt"/>
                      <w10:anchorlock/>
                    </v:group>
                  </w:pict>
                </mc:Fallback>
              </mc:AlternateContent>
            </w:r>
          </w:p>
        </w:tc>
        <w:tc>
          <w:tcPr>
            <w:tcW w:w="1526" w:type="dxa"/>
            <w:gridSpan w:val="2"/>
            <w:tcBorders>
              <w:right w:val="single" w:sz="12" w:space="0" w:color="auto"/>
            </w:tcBorders>
            <w:shd w:val="clear" w:color="auto" w:fill="FFFF99"/>
            <w:vAlign w:val="center"/>
          </w:tcPr>
          <w:p w14:paraId="74D5B0F8"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548ECE9C" wp14:editId="05991862">
                      <wp:extent cx="800100" cy="114300"/>
                      <wp:effectExtent l="19050" t="19050" r="19050" b="19050"/>
                      <wp:docPr id="85" name="Group 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86" name="AutoShape 87"/>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7" name="Oval 88"/>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88" name="Oval 89"/>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89" name="Oval 90"/>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0" name="Oval 91"/>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91" name="Oval 92"/>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97854C8" id="Group 85"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">
                      <o:lock v:ext="edit" aspectratio="t"/>
                      <v:rect id="AutoShape 87"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fd8QA&#10;AADbAAAADwAAAGRycy9kb3ducmV2LnhtbESPQWuDQBSE74X+h+UVeinJmh5CsNmEIJRKKYRq6vnh&#10;vqjEfavuRu2/7xYCOQ4z8w2z3c+mFSMNrrGsYLWMQBCXVjdcKTjl74sNCOeRNbaWScEvOdjvHh+2&#10;GGs78TeNma9EgLCLUUHtfRdL6cqaDLql7YiDd7aDQR/kUEk94BTgppWvUbSWBhsOCzV2lNRUXrKr&#10;UTCVx7HIvz7k8aVILfdpn2Q/n0o9P82HNxCeZn8P39qpVrBZ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X3fEAAAA2wAAAA8AAAAAAAAAAAAAAAAAmAIAAGRycy9k&#10;b3ducmV2LnhtbFBLBQYAAAAABAAEAPUAAACJAwAAAAA=&#10;" filled="f" stroked="f">
                        <o:lock v:ext="edit" aspectratio="t" text="t"/>
                      </v:rect>
                      <v:oval id="Oval 88"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yMIA&#10;AADbAAAADwAAAGRycy9kb3ducmV2LnhtbESPT4vCMBTE74LfIbyFvYim7sE/XaOoKHjVCl4fzdu2&#10;bPNSk1i7fvqNIHgcZuY3zGLVmVq05HxlWcF4lIAgzq2uuFBwzvbDGQgfkDXWlknBH3lYLfu9Baba&#10;3vlI7SkUIkLYp6igDKFJpfR5SQb9yDbE0fuxzmCI0hVSO7xHuKnlV5JMpMGK40KJDW1Lyn9PN6Pg&#10;MrlZuaH53pkHD/xu80jaa6bU50e3/gYRqAvv8Kt90ApmU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cLIwgAAANsAAAAPAAAAAAAAAAAAAAAAAJgCAABkcnMvZG93&#10;bnJldi54bWxQSwUGAAAAAAQABAD1AAAAhwMAAAAA&#10;" strokeweight="2.25pt"/>
                      <v:oval id="Oval 89"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WusAA&#10;AADbAAAADwAAAGRycy9kb3ducmV2LnhtbERPu2rDMBTdA/0HcQtdQiO3g3FdKyEJDWTNA7JerFvb&#10;xLpyJNlx/PXRUOh4OO9iNZpWDOR8Y1nBxyIBQVxa3XCl4HzavWcgfEDW2FomBQ/ysFq+zArMtb3z&#10;gYZjqEQMYZ+jgjqELpfSlzUZ9AvbEUfu1zqDIUJXSe3wHsNNKz+TJJUGG44NNXa0ram8Hnuj4JL2&#10;Vm7oa+fMxHP/s5mS4XZS6u11XH+DCDSGf/Gfe68VZH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WusAAAADbAAAADwAAAAAAAAAAAAAAAACYAgAAZHJzL2Rvd25y&#10;ZXYueG1sUEsFBgAAAAAEAAQA9QAAAIUDAAAAAA==&#10;" strokeweight="2.25pt"/>
                      <v:oval id="Oval 90"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zIcMA&#10;AADbAAAADwAAAGRycy9kb3ducmV2LnhtbESPwWrDMBBE74X8g9hCL6WW24Nx3MihKQ30GjuQ62Jt&#10;bVNr5UiK4+brq0Agx2Fm3jCr9WwGMZHzvWUFr0kKgrixuudWwb7evuQgfEDWOFgmBX/kYV0uHlZY&#10;aHvmHU1VaEWEsC9QQRfCWEjpm44M+sSOxNH7sc5giNK1Ujs8R7gZ5FuaZtJgz3Ghw5E+O2p+q5NR&#10;cMhOVm5ouXXmws/+a3NJp2Ot1NPj/PEOItAc7uFb+1sryJdw/RJ/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zIcMAAADbAAAADwAAAAAAAAAAAAAAAACYAgAAZHJzL2Rv&#10;d25yZXYueG1sUEsFBgAAAAAEAAQA9QAAAIgDAAAAAA==&#10;" strokeweight="2.25pt"/>
                      <v:oval id="Oval 91"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Yb0A&#10;AADbAAAADwAAAGRycy9kb3ducmV2LnhtbERPy6rCMBDdC/5DGMGNaHpdiFaj6EXBrQ9wOzRjW2wm&#10;NYm1+vVmIbg8nPdi1ZpKNOR8aVnB3ygBQZxZXXKu4HzaDacgfEDWWFkmBS/ysFp2OwtMtX3ygZpj&#10;yEUMYZ+igiKEOpXSZwUZ9CNbE0fuap3BEKHLpXb4jOGmkuMkmUiDJceGAmv6Lyi7HR9GwWXysHJD&#10;s50zbx747eadNPeTUv1eu56DCNSGn/jr3msFs7g+fok/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XMYb0AAADbAAAADwAAAAAAAAAAAAAAAACYAgAAZHJzL2Rvd25yZXYu&#10;eG1sUEsFBgAAAAAEAAQA9QAAAIIDAAAAAA==&#10;" strokeweight="2.25pt"/>
                      <v:oval id="Oval 92"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p+sEA&#10;AADbAAAADwAAAGRycy9kb3ducmV2LnhtbESPzarCMBSE9xd8h3AENxdNdSFajaKXK7j1B9wemmNb&#10;bE5qEmv16Y0guBxm5htmvmxNJRpyvrSsYDhIQBBnVpecKzgeNv0JCB+QNVaWScGDPCwXnZ85ptre&#10;eUfNPuQiQtinqKAIoU6l9FlBBv3A1sTRO1tnMETpcqkd3iPcVHKUJGNpsOS4UGBNfwVll/3NKDiN&#10;b1auabpx5sm//n/9TJrrQalet13NQARqwzf8aW+1gukQ3l/i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5afrBAAAA2wAAAA8AAAAAAAAAAAAAAAAAmAIAAGRycy9kb3du&#10;cmV2LnhtbFBLBQYAAAAABAAEAPUAAACGAwAAAAA=&#10;" strokeweight="2.25pt"/>
                      <w10:anchorlock/>
                    </v:group>
                  </w:pict>
                </mc:Fallback>
              </mc:AlternateContent>
            </w:r>
          </w:p>
        </w:tc>
        <w:tc>
          <w:tcPr>
            <w:tcW w:w="708"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44F308FD" w14:textId="77777777" w:rsidR="00A85AD8" w:rsidRPr="002B7F02" w:rsidRDefault="00A85AD8" w:rsidP="009B7EFA">
            <w:pPr>
              <w:spacing w:before="80" w:after="80"/>
              <w:jc w:val="left"/>
              <w:rPr>
                <w:rFonts w:ascii="Arial Narrow" w:hAnsi="Arial Narrow"/>
                <w:b/>
                <w:bCs/>
                <w:sz w:val="20"/>
                <w:lang w:val="es-ES"/>
              </w:rPr>
            </w:pPr>
          </w:p>
        </w:tc>
        <w:tc>
          <w:tcPr>
            <w:tcW w:w="2133" w:type="dxa"/>
            <w:gridSpan w:val="3"/>
            <w:tcBorders>
              <w:top w:val="single" w:sz="12" w:space="0" w:color="auto"/>
              <w:left w:val="single" w:sz="12" w:space="0" w:color="auto"/>
              <w:bottom w:val="nil"/>
              <w:right w:val="single" w:sz="12" w:space="0" w:color="auto"/>
            </w:tcBorders>
            <w:shd w:val="clear" w:color="auto" w:fill="FFFFFF" w:themeFill="background1"/>
            <w:vAlign w:val="center"/>
          </w:tcPr>
          <w:p w14:paraId="3AACA528" w14:textId="77777777" w:rsidR="00A85AD8" w:rsidRPr="002B7F02" w:rsidRDefault="00A85AD8" w:rsidP="009B7EFA">
            <w:pPr>
              <w:spacing w:before="80" w:after="80"/>
              <w:jc w:val="left"/>
              <w:rPr>
                <w:rFonts w:ascii="Arial Narrow" w:hAnsi="Arial Narrow"/>
                <w:b/>
                <w:bCs/>
                <w:sz w:val="20"/>
                <w:lang w:val="es-ES"/>
              </w:rPr>
            </w:pPr>
          </w:p>
        </w:tc>
      </w:tr>
      <w:tr w:rsidR="00A85AD8" w:rsidRPr="007C40DF" w14:paraId="14D6640D" w14:textId="77777777" w:rsidTr="00581EC8">
        <w:trPr>
          <w:trHeight w:hRule="exact" w:val="425"/>
        </w:trPr>
        <w:tc>
          <w:tcPr>
            <w:tcW w:w="1754" w:type="dxa"/>
            <w:shd w:val="clear" w:color="auto" w:fill="FFCC99"/>
            <w:vAlign w:val="center"/>
          </w:tcPr>
          <w:p w14:paraId="5E3FC03E" w14:textId="77777777" w:rsidR="00A85AD8" w:rsidRPr="00E7771D" w:rsidRDefault="00A85AD8" w:rsidP="009B7EFA">
            <w:pPr>
              <w:spacing w:before="80" w:after="80"/>
              <w:jc w:val="right"/>
              <w:rPr>
                <w:rFonts w:cs="Arial"/>
                <w:b/>
                <w:color w:val="000000"/>
                <w:lang w:val="es-ES"/>
              </w:rPr>
            </w:pPr>
            <w:r w:rsidRPr="00E7771D">
              <w:rPr>
                <w:rFonts w:cs="Arial"/>
                <w:b/>
                <w:color w:val="000000"/>
                <w:lang w:val="es-ES"/>
              </w:rPr>
              <w:t xml:space="preserve">Size 2 </w:t>
            </w:r>
          </w:p>
        </w:tc>
        <w:tc>
          <w:tcPr>
            <w:tcW w:w="1465" w:type="dxa"/>
            <w:shd w:val="clear" w:color="auto" w:fill="FFCC99"/>
            <w:vAlign w:val="center"/>
          </w:tcPr>
          <w:p w14:paraId="4EBF0482"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5D4915AE" wp14:editId="57D1A93F">
                      <wp:extent cx="800100" cy="114300"/>
                      <wp:effectExtent l="19050" t="19050" r="19050" b="19050"/>
                      <wp:docPr id="78" name="Group 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79" name="AutoShape 80"/>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0" name="Oval 81"/>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81" name="Oval 82"/>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82" name="Oval 83"/>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83" name="Oval 84"/>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84" name="Oval 85"/>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180F3294" id="Group 78"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">
                      <o:lock v:ext="edit" aspectratio="t"/>
                      <v:rect id="AutoShape 80"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o:lock v:ext="edit" aspectratio="t" text="t"/>
                      </v:rect>
                      <v:oval id="Oval 81"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avMAA&#10;AADbAAAADwAAAGRycy9kb3ducmV2LnhtbERPu2rDMBTdA/0HcQtdQiO3g3FdKyEJDWTNA7JerFvb&#10;xLpyJNlx/PXRUOh4OO9iNZpWDOR8Y1nBxyIBQVxa3XCl4HzavWcgfEDW2FomBQ/ysFq+zArMtb3z&#10;gYZjqEQMYZ+jgjqELpfSlzUZ9AvbEUfu1zqDIUJXSe3wHsNNKz+TJJUGG44NNXa0ram8Hnuj4JL2&#10;Vm7oa+fMxHP/s5mS4XZS6u11XH+DCDSGf/Gfe68VZH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xavMAAAADbAAAADwAAAAAAAAAAAAAAAACYAgAAZHJzL2Rvd25y&#10;ZXYueG1sUEsFBgAAAAAEAAQA9QAAAIUDAAAAAA==&#10;" strokeweight="2.25pt"/>
                      <v:oval id="Oval 82"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J8MA&#10;AADbAAAADwAAAGRycy9kb3ducmV2LnhtbESPwWrDMBBE74H+g9hCLyGR3UNI3MimDjX02qTQ62Jt&#10;bVNr5UiK4/rrq0Igx2Fm3jD7YjK9GMn5zrKCdJ2AIK6t7rhR8HmqVlsQPiBr7C2Tgl/yUOQPiz1m&#10;2l75g8ZjaESEsM9QQRvCkEnp65YM+rUdiKP3bZ3BEKVrpHZ4jXDTy+ck2UiDHceFFgc6tFT/HC9G&#10;wdfmYmVJu8qZmZf+rZyT8XxS6ulxen0BEWgK9/Ct/a4VbFP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D/J8MAAADbAAAADwAAAAAAAAAAAAAAAACYAgAAZHJzL2Rv&#10;d25yZXYueG1sUEsFBgAAAAAEAAQA9QAAAIgDAAAAAA==&#10;" strokeweight="2.25pt"/>
                      <v:oval id="Oval 83"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hUMMA&#10;AADbAAAADwAAAGRycy9kb3ducmV2LnhtbESPwWrDMBBE74X8g9hAL6WWk0NI3cimDjH02iSQ62Jt&#10;bVNr5UiK4/rrq0Khx2Fm3jC7YjK9GMn5zrKCVZKCIK6t7rhRcD5Vz1sQPiBr7C2Tgm/yUOSLhx1m&#10;2t75g8ZjaESEsM9QQRvCkEnp65YM+sQOxNH7tM5giNI1Uju8R7jp5TpNN9Jgx3GhxYH2LdVfx5tR&#10;cNncrCzppXJm5id/KOd0vJ6UelxOb68gAk3hP/zXftcKtmv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JhUMMAAADbAAAADwAAAAAAAAAAAAAAAACYAgAAZHJzL2Rv&#10;d25yZXYueG1sUEsFBgAAAAAEAAQA9QAAAIgDAAAAAA==&#10;" strokeweight="2.25pt"/>
                      <v:oval id="Oval 84"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Ey8EA&#10;AADbAAAADwAAAGRycy9kb3ducmV2LnhtbESPQYvCMBSE74L/IbyFvYimriDaNYqKglet4PXRvG3L&#10;Ni81ibXrr98IgsdhZr5hFqvO1KIl5yvLCsajBARxbnXFhYJzth/OQPiArLG2TAr+yMNq2e8tMNX2&#10;zkdqT6EQEcI+RQVlCE0qpc9LMuhHtiGO3o91BkOUrpDa4T3CTS2/kmQqDVYcF0psaFtS/nu6GQWX&#10;6c3KDc33zjx44HebR9JeM6U+P7r1N4hAXXiHX+2DVjCb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xMvBAAAA2wAAAA8AAAAAAAAAAAAAAAAAmAIAAGRycy9kb3du&#10;cmV2LnhtbFBLBQYAAAAABAAEAPUAAACGAwAAAAA=&#10;" strokeweight="2.25pt"/>
                      <v:oval id="Oval 85"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cv8EA&#10;AADbAAAADwAAAGRycy9kb3ducmV2LnhtbESPQYvCMBSE74L/IbyFvYimLiLaNYqKglet4PXRvG3L&#10;Ni81ibXrr98IgsdhZr5hFqvO1KIl5yvLCsajBARxbnXFhYJzth/OQPiArLG2TAr+yMNq2e8tMNX2&#10;zkdqT6EQEcI+RQVlCE0qpc9LMuhHtiGO3o91BkOUrpDa4T3CTS2/kmQqDVYcF0psaFtS/nu6GQWX&#10;6c3KDc33zjx44HebR9JeM6U+P7r1N4hAXXiHX+2DVjCb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XL/BAAAA2wAAAA8AAAAAAAAAAAAAAAAAmAIAAGRycy9kb3du&#10;cmV2LnhtbFBLBQYAAAAABAAEAPUAAACGAwAAAAA=&#10;" strokeweight="2.25pt"/>
                      <w10:anchorlock/>
                    </v:group>
                  </w:pict>
                </mc:Fallback>
              </mc:AlternateContent>
            </w:r>
          </w:p>
        </w:tc>
        <w:tc>
          <w:tcPr>
            <w:tcW w:w="1524" w:type="dxa"/>
            <w:shd w:val="clear" w:color="auto" w:fill="FFCC99"/>
            <w:vAlign w:val="center"/>
          </w:tcPr>
          <w:p w14:paraId="111CBDFB"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2156CB74" wp14:editId="19C7D465">
                      <wp:extent cx="800100" cy="114300"/>
                      <wp:effectExtent l="19050" t="19050" r="19050" b="19050"/>
                      <wp:docPr id="71" name="Group 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72" name="AutoShape 73"/>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3" name="Oval 74"/>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74" name="Oval 75"/>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75" name="Oval 76"/>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76" name="Oval 77"/>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77" name="Oval 78"/>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447C4DC0" id="Group 71"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">
                      <o:lock v:ext="edit" aspectratio="t"/>
                      <v:rect id="AutoShape 73"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o:lock v:ext="edit" aspectratio="t" text="t"/>
                      </v:rect>
                      <v:oval id="Oval 74"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07MEA&#10;AADbAAAADwAAAGRycy9kb3ducmV2LnhtbESPQYvCMBSE7wv+h/AEL8ua6oKu1SgqCl5XBa+P5tkW&#10;m5eaxFr99RthweMwM98ws0VrKtGQ86VlBYN+AoI4s7rkXMHxsP36AeEDssbKMil4kIfFvPMxw1Tb&#10;O/9Ssw+5iBD2KSooQqhTKX1WkEHftzVx9M7WGQxRulxqh/cIN5UcJslIGiw5LhRY07qg7LK/GQWn&#10;0c3KFU22zjz5029Wz6S5HpTqddvlFESgNrzD/+2dVjD+hteX+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rtOzBAAAA2wAAAA8AAAAAAAAAAAAAAAAAmAIAAGRycy9kb3du&#10;cmV2LnhtbFBLBQYAAAAABAAEAPUAAACGAwAAAAA=&#10;" strokeweight="2.25pt"/>
                      <v:oval id="Oval 75"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smMEA&#10;AADbAAAADwAAAGRycy9kb3ducmV2LnhtbESPQYvCMBSE7wv+h/AEL8uaKouu1SgqCl5XBa+P5tkW&#10;m5eaxFr99RthweMwM98ws0VrKtGQ86VlBYN+AoI4s7rkXMHxsP36AeEDssbKMil4kIfFvPMxw1Tb&#10;O/9Ssw+5iBD2KSooQqhTKX1WkEHftzVx9M7WGQxRulxqh/cIN5UcJslIGiw5LhRY07qg7LK/GQWn&#10;0c3KFU22zjz5029Wz6S5HpTqddvlFESgNrzD/+2dVjD+hteX+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CLJjBAAAA2wAAAA8AAAAAAAAAAAAAAAAAmAIAAGRycy9kb3du&#10;cmV2LnhtbFBLBQYAAAAABAAEAPUAAACGAwAAAAA=&#10;" strokeweight="2.25pt"/>
                      <v:oval id="Oval 76"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JA8EA&#10;AADbAAAADwAAAGRycy9kb3ducmV2LnhtbESPQYvCMBSE7wv+h/AEL8uaKqyu1SgqCl5XBa+P5tkW&#10;m5eaxFr99RthweMwM98ws0VrKtGQ86VlBYN+AoI4s7rkXMHxsP36AeEDssbKMil4kIfFvPMxw1Tb&#10;O/9Ssw+5iBD2KSooQqhTKX1WkEHftzVx9M7WGQxRulxqh/cIN5UcJslIGiw5LhRY07qg7LK/GQWn&#10;0c3KFU22zjz5029Wz6S5HpTqddvlFESgNrzD/+2dVjD+hteX+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OiQPBAAAA2wAAAA8AAAAAAAAAAAAAAAAAmAIAAGRycy9kb3du&#10;cmV2LnhtbFBLBQYAAAAABAAEAPUAAACGAwAAAAA=&#10;" strokeweight="2.25pt"/>
                      <v:oval id="Oval 77"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XdMIA&#10;AADbAAAADwAAAGRycy9kb3ducmV2LnhtbESPT4vCMBTE78J+h/AWvMia6qHuVqOoKHj1D+z10Tzb&#10;ss1LN4m1+umNIHgcZuY3zGzRmVq05HxlWcFomIAgzq2uuFBwOm6/vkH4gKyxtkwKbuRhMf/ozTDT&#10;9sp7ag+hEBHCPkMFZQhNJqXPSzLoh7Yhjt7ZOoMhSldI7fAa4aaW4yRJpcGK40KJDa1Lyv8OF6Pg&#10;N71YuaKfrTN3HvjN6p60/0el+p/dcgoiUBfe4Vd7pxVMUn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Bd0wgAAANsAAAAPAAAAAAAAAAAAAAAAAJgCAABkcnMvZG93&#10;bnJldi54bWxQSwUGAAAAAAQABAD1AAAAhwMAAAAA&#10;" strokeweight="2.25pt"/>
                      <v:oval id="Oval 78"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y78EA&#10;AADbAAAADwAAAGRycy9kb3ducmV2LnhtbESPT4vCMBTE74LfITxhL6LpevBPNYouCl5XBa+P5tkW&#10;m5eaxNr105sFweMwM79hFqvWVKIh50vLCr6HCQjizOqScwWn424wBeEDssbKMin4Iw+rZbezwFTb&#10;B/9Scwi5iBD2KSooQqhTKX1WkEE/tDVx9C7WGQxRulxqh48IN5UcJclYGiw5LhRY009B2fVwNwrO&#10;47uVG5rtnHly3283z6S5HZX66rXrOYhAbfiE3+29VjCZwP+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Qsu/BAAAA2wAAAA8AAAAAAAAAAAAAAAAAmAIAAGRycy9kb3du&#10;cmV2LnhtbFBLBQYAAAAABAAEAPUAAACGAwAAAAA=&#10;" strokeweight="2.25pt"/>
                      <w10:anchorlock/>
                    </v:group>
                  </w:pict>
                </mc:Fallback>
              </mc:AlternateContent>
            </w:r>
          </w:p>
        </w:tc>
        <w:tc>
          <w:tcPr>
            <w:tcW w:w="1522" w:type="dxa"/>
            <w:shd w:val="clear" w:color="auto" w:fill="FFCC99"/>
            <w:vAlign w:val="center"/>
          </w:tcPr>
          <w:p w14:paraId="16B0F5FE"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222BE376" wp14:editId="08C1E543">
                      <wp:extent cx="800100" cy="114300"/>
                      <wp:effectExtent l="19050" t="19050" r="19050" b="19050"/>
                      <wp:docPr id="64" name="Group 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65" name="AutoShape 66"/>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6" name="Oval 67"/>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67" name="Oval 68"/>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68" name="Oval 69"/>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69" name="Oval 70"/>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70" name="Oval 71"/>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172A21DE" id="Group 64"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">
                      <o:lock v:ext="edit" aspectratio="t"/>
                      <v:rect id="AutoShape 66"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o:lock v:ext="edit" aspectratio="t" text="t"/>
                      </v:rect>
                      <v:oval id="Oval 67"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BqcMA&#10;AADbAAAADwAAAGRycy9kb3ducmV2LnhtbESPwWrDMBBE74H8g9hAL6GR24NpXSuhCTX0GjuQ62Jt&#10;bVNr5UiK4/rro0Khx2Fm3jD5bjK9GMn5zrKCp00Cgri2uuNGwakqHl9A+ICssbdMCn7Iw267XOSY&#10;aXvjI41laESEsM9QQRvCkEnp65YM+o0diKP3ZZ3BEKVrpHZ4i3DTy+ckSaXBjuNCiwMdWqq/y6tR&#10;cE6vVu7ptXBm5rX/2M/JeKmUelhN728gAk3hP/zX/tQK0hR+v8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WBqcMAAADbAAAADwAAAAAAAAAAAAAAAACYAgAAZHJzL2Rv&#10;d25yZXYueG1sUEsFBgAAAAAEAAQA9QAAAIgDAAAAAA==&#10;" strokeweight="2.25pt"/>
                      <v:oval id="Oval 68"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kMsIA&#10;AADbAAAADwAAAGRycy9kb3ducmV2LnhtbESPT4vCMBTE78J+h/AWvMia6qHuVqOoKHj1D+z10Tzb&#10;ss1LN4m1+umNIHgcZuY3zGzRmVq05HxlWcFomIAgzq2uuFBwOm6/vkH4gKyxtkwKbuRhMf/ozTDT&#10;9sp7ag+hEBHCPkMFZQhNJqXPSzLoh7Yhjt7ZOoMhSldI7fAa4aaW4yRJpcGK40KJDa1Lyv8OF6Pg&#10;N71YuaKfrTN3HvjN6p60/0el+p/dcgoiUBfe4Vd7pxWkE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SQywgAAANsAAAAPAAAAAAAAAAAAAAAAAJgCAABkcnMvZG93&#10;bnJldi54bWxQSwUGAAAAAAQABAD1AAAAhwMAAAAA&#10;" strokeweight="2.25pt"/>
                      <v:oval id="Oval 69"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wQMAA&#10;AADbAAAADwAAAGRycy9kb3ducmV2LnhtbERPu2rDMBTdC/kHcQtdSi23g0lcy6YpNXTNA7JerFvb&#10;1LpyJMV28/XVEMh4OO+iWswgJnK+t6zgNUlBEDdW99wqOB7qlzUIH5A1DpZJwR95qMrVQ4G5tjPv&#10;aNqHVsQQ9jkq6EIYcyl905FBn9iROHI/1hkMEbpWaodzDDeDfEvTTBrsOTZ0ONJnR83v/mIUnLKL&#10;lVva1M5c+dl/ba/pdD4o9fS4fLyDCLSEu/jm/tYKsjg2fok/QJ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awQMAAAADbAAAADwAAAAAAAAAAAAAAAACYAgAAZHJzL2Rvd25y&#10;ZXYueG1sUEsFBgAAAAAEAAQA9QAAAIUDAAAAAA==&#10;" strokeweight="2.25pt"/>
                      <v:oval id="Oval 70"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V28EA&#10;AADbAAAADwAAAGRycy9kb3ducmV2LnhtbESPT4vCMBTE7wt+h/AEL4um66FoNYrKCl79A14fzbMt&#10;Ni81ibX66c3CgsdhZn7DzJedqUVLzleWFfyMEhDEudUVFwpOx+1wAsIHZI21ZVLwJA/LRe9rjpm2&#10;D95TewiFiBD2GSooQ2gyKX1ekkE/sg1x9C7WGQxRukJqh48IN7UcJ0kqDVYcF0psaFNSfj3cjYJz&#10;erdyTdOtMy/+9r/rV9LejkoN+t1qBiJQFz7h//ZOK0in8Pcl/g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FdvBAAAA2wAAAA8AAAAAAAAAAAAAAAAAmAIAAGRycy9kb3du&#10;cmV2LnhtbFBLBQYAAAAABAAEAPUAAACGAwAAAAA=&#10;" strokeweight="2.25pt"/>
                      <v:oval id="Oval 71"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m74A&#10;AADbAAAADwAAAGRycy9kb3ducmV2LnhtbERPy4rCMBTdD/gP4QpuBk114Wg1ioqCWx/g9tJc22Jz&#10;U5NYq19vFsIsD+c9X7amEg05X1pWMBwkIIgzq0vOFZxPu/4EhA/IGivLpOBFHpaLzs8cU22ffKDm&#10;GHIRQ9inqKAIoU6l9FlBBv3A1sSRu1pnMETocqkdPmO4qeQoScbSYMmxocCaNgVlt+PDKLiMH1au&#10;abpz5s2/frt+J839pFSv265mIAK14V/8de+1gr+4Pn6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5Kpu+AAAA2wAAAA8AAAAAAAAAAAAAAAAAmAIAAGRycy9kb3ducmV2&#10;LnhtbFBLBQYAAAAABAAEAPUAAACDAwAAAAA=&#10;" strokeweight="2.25pt"/>
                      <w10:anchorlock/>
                    </v:group>
                  </w:pict>
                </mc:Fallback>
              </mc:AlternateContent>
            </w:r>
          </w:p>
        </w:tc>
        <w:tc>
          <w:tcPr>
            <w:tcW w:w="1526" w:type="dxa"/>
            <w:gridSpan w:val="2"/>
            <w:tcBorders>
              <w:right w:val="single" w:sz="12" w:space="0" w:color="auto"/>
            </w:tcBorders>
            <w:shd w:val="clear" w:color="auto" w:fill="FFCC99"/>
            <w:vAlign w:val="center"/>
          </w:tcPr>
          <w:p w14:paraId="1DD9C068" w14:textId="77777777" w:rsidR="00A85AD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1184E215" wp14:editId="31E1EF96">
                      <wp:extent cx="800100" cy="114300"/>
                      <wp:effectExtent l="19050" t="19050" r="19050" b="19050"/>
                      <wp:docPr id="57"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58" name="AutoShape 59"/>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9" name="Oval 60"/>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60" name="Oval 61"/>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61" name="Oval 62"/>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62" name="Oval 63"/>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63" name="Oval 64"/>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17544B83" id="Group 57"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">
                      <o:lock v:ext="edit" aspectratio="t"/>
                      <v:rect id="AutoShape 59"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o:lock v:ext="edit" aspectratio="t" text="t"/>
                      </v:rect>
                      <v:oval id="Oval 60"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fZsEA&#10;AADbAAAADwAAAGRycy9kb3ducmV2LnhtbESPQYvCMBSE74L/IbyFvYimLijaNYqKglet4PXRvG3L&#10;Ni81ibXrr98IgsdhZr5hFqvO1KIl5yvLCsajBARxbnXFhYJzth/OQPiArLG2TAr+yMNq2e8tMNX2&#10;zkdqT6EQEcI+RQVlCE0qpc9LMuhHtiGO3o91BkOUrpDa4T3CTS2/kmQqDVYcF0psaFtS/nu6GQWX&#10;6c3KDc33zjx44HebR9JeM6U+P7r1N4hAXXiHX+2DVjCZ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232bBAAAA2wAAAA8AAAAAAAAAAAAAAAAAmAIAAGRycy9kb3du&#10;cmV2LnhtbFBLBQYAAAAABAAEAPUAAACGAwAAAAA=&#10;" strokeweight="2.25pt"/>
                      <v:oval id="Oval 61"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8RsAA&#10;AADbAAAADwAAAGRycy9kb3ducmV2LnhtbERPu2rDMBTdC/kHcQtdSi23g0lcy6YpNXTNA7JerFvb&#10;1LpyJMV28/XVEMh4OO+iWswgJnK+t6zgNUlBEDdW99wqOB7qlzUIH5A1DpZJwR95qMrVQ4G5tjPv&#10;aNqHVsQQ9jkq6EIYcyl905FBn9iROHI/1hkMEbpWaodzDDeDfEvTTBrsOTZ0ONJnR83v/mIUnLKL&#10;lVva1M5c+dl/ba/pdD4o9fS4fLyDCLSEu/jm/tYKsrg+fok/QJ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C8RsAAAADbAAAADwAAAAAAAAAAAAAAAACYAgAAZHJzL2Rvd25y&#10;ZXYueG1sUEsFBgAAAAAEAAQA9QAAAIUDAAAAAA==&#10;" strokeweight="2.25pt"/>
                      <v:oval id="Oval 62"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Z3cMA&#10;AADbAAAADwAAAGRycy9kb3ducmV2LnhtbESPwWrDMBBE74H+g9hCL6GR04NpXSuhCTH0GifQ62Jt&#10;bBNr5UqK7frro0Khx2Fm3jD5djKdGMj51rKC9SoBQVxZ3XKt4Hwqnl9B+ICssbNMCn7Iw3bzsMgx&#10;03bkIw1lqEWEsM9QQRNCn0npq4YM+pXtiaN3sc5giNLVUjscI9x08iVJUmmw5bjQYE/7hqpreTMK&#10;vtKblTt6K5yZeekPuzkZvk9KPT1OH+8gAk3hP/zX/tQK0jX8fo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wZ3cMAAADbAAAADwAAAAAAAAAAAAAAAACYAgAAZHJzL2Rv&#10;d25yZXYueG1sUEsFBgAAAAAEAAQA9QAAAIgDAAAAAA==&#10;" strokeweight="2.25pt"/>
                      <v:oval id="Oval 63"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HqsEA&#10;AADbAAAADwAAAGRycy9kb3ducmV2LnhtbESPQYvCMBSE7wv+h/AEL4um66FoNYouCl5XBa+P5tkW&#10;m5eaxFr99RtB8DjMzDfMfNmZWrTkfGVZwc8oAUGcW11xoeB42A4nIHxA1lhbJgUP8rBc9L7mmGl7&#10;5z9q96EQEcI+QwVlCE0mpc9LMuhHtiGO3tk6gyFKV0jt8B7hppbjJEmlwYrjQokN/ZaUX/Y3o+CU&#10;3qxc03TrzJO//Wb9TNrrQalBv1vNQATqwif8bu+0gnQMry/x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h6rBAAAA2wAAAA8AAAAAAAAAAAAAAAAAmAIAAGRycy9kb3du&#10;cmV2LnhtbFBLBQYAAAAABAAEAPUAAACGAwAAAAA=&#10;" strokeweight="2.25pt"/>
                      <v:oval id="Oval 64"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iMcIA&#10;AADbAAAADwAAAGRycy9kb3ducmV2LnhtbESPT4vCMBTE78J+h/AWvMiaqlB2q1FUFLz6B/b6aJ5t&#10;2ealm8Ra/fRGEDwOM/MbZrboTC1acr6yrGA0TEAQ51ZXXCg4Hbdf3yB8QNZYWyYFN/KwmH/0Zphp&#10;e+U9tYdQiAhhn6GCMoQmk9LnJRn0Q9sQR+9sncEQpSukdniNcFPLcZKk0mDFcaHEhtYl5X+Hi1Hw&#10;m16sXNHP1pk7D/xmdU/a/6NS/c9uOQURqAvv8Ku90wrSC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iIxwgAAANsAAAAPAAAAAAAAAAAAAAAAAJgCAABkcnMvZG93&#10;bnJldi54bWxQSwUGAAAAAAQABAD1AAAAhwMAAAAA&#10;" strokeweight="2.25pt"/>
                      <w10:anchorlock/>
                    </v:group>
                  </w:pict>
                </mc:Fallback>
              </mc:AlternateContent>
            </w:r>
          </w:p>
        </w:tc>
        <w:tc>
          <w:tcPr>
            <w:tcW w:w="708" w:type="dxa"/>
            <w:gridSpan w:val="2"/>
            <w:tcBorders>
              <w:top w:val="single" w:sz="12" w:space="0" w:color="auto"/>
              <w:left w:val="single" w:sz="12" w:space="0" w:color="auto"/>
              <w:bottom w:val="nil"/>
              <w:right w:val="single" w:sz="12" w:space="0" w:color="auto"/>
            </w:tcBorders>
            <w:shd w:val="clear" w:color="auto" w:fill="FFFFFF" w:themeFill="background1"/>
            <w:vAlign w:val="center"/>
          </w:tcPr>
          <w:p w14:paraId="45B712EC" w14:textId="77777777" w:rsidR="00A85AD8" w:rsidRPr="002B7F02" w:rsidRDefault="00A85AD8" w:rsidP="009B7EFA">
            <w:pPr>
              <w:spacing w:before="80" w:after="80"/>
              <w:jc w:val="left"/>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FFCC99"/>
            <w:vAlign w:val="center"/>
          </w:tcPr>
          <w:p w14:paraId="1B5DC9F8" w14:textId="77777777" w:rsidR="00A85AD8" w:rsidRPr="002B7F02" w:rsidRDefault="00A85AD8" w:rsidP="009B7EFA">
            <w:pPr>
              <w:spacing w:before="80" w:after="80"/>
              <w:jc w:val="left"/>
              <w:rPr>
                <w:rFonts w:ascii="Arial Narrow" w:hAnsi="Arial Narrow"/>
                <w:b/>
                <w:bCs/>
                <w:sz w:val="20"/>
                <w:lang w:val="es-ES"/>
              </w:rPr>
            </w:pPr>
          </w:p>
        </w:tc>
        <w:tc>
          <w:tcPr>
            <w:tcW w:w="1422" w:type="dxa"/>
            <w:gridSpan w:val="2"/>
            <w:tcBorders>
              <w:top w:val="nil"/>
              <w:left w:val="single" w:sz="12" w:space="0" w:color="auto"/>
              <w:bottom w:val="nil"/>
              <w:right w:val="single" w:sz="12" w:space="0" w:color="auto"/>
            </w:tcBorders>
            <w:shd w:val="clear" w:color="auto" w:fill="FFFFFF" w:themeFill="background1"/>
            <w:vAlign w:val="center"/>
          </w:tcPr>
          <w:p w14:paraId="7819E796" w14:textId="77777777" w:rsidR="00A85AD8" w:rsidRPr="002B7F02" w:rsidRDefault="00A85AD8" w:rsidP="009B7EFA">
            <w:pPr>
              <w:spacing w:before="80" w:after="80"/>
              <w:jc w:val="left"/>
              <w:rPr>
                <w:rFonts w:ascii="Arial Narrow" w:hAnsi="Arial Narrow"/>
                <w:b/>
                <w:bCs/>
                <w:sz w:val="20"/>
                <w:lang w:val="es-ES"/>
              </w:rPr>
            </w:pPr>
          </w:p>
        </w:tc>
      </w:tr>
      <w:tr w:rsidR="00581EC8" w:rsidRPr="007C40DF" w14:paraId="70CEFFED" w14:textId="77777777" w:rsidTr="00581EC8">
        <w:trPr>
          <w:trHeight w:hRule="exact" w:val="425"/>
        </w:trPr>
        <w:tc>
          <w:tcPr>
            <w:tcW w:w="1754" w:type="dxa"/>
            <w:tcBorders>
              <w:bottom w:val="single" w:sz="12" w:space="0" w:color="auto"/>
            </w:tcBorders>
            <w:shd w:val="clear" w:color="auto" w:fill="CCFFFF"/>
            <w:vAlign w:val="center"/>
          </w:tcPr>
          <w:p w14:paraId="7FC8F241" w14:textId="77777777" w:rsidR="00581EC8" w:rsidRPr="00E7771D" w:rsidRDefault="00581EC8" w:rsidP="009B7EFA">
            <w:pPr>
              <w:spacing w:before="80" w:after="80"/>
              <w:jc w:val="right"/>
              <w:rPr>
                <w:rFonts w:cs="Arial"/>
                <w:b/>
                <w:color w:val="000000"/>
                <w:lang w:val="es-ES"/>
              </w:rPr>
            </w:pPr>
            <w:r w:rsidRPr="00E7771D">
              <w:rPr>
                <w:rFonts w:cs="Arial"/>
                <w:b/>
                <w:color w:val="000000"/>
                <w:lang w:val="es-ES"/>
              </w:rPr>
              <w:t xml:space="preserve">Size 3 </w:t>
            </w:r>
          </w:p>
        </w:tc>
        <w:tc>
          <w:tcPr>
            <w:tcW w:w="1465" w:type="dxa"/>
            <w:tcBorders>
              <w:bottom w:val="single" w:sz="12" w:space="0" w:color="auto"/>
            </w:tcBorders>
            <w:shd w:val="clear" w:color="auto" w:fill="CCFFFF"/>
            <w:vAlign w:val="center"/>
          </w:tcPr>
          <w:p w14:paraId="5B0295E8" w14:textId="77777777" w:rsidR="00581EC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43B10A8F" wp14:editId="79EEEB35">
                      <wp:extent cx="800100" cy="114300"/>
                      <wp:effectExtent l="19050" t="19050" r="19050" b="19050"/>
                      <wp:docPr id="5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51" name="AutoShape 52"/>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2" name="Oval 53"/>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3" name="Oval 54"/>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4" name="Oval 55"/>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5" name="Oval 56"/>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56" name="Oval 57"/>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2E87943" id="Group 50"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">
                      <o:lock v:ext="edit" aspectratio="t"/>
                      <v:rect id="AutoShape 52"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oval id="Oval 53"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NF8EA&#10;AADbAAAADwAAAGRycy9kb3ducmV2LnhtbESPT4vCMBTE74LfITzBi6ypwop2jaKisFf/gNdH87Yt&#10;27zUJNbqpzeC4HGYmd8w82VrKtGQ86VlBaNhAoI4s7rkXMHpuPuagvABWWNlmRTcycNy0e3MMdX2&#10;xntqDiEXEcI+RQVFCHUqpc8KMuiHtiaO3p91BkOULpfa4S3CTSXHSTKRBkuOCwXWtCko+z9cjYLz&#10;5GrlmmY7Zx488Nv1I2kuR6X6vXb1AyJQGz7hd/tXK/gew+t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TRfBAAAA2wAAAA8AAAAAAAAAAAAAAAAAmAIAAGRycy9kb3du&#10;cmV2LnhtbFBLBQYAAAAABAAEAPUAAACGAwAAAAA=&#10;" strokeweight="2.25pt"/>
                      <v:oval id="Oval 54"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jMIA&#10;AADbAAAADwAAAGRycy9kb3ducmV2LnhtbESPT4vCMBTE74LfITzBi2jqLspajaKLwl79A3t9NM+2&#10;2LzUJNaun34jCB6HmfkNs1i1phINOV9aVjAeJSCIM6tLzhWcjrvhFwgfkDVWlknBH3lYLbudBaba&#10;3nlPzSHkIkLYp6igCKFOpfRZQQb9yNbE0TtbZzBE6XKpHd4j3FTyI0mm0mDJcaHAmr4Lyi6Hm1Hw&#10;O71ZuaHZzpkHD/x280ia61Gpfq9dz0EEasM7/Gr/aAWTT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uiMwgAAANsAAAAPAAAAAAAAAAAAAAAAAJgCAABkcnMvZG93&#10;bnJldi54bWxQSwUGAAAAAAQABAD1AAAAhwMAAAAA&#10;" strokeweight="2.25pt"/>
                      <v:oval id="Oval 55"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w+MIA&#10;AADbAAAADwAAAGRycy9kb3ducmV2LnhtbESPT4vCMBTE74LfITzBi2jqsspajaKLwl79A3t9NM+2&#10;2LzUJNaun34jCB6HmfkNs1i1phINOV9aVjAeJSCIM6tLzhWcjrvhFwgfkDVWlknBH3lYLbudBaba&#10;3nlPzSHkIkLYp6igCKFOpfRZQQb9yNbE0TtbZzBE6XKpHd4j3FTyI0mm0mDJcaHAmr4Lyi6Hm1Hw&#10;O71ZuaHZzpkHD/x280ia61Gpfq9dz0EEasM7/Gr/aAWTT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3D4wgAAANsAAAAPAAAAAAAAAAAAAAAAAJgCAABkcnMvZG93&#10;bnJldi54bWxQSwUGAAAAAAQABAD1AAAAhwMAAAAA&#10;" strokeweight="2.25pt"/>
                      <v:oval id="Oval 56"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VY8EA&#10;AADbAAAADwAAAGRycy9kb3ducmV2LnhtbESPQYvCMBSE74L/ITxhL6LpCopWo+ii4HVV8Pponm2x&#10;ealJrF1/vVkQPA4z8w2zWLWmEg05X1pW8D1MQBBnVpecKzgdd4MpCB+QNVaWScEfeVgtu50Fpto+&#10;+JeaQ8hFhLBPUUERQp1K6bOCDPqhrYmjd7HOYIjS5VI7fES4qeQoSSbSYMlxocCafgrKroe7UXCe&#10;3K3c0GznzJP7frt5Js3tqNRXr13PQQRqwyf8bu+1gvEY/r/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71WPBAAAA2wAAAA8AAAAAAAAAAAAAAAAAmAIAAGRycy9kb3du&#10;cmV2LnhtbFBLBQYAAAAABAAEAPUAAACGAwAAAAA=&#10;" strokeweight="2.25pt"/>
                      <v:oval id="Oval 57"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LFMIA&#10;AADbAAAADwAAAGRycy9kb3ducmV2LnhtbESPT4vCMBTE78J+h/AWvMiaKlh2q1FUFLz6B/b6aJ5t&#10;2ealm8Ra/fRGEDwOM/MbZrboTC1acr6yrGA0TEAQ51ZXXCg4Hbdf3yB8QNZYWyYFN/KwmH/0Zphp&#10;e+U9tYdQiAhhn6GCMoQmk9LnJRn0Q9sQR+9sncEQpSukdniNcFPLcZKk0mDFcaHEhtYl5X+Hi1Hw&#10;m16sXNHP1pk7D/xmdU/a/6NS/c9uOQURqAvv8Ku90womK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UsUwgAAANsAAAAPAAAAAAAAAAAAAAAAAJgCAABkcnMvZG93&#10;bnJldi54bWxQSwUGAAAAAAQABAD1AAAAhwMAAAAA&#10;" strokeweight="2.25pt"/>
                      <w10:anchorlock/>
                    </v:group>
                  </w:pict>
                </mc:Fallback>
              </mc:AlternateContent>
            </w:r>
          </w:p>
        </w:tc>
        <w:tc>
          <w:tcPr>
            <w:tcW w:w="1524" w:type="dxa"/>
            <w:tcBorders>
              <w:bottom w:val="single" w:sz="12" w:space="0" w:color="auto"/>
            </w:tcBorders>
            <w:shd w:val="clear" w:color="auto" w:fill="CCFFFF"/>
            <w:vAlign w:val="center"/>
          </w:tcPr>
          <w:p w14:paraId="0D3DCD83" w14:textId="77777777" w:rsidR="00581EC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5DC25999" wp14:editId="03F41A7A">
                      <wp:extent cx="800100" cy="114300"/>
                      <wp:effectExtent l="19050" t="19050" r="19050" b="19050"/>
                      <wp:docPr id="43"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44" name="AutoShape 45"/>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5" name="Oval 46"/>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6" name="Oval 47"/>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7" name="Oval 48"/>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8" name="Oval 49"/>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9" name="Oval 50"/>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4749EEF4" id="Group 43"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">
                      <o:lock v:ext="edit" aspectratio="t"/>
                      <v:rect id="AutoShape 45"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o:lock v:ext="edit" aspectratio="t" text="t"/>
                      </v:rect>
                      <v:oval id="Oval 46"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DvsIA&#10;AADbAAAADwAAAGRycy9kb3ducmV2LnhtbESPT4vCMBTE74LfITzBi2jqsspajaKLwl79A3t9NM+2&#10;2LzUJNaun34jCB6HmfkNs1i1phINOV9aVjAeJSCIM6tLzhWcjrvhFwgfkDVWlknBH3lYLbudBaba&#10;3nlPzSHkIkLYp6igCKFOpfRZQQb9yNbE0TtbZzBE6XKpHd4j3FTyI0mm0mDJcaHAmr4Lyi6Hm1Hw&#10;O71ZuaHZzpkHD/x280ia61Gpfq9dz0EEasM7/Gr/aAWfE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kO+wgAAANsAAAAPAAAAAAAAAAAAAAAAAJgCAABkcnMvZG93&#10;bnJldi54bWxQSwUGAAAAAAQABAD1AAAAhwMAAAAA&#10;" strokeweight="2.25pt"/>
                      <v:oval id="Oval 47"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dycIA&#10;AADbAAAADwAAAGRycy9kb3ducmV2LnhtbESPT4vCMBTE78J+h/AWvMiaKlJ2q1FUFLz6B/b6aJ5t&#10;2ealm8Ra/fRGEDwOM/MbZrboTC1acr6yrGA0TEAQ51ZXXCg4Hbdf3yB8QNZYWyYFN/KwmH/0Zphp&#10;e+U9tYdQiAhhn6GCMoQmk9LnJRn0Q9sQR+9sncEQpSukdniNcFPLcZKk0mDFcaHEhtYl5X+Hi1Hw&#10;m16sXNHP1pk7D/xmdU/a/6NS/c9uOQURqAvv8Ku90womK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3JwgAAANsAAAAPAAAAAAAAAAAAAAAAAJgCAABkcnMvZG93&#10;bnJldi54bWxQSwUGAAAAAAQABAD1AAAAhwMAAAAA&#10;" strokeweight="2.25pt"/>
                      <v:oval id="Oval 48"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4UsEA&#10;AADbAAAADwAAAGRycy9kb3ducmV2LnhtbESPQYvCMBSE7wv+h/AEL8uaKouu1SgqCl5XBa+P5tkW&#10;m5eaxFr99RthweMwM98ws0VrKtGQ86VlBYN+AoI4s7rkXMHxsP36AeEDssbKMil4kIfFvPMxw1Tb&#10;O/9Ssw+5iBD2KSooQqhTKX1WkEHftzVx9M7WGQxRulxqh/cIN5UcJslIGiw5LhRY07qg7LK/GQWn&#10;0c3KFU22zjz5029Wz6S5HpTqddvlFESgNrzD/+2dVvA9hteX+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8eFLBAAAA2wAAAA8AAAAAAAAAAAAAAAAAmAIAAGRycy9kb3du&#10;cmV2LnhtbFBLBQYAAAAABAAEAPUAAACGAwAAAAA=&#10;" strokeweight="2.25pt"/>
                      <v:oval id="Oval 49"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IL4A&#10;AADbAAAADwAAAGRycy9kb3ducmV2LnhtbERPy4rCMBTdD/gP4QpuBk0VEa1GUVGYrQ9we2mubbG5&#10;qUms1a+fLASXh/NerFpTiYacLy0rGA4SEMSZ1SXnCs6nfX8KwgdkjZVlUvAiD6tl52eBqbZPPlBz&#10;DLmIIexTVFCEUKdS+qwgg35ga+LIXa0zGCJ0udQOnzHcVHKUJBNpsOTYUGBN24Ky2/FhFFwmDys3&#10;NNs78+Zfv9u8k+Z+UqrXbddzEIHa8BV/3H9awTiOjV/iD5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j7CC+AAAA2wAAAA8AAAAAAAAAAAAAAAAAmAIAAGRycy9kb3ducmV2&#10;LnhtbFBLBQYAAAAABAAEAPUAAACDAwAAAAA=&#10;" strokeweight="2.25pt"/>
                      <v:oval id="Oval 50"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Ju8EA&#10;AADbAAAADwAAAGRycy9kb3ducmV2LnhtbESPQYvCMBSE74L/IbyFvYimLiLaNYqKglet4PXRvG3L&#10;Ni81ibXrr98IgsdhZr5hFqvO1KIl5yvLCsajBARxbnXFhYJzth/OQPiArLG2TAr+yMNq2e8tMNX2&#10;zkdqT6EQEcI+RQVlCE0qpc9LMuhHtiGO3o91BkOUrpDa4T3CTS2/kmQqDVYcF0psaFtS/nu6GQWX&#10;6c3KDc33zjx44HebR9JeM6U+P7r1N4hAXXiHX+2DVjCZ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SbvBAAAA2wAAAA8AAAAAAAAAAAAAAAAAmAIAAGRycy9kb3du&#10;cmV2LnhtbFBLBQYAAAAABAAEAPUAAACGAwAAAAA=&#10;" strokeweight="2.25pt"/>
                      <w10:anchorlock/>
                    </v:group>
                  </w:pict>
                </mc:Fallback>
              </mc:AlternateContent>
            </w:r>
          </w:p>
        </w:tc>
        <w:tc>
          <w:tcPr>
            <w:tcW w:w="1522" w:type="dxa"/>
            <w:tcBorders>
              <w:bottom w:val="single" w:sz="12" w:space="0" w:color="auto"/>
            </w:tcBorders>
            <w:shd w:val="clear" w:color="auto" w:fill="CCFFFF"/>
            <w:vAlign w:val="center"/>
          </w:tcPr>
          <w:p w14:paraId="1701C11B" w14:textId="77777777" w:rsidR="00581EC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46A87045" wp14:editId="46E7D883">
                      <wp:extent cx="800100" cy="114300"/>
                      <wp:effectExtent l="19050" t="19050" r="19050" b="19050"/>
                      <wp:docPr id="36"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7" name="AutoShape 38"/>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8" name="Oval 39"/>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9" name="Oval 40"/>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0" name="Oval 41"/>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1" name="Oval 42"/>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42" name="Oval 43"/>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51B6533" id="Group 36"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">
                      <o:lock v:ext="edit" aspectratio="t"/>
                      <v:rect id="AutoShape 38"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o:lock v:ext="edit" aspectratio="t" text="t"/>
                      </v:rect>
                      <v:oval id="Oval 39"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Xb4A&#10;AADbAAAADwAAAGRycy9kb3ducmV2LnhtbERPy4rCMBTdD/gP4QpuBk1VEK1GUVGYrQ9we2mubbG5&#10;qUms1a+fLASXh/NerFpTiYacLy0rGA4SEMSZ1SXnCs6nfX8KwgdkjZVlUvAiD6tl52eBqbZPPlBz&#10;DLmIIexTVFCEUKdS+qwgg35ga+LIXa0zGCJ0udQOnzHcVHKUJBNpsOTYUGBN24Ky2/FhFFwmDys3&#10;NNs78+Zfv9u8k+Z+UqrXbddzEIHa8BV/3H9awTiOjV/iD5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ln12+AAAA2wAAAA8AAAAAAAAAAAAAAAAAmAIAAGRycy9kb3ducmV2&#10;LnhtbFBLBQYAAAAABAAEAPUAAACDAwAAAAA=&#10;" strokeweight="2.25pt"/>
                      <v:oval id="Oval 40"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6xsEA&#10;AADbAAAADwAAAGRycy9kb3ducmV2LnhtbESPQYvCMBSE74L/IbyFvYimriDaNYqKglet4PXRvG3L&#10;Ni81ibXrr98IgsdhZr5hFqvO1KIl5yvLCsajBARxbnXFhYJzth/OQPiArLG2TAr+yMNq2e8tMNX2&#10;zkdqT6EQEcI+RQVlCE0qpc9LMuhHtiGO3o91BkOUrpDa4T3CTS2/kmQqDVYcF0psaFtS/nu6GQWX&#10;6c3KDc33zjx44HebR9JeM6U+P7r1N4hAXXiHX+2DVjCZ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pOsbBAAAA2wAAAA8AAAAAAAAAAAAAAAAAmAIAAGRycy9kb3du&#10;cmV2LnhtbFBLBQYAAAAABAAEAPUAAACGAwAAAAA=&#10;" strokeweight="2.25pt"/>
                      <v:oval id="Oval 41"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gJr4A&#10;AADbAAAADwAAAGRycy9kb3ducmV2LnhtbERPy4rCMBTdD/gP4QpuBk0VEa1GUVGYrQ9we2mubbG5&#10;qUms1a+fLASXh/NerFpTiYacLy0rGA4SEMSZ1SXnCs6nfX8KwgdkjZVlUvAiD6tl52eBqbZPPlBz&#10;DLmIIexTVFCEUKdS+qwgg35ga+LIXa0zGCJ0udQOnzHcVHKUJBNpsOTYUGBN24Ky2/FhFFwmDys3&#10;NNs78+Zfv9u8k+Z+UqrXbddzEIHa8BV/3H9awTiuj1/iD5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V4Ca+AAAA2wAAAA8AAAAAAAAAAAAAAAAAmAIAAGRycy9kb3ducmV2&#10;LnhtbFBLBQYAAAAABAAEAPUAAACDAwAAAAA=&#10;" strokeweight="2.25pt"/>
                      <v:oval id="Oval 42"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FvcMA&#10;AADbAAAADwAAAGRycy9kb3ducmV2LnhtbESPQWvCQBSE70L/w/IKvUjdpIjU1E0wpYLXmoLXR/Y1&#10;Cc2+jbtrTP313YLgcZiZb5hNMZlejOR8Z1lBukhAENdWd9wo+Kp2z68gfEDW2FsmBb/kocgfZhvM&#10;tL3wJ42H0IgIYZ+hgjaEIZPS1y0Z9As7EEfv2zqDIUrXSO3wEuGmly9JspIGO44LLQ703lL9czgb&#10;BcfV2cqS1jtnrjz3H+U1GU+VUk+P0/YNRKAp3MO39l4rWKbw/y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lFvcMAAADbAAAADwAAAAAAAAAAAAAAAACYAgAAZHJzL2Rv&#10;d25yZXYueG1sUEsFBgAAAAAEAAQA9QAAAIgDAAAAAA==&#10;" strokeweight="2.25pt"/>
                      <v:oval id="Oval 43"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bysEA&#10;AADbAAAADwAAAGRycy9kb3ducmV2LnhtbESPT4vCMBTE74LfITzBi6ypsoh2jaKisFf/gNdH87Yt&#10;27zUJNbqpzeC4HGYmd8w82VrKtGQ86VlBaNhAoI4s7rkXMHpuPuagvABWWNlmRTcycNy0e3MMdX2&#10;xntqDiEXEcI+RQVFCHUqpc8KMuiHtiaO3p91BkOULpfa4S3CTSXHSTKRBkuOCwXWtCko+z9cjYLz&#10;5GrlmmY7Zx488Nv1I2kuR6X6vXb1AyJQGz7hd/tXK/gew+t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28rBAAAA2wAAAA8AAAAAAAAAAAAAAAAAmAIAAGRycy9kb3du&#10;cmV2LnhtbFBLBQYAAAAABAAEAPUAAACGAwAAAAA=&#10;" strokeweight="2.25pt"/>
                      <w10:anchorlock/>
                    </v:group>
                  </w:pict>
                </mc:Fallback>
              </mc:AlternateContent>
            </w:r>
          </w:p>
        </w:tc>
        <w:tc>
          <w:tcPr>
            <w:tcW w:w="1526" w:type="dxa"/>
            <w:gridSpan w:val="2"/>
            <w:tcBorders>
              <w:bottom w:val="single" w:sz="12" w:space="0" w:color="auto"/>
              <w:right w:val="single" w:sz="12" w:space="0" w:color="auto"/>
            </w:tcBorders>
            <w:shd w:val="clear" w:color="auto" w:fill="CCFFFF"/>
            <w:vAlign w:val="center"/>
          </w:tcPr>
          <w:p w14:paraId="3959EA39" w14:textId="77777777" w:rsidR="00581EC8" w:rsidRPr="002B7F02" w:rsidRDefault="00B933E1" w:rsidP="009B7EFA">
            <w:pPr>
              <w:spacing w:before="80" w:after="80"/>
              <w:jc w:val="left"/>
              <w:rPr>
                <w:rFonts w:ascii="Arial Narrow" w:hAnsi="Arial Narrow"/>
                <w:color w:val="000000"/>
                <w:lang w:val="es-ES"/>
              </w:rPr>
            </w:pPr>
            <w:r>
              <w:rPr>
                <w:rFonts w:ascii="Arial Narrow" w:hAnsi="Arial Narrow"/>
                <w:noProof/>
                <w:color w:val="000000"/>
              </w:rPr>
              <mc:AlternateContent>
                <mc:Choice Requires="wpg">
                  <w:drawing>
                    <wp:inline distT="0" distB="0" distL="0" distR="0" wp14:anchorId="476A0470" wp14:editId="49391747">
                      <wp:extent cx="800100" cy="114300"/>
                      <wp:effectExtent l="19050" t="19050" r="19050" b="19050"/>
                      <wp:docPr id="1005" name="Group 10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006" name="AutoShape 31"/>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07" name="Oval 32"/>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08" name="Oval 33"/>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09" name="Oval 34"/>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10" name="Oval 35"/>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11" name="Oval 36"/>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5488BDD4" id="Group 1005"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">
                      <o:lock v:ext="edit" aspectratio="t"/>
                      <v:rect id="AutoShape 31"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CscUA&#10;AADdAAAADwAAAGRycy9kb3ducmV2LnhtbESPT4vCMBDF74LfIYywF9FUD4tUo4ggFlmQrX/OQzO2&#10;xWZSm9h2v/1mYcHbDO+937xZbXpTiZYaV1pWMJtGIIgzq0vOFVzO+8kChPPIGivLpOCHHGzWw8EK&#10;Y207/qY29bkIEHYxKii8r2MpXVaQQTe1NXHQ7rYx6MPa5FI32AW4qeQ8ij6lwZLDhQJr2hWUPdKX&#10;UdBlp/Z2/jrI0/iWWH4mz116PSr1Meq3SxCeev82/6cTHeoHIvx9E0a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8KxxQAAAN0AAAAPAAAAAAAAAAAAAAAAAJgCAABkcnMv&#10;ZG93bnJldi54bWxQSwUGAAAAAAQABAD1AAAAigMAAAAA&#10;" filled="f" stroked="f">
                        <o:lock v:ext="edit" aspectratio="t" text="t"/>
                      </v:rect>
                      <v:oval id="Oval 32"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GmcEA&#10;AADdAAAADwAAAGRycy9kb3ducmV2LnhtbERPS2sCMRC+F/wPYYReiibtwcdqlFoqePUBXofNuLu4&#10;maxJXLf++kYQvM3H95z5srO1aMmHyrGGz6ECQZw7U3Gh4bBfDyYgQkQ2WDsmDX8UYLnovc0xM+7G&#10;W2p3sRAphEOGGsoYm0zKkJdkMQxdQ5y4k/MWY4K+kMbjLYXbWn4pNZIWK04NJTb0U1J+3l2thuPo&#10;6uSKpmtv7/wRfld31V72Wr/3u+8ZiEhdfImf7o1J85Uaw+Obd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xhpnBAAAA3QAAAA8AAAAAAAAAAAAAAAAAmAIAAGRycy9kb3du&#10;cmV2LnhtbFBLBQYAAAAABAAEAPUAAACGAwAAAAA=&#10;" strokeweight="2.25pt"/>
                      <v:oval id="Oval 33"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S68QA&#10;AADdAAAADwAAAGRycy9kb3ducmV2LnhtbESPT2vDMAzF74N9B6NBL2O1t0PpsrhlHSvs2j+wq4jV&#10;JDSWM9tN03766VDoTeI9vfdTuRx9pwaKqQ1s4XVqQBFXwbVcW9jv1i9zUCkjO+wCk4ULJVguHh9K&#10;LFw484aGba6VhHAq0EKTc19onaqGPKZp6IlFO4ToMcsaa+0iniXcd/rNmJn22LI0NNjTV0PVcXvy&#10;Fn5np6BX9L6O/srP6Xt1NcPfztrJ0/j5ASrTmO/m2/WPE3xjBF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EuvEAAAA3QAAAA8AAAAAAAAAAAAAAAAAmAIAAGRycy9k&#10;b3ducmV2LnhtbFBLBQYAAAAABAAEAPUAAACJAwAAAAA=&#10;" strokeweight="2.25pt"/>
                      <v:oval id="Oval 34"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3cMAA&#10;AADdAAAADwAAAGRycy9kb3ducmV2LnhtbERPS4vCMBC+C/6HMMJeZE3cg2g1iorCXn3AXodmbIvN&#10;pCaxdv31ZmHB23x8z1msOluLlnyoHGsYjxQI4tyZigsN59P+cwoiRGSDtWPS8EsBVst+b4GZcQ8+&#10;UHuMhUghHDLUUMbYZFKGvCSLYeQa4sRdnLcYE/SFNB4fKdzW8kupibRYcWoosaFtSfn1eLcafiZ3&#10;Jzc023v75GHYbZ6qvZ20/hh06zmISF18i//d3ybNV2oGf9+k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K3cMAAAADdAAAADwAAAAAAAAAAAAAAAACYAgAAZHJzL2Rvd25y&#10;ZXYueG1sUEsFBgAAAAAEAAQA9QAAAIUDAAAAAA==&#10;" strokeweight="2.25pt"/>
                      <v:oval id="Oval 35"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IMMQA&#10;AADdAAAADwAAAGRycy9kb3ducmV2LnhtbESPT2/CMAzF75P2HSJP2mUaCTugrRAQTEPiyh+Jq9WY&#10;tqJxuiSUjk+PD0i72XrP7/08Wwy+VT3F1AS2MB4ZUMRlcA1XFg779fsnqJSRHbaBycIfJVjMn59m&#10;WLhw5S31u1wpCeFUoIU6567QOpU1eUyj0BGLdgrRY5Y1VtpFvEq4b/WHMRPtsWFpqLGj75rK8+7i&#10;LRwnl6BX9LWO/sZv6Wd1M/3v3trXl2E5BZVpyP/mx/XGCb4ZC798Iy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iDDEAAAA3QAAAA8AAAAAAAAAAAAAAAAAmAIAAGRycy9k&#10;b3ducmV2LnhtbFBLBQYAAAAABAAEAPUAAACJAwAAAAA=&#10;" strokeweight="2.25pt"/>
                      <v:oval id="Oval 36"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tq8IA&#10;AADdAAAADwAAAGRycy9kb3ducmV2LnhtbERPTWvCQBC9F/wPyxR6KXU3PUhNs4ZGFHqtCl6H7JgE&#10;s7Nxd42pv75bKPQ2j/c5RTnZXozkQ+dYQzZXIIhrZzpuNBz225c3ECEiG+wdk4ZvClCuZg8F5sbd&#10;+IvGXWxECuGQo4Y2xiGXMtQtWQxzNxAn7uS8xZigb6TxeEvhtpevSi2kxY5TQ4sDrVuqz7ur1XBc&#10;XJ2saLn19s7PYVPd1XjZa/30OH28g4g0xX/xn/vTpPkqy+D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S2rwgAAAN0AAAAPAAAAAAAAAAAAAAAAAJgCAABkcnMvZG93&#10;bnJldi54bWxQSwUGAAAAAAQABAD1AAAAhwMAAAAA&#10;" strokeweight="2.25pt"/>
                      <w10:anchorlock/>
                    </v:group>
                  </w:pict>
                </mc:Fallback>
              </mc:AlternateContent>
            </w:r>
          </w:p>
        </w:tc>
        <w:tc>
          <w:tcPr>
            <w:tcW w:w="1419" w:type="dxa"/>
            <w:gridSpan w:val="3"/>
            <w:tcBorders>
              <w:top w:val="nil"/>
              <w:left w:val="single" w:sz="12" w:space="0" w:color="auto"/>
              <w:bottom w:val="nil"/>
              <w:right w:val="single" w:sz="12" w:space="0" w:color="auto"/>
            </w:tcBorders>
            <w:shd w:val="clear" w:color="auto" w:fill="FFFFFF" w:themeFill="background1"/>
            <w:vAlign w:val="center"/>
          </w:tcPr>
          <w:p w14:paraId="497B5623" w14:textId="77777777" w:rsidR="00581EC8" w:rsidRPr="002B7F02" w:rsidRDefault="00581EC8" w:rsidP="009B7EFA">
            <w:pPr>
              <w:spacing w:before="80" w:after="80"/>
              <w:jc w:val="left"/>
              <w:rPr>
                <w:rFonts w:ascii="Arial Narrow" w:hAnsi="Arial Narrow"/>
                <w:b/>
                <w:bCs/>
                <w:sz w:val="20"/>
                <w:lang w:val="es-ES"/>
              </w:rPr>
            </w:pPr>
          </w:p>
        </w:tc>
        <w:tc>
          <w:tcPr>
            <w:tcW w:w="711" w:type="dxa"/>
            <w:tcBorders>
              <w:left w:val="single" w:sz="12" w:space="0" w:color="auto"/>
              <w:bottom w:val="single" w:sz="12" w:space="0" w:color="auto"/>
              <w:right w:val="single" w:sz="12" w:space="0" w:color="auto"/>
            </w:tcBorders>
            <w:shd w:val="clear" w:color="auto" w:fill="CCFFFF"/>
            <w:vAlign w:val="center"/>
          </w:tcPr>
          <w:p w14:paraId="1BA456DB" w14:textId="77777777" w:rsidR="00581EC8" w:rsidRPr="002B7F02" w:rsidRDefault="00581EC8" w:rsidP="009B7EFA">
            <w:pPr>
              <w:spacing w:before="80" w:after="80"/>
              <w:jc w:val="left"/>
              <w:rPr>
                <w:rFonts w:ascii="Arial Narrow" w:hAnsi="Arial Narrow"/>
                <w:b/>
                <w:bCs/>
                <w:sz w:val="20"/>
                <w:lang w:val="es-ES"/>
              </w:rPr>
            </w:pPr>
          </w:p>
        </w:tc>
        <w:tc>
          <w:tcPr>
            <w:tcW w:w="711" w:type="dxa"/>
            <w:tcBorders>
              <w:top w:val="nil"/>
              <w:left w:val="single" w:sz="12" w:space="0" w:color="auto"/>
              <w:bottom w:val="single" w:sz="12" w:space="0" w:color="auto"/>
              <w:right w:val="single" w:sz="12" w:space="0" w:color="auto"/>
            </w:tcBorders>
            <w:shd w:val="clear" w:color="auto" w:fill="FFFFFF" w:themeFill="background1"/>
            <w:vAlign w:val="center"/>
          </w:tcPr>
          <w:p w14:paraId="0AA4D6BE" w14:textId="77777777" w:rsidR="00581EC8" w:rsidRPr="002B7F02" w:rsidRDefault="00581EC8" w:rsidP="009B7EFA">
            <w:pPr>
              <w:spacing w:before="80" w:after="80"/>
              <w:jc w:val="left"/>
              <w:rPr>
                <w:rFonts w:ascii="Arial Narrow" w:hAnsi="Arial Narrow"/>
                <w:b/>
                <w:bCs/>
                <w:sz w:val="20"/>
                <w:lang w:val="es-ES"/>
              </w:rPr>
            </w:pPr>
          </w:p>
        </w:tc>
      </w:tr>
      <w:tr w:rsidR="00581EC8" w:rsidRPr="007C40DF" w14:paraId="3450F91B" w14:textId="77777777" w:rsidTr="00F01568">
        <w:trPr>
          <w:trHeight w:hRule="exact" w:val="425"/>
        </w:trPr>
        <w:tc>
          <w:tcPr>
            <w:tcW w:w="1754" w:type="dxa"/>
            <w:tcBorders>
              <w:top w:val="single" w:sz="12" w:space="0" w:color="auto"/>
              <w:bottom w:val="single" w:sz="12" w:space="0" w:color="auto"/>
            </w:tcBorders>
            <w:shd w:val="clear" w:color="auto" w:fill="CC99FF"/>
            <w:vAlign w:val="center"/>
          </w:tcPr>
          <w:p w14:paraId="503D1D2F" w14:textId="77777777" w:rsidR="00581EC8" w:rsidRPr="00E7771D" w:rsidRDefault="00581EC8" w:rsidP="009B7EFA">
            <w:pPr>
              <w:spacing w:before="80" w:after="80"/>
              <w:jc w:val="right"/>
              <w:rPr>
                <w:rFonts w:cs="Arial"/>
                <w:b/>
                <w:color w:val="000000"/>
                <w:lang w:val="es-ES"/>
              </w:rPr>
            </w:pPr>
            <w:r w:rsidRPr="00E7771D">
              <w:rPr>
                <w:rFonts w:cs="Arial"/>
                <w:b/>
                <w:color w:val="000000"/>
                <w:lang w:val="es-ES"/>
              </w:rPr>
              <w:t>Size 4</w:t>
            </w:r>
          </w:p>
        </w:tc>
        <w:tc>
          <w:tcPr>
            <w:tcW w:w="1465" w:type="dxa"/>
            <w:tcBorders>
              <w:top w:val="single" w:sz="12" w:space="0" w:color="auto"/>
              <w:bottom w:val="single" w:sz="12" w:space="0" w:color="auto"/>
            </w:tcBorders>
            <w:shd w:val="clear" w:color="auto" w:fill="CC99FF"/>
            <w:vAlign w:val="center"/>
          </w:tcPr>
          <w:p w14:paraId="5395781A" w14:textId="77777777" w:rsidR="00581EC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2E3EC96C" wp14:editId="39C20AC7">
                      <wp:extent cx="800100" cy="114300"/>
                      <wp:effectExtent l="19050" t="19050" r="19050" b="19050"/>
                      <wp:docPr id="1012" name="Group 10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013" name="AutoShape 24"/>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4" name="Oval 25"/>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15" name="Oval 26"/>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16" name="Oval 27"/>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17" name="Oval 28"/>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18" name="Oval 29"/>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BB02CAD" id="Group 1012"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">
                      <o:lock v:ext="edit" aspectratio="t"/>
                      <v:rect id="AutoShape 24"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39MQA&#10;AADdAAAADwAAAGRycy9kb3ducmV2LnhtbERPTWvCQBC9C/0PyxS8iG5soZSYjRShNEhBmlTPQ3ZM&#10;QrOzMbtN0n/fFQRv83ifk2wn04qBetdYVrBeRSCIS6sbrhR8F+/LVxDOI2tsLZOCP3KwTR9mCcba&#10;jvxFQ+4rEULYxaig9r6LpXRlTQbdynbEgTvb3qAPsK+k7nEM4aaVT1H0Ig02HBpq7GhXU/mT/xoF&#10;Y3kYTsXnhzwsTpnlS3bZ5ce9UvPH6W0DwtPk7+KbO9NhfrR+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9/TEAAAA3QAAAA8AAAAAAAAAAAAAAAAAmAIAAGRycy9k&#10;b3ducmV2LnhtbFBLBQYAAAAABAAEAPUAAACJAwAAAAA=&#10;" filled="f" stroked="f">
                        <o:lock v:ext="edit" aspectratio="t" text="t"/>
                      </v:rect>
                      <v:oval id="Oval 25"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OM8EA&#10;AADdAAAADwAAAGRycy9kb3ducmV2LnhtbERPTWsCMRC9C/6HMIIXqYlSRFejaKnQa1XwOmymu4ub&#10;yZrEdeuvbwqCt3m8z1ltOluLlnyoHGuYjBUI4tyZigsNp+P+bQ4iRGSDtWPS8EsBNut+b4WZcXf+&#10;pvYQC5FCOGSooYyxyaQMeUkWw9g1xIn7cd5iTNAX0ni8p3Bby6lSM2mx4tRQYkMfJeWXw81qOM9u&#10;Tu5osff2waPwuXuo9nrUejjotksQkbr4Ej/dXybNV5N3+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6jjPBAAAA3QAAAA8AAAAAAAAAAAAAAAAAmAIAAGRycy9kb3du&#10;cmV2LnhtbFBLBQYAAAAABAAEAPUAAACGAwAAAAA=&#10;" strokeweight="2.25pt"/>
                      <v:oval id="Oval 26"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rqMEA&#10;AADdAAAADwAAAGRycy9kb3ducmV2LnhtbERPTWsCMRC9C/6HMIIXqYlCRVejaKnQa1XwOmymu4ub&#10;yZrEdeuvbwqCt3m8z1ltOluLlnyoHGuYjBUI4tyZigsNp+P+bQ4iRGSDtWPS8EsBNut+b4WZcXf+&#10;pvYQC5FCOGSooYyxyaQMeUkWw9g1xIn7cd5iTNAX0ni8p3Bby6lSM2mx4tRQYkMfJeWXw81qOM9u&#10;Tu5osff2waPwuXuo9nrUejjotksQkbr4Ej/dXybNV5N3+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2K6jBAAAA3QAAAA8AAAAAAAAAAAAAAAAAmAIAAGRycy9kb3du&#10;cmV2LnhtbFBLBQYAAAAABAAEAPUAAACGAwAAAAA=&#10;" strokeweight="2.25pt"/>
                      <v:oval id="Oval 27"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138IA&#10;AADdAAAADwAAAGRycy9kb3ducmV2LnhtbERPS2vCQBC+C/6HZQq9SN21h1BT19CUCr36AK9DdkyC&#10;2dm4u8bUX+8WCr3Nx/ecVTHaTgzkQ+tYw2KuQBBXzrRcazjsNy9vIEJENtg5Jg0/FKBYTycrzI27&#10;8ZaGXaxFCuGQo4Ymxj6XMlQNWQxz1xMn7uS8xZigr6XxeEvhtpOvSmXSYsupocGePhuqzrur1XDM&#10;rk6WtNx4e+dZ+CrvarjstX5+Gj/eQUQa47/4z/1t0ny1yOD3m3S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LXfwgAAAN0AAAAPAAAAAAAAAAAAAAAAAJgCAABkcnMvZG93&#10;bnJldi54bWxQSwUGAAAAAAQABAD1AAAAhwMAAAAA&#10;" strokeweight="2.25pt"/>
                      <v:oval id="Oval 28"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QRMEA&#10;AADdAAAADwAAAGRycy9kb3ducmV2LnhtbERPS2sCMRC+C/6HMIIXqYkefKxG0VKh16rgddhMdxc3&#10;kzWJ69Zf3xQK3ubje85629latORD5VjDZKxAEOfOVFxoOJ8ObwsQISIbrB2Thh8KsN30e2vMjHvw&#10;F7XHWIgUwiFDDWWMTSZlyEuyGMauIU7ct/MWY4K+kMbjI4XbWk6VmkmLFaeGEht6Lym/Hu9Ww2V2&#10;d3JPy4O3Tx6Fj/1TtbeT1sNBt1uBiNTFl/jf/WnSfDWZ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oEETBAAAA3QAAAA8AAAAAAAAAAAAAAAAAmAIAAGRycy9kb3du&#10;cmV2LnhtbFBLBQYAAAAABAAEAPUAAACGAwAAAAA=&#10;" strokeweight="2.25pt"/>
                      <v:oval id="Oval 29"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ENsQA&#10;AADdAAAADwAAAGRycy9kb3ducmV2LnhtbESPT2/CMAzF75P2HSJP2mUaCTugrRAQTEPiyh+Jq9WY&#10;tqJxuiSUjk+PD0i72XrP7/08Wwy+VT3F1AS2MB4ZUMRlcA1XFg779fsnqJSRHbaBycIfJVjMn59m&#10;WLhw5S31u1wpCeFUoIU6567QOpU1eUyj0BGLdgrRY5Y1VtpFvEq4b/WHMRPtsWFpqLGj75rK8+7i&#10;LRwnl6BX9LWO/sZv6Wd1M/3v3trXl2E5BZVpyP/mx/XGCb4ZC658Iy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hDbEAAAA3QAAAA8AAAAAAAAAAAAAAAAAmAIAAGRycy9k&#10;b3ducmV2LnhtbFBLBQYAAAAABAAEAPUAAACJAwAAAAA=&#10;" strokeweight="2.25pt"/>
                      <w10:anchorlock/>
                    </v:group>
                  </w:pict>
                </mc:Fallback>
              </mc:AlternateContent>
            </w:r>
          </w:p>
        </w:tc>
        <w:tc>
          <w:tcPr>
            <w:tcW w:w="1524" w:type="dxa"/>
            <w:tcBorders>
              <w:top w:val="single" w:sz="12" w:space="0" w:color="auto"/>
              <w:bottom w:val="single" w:sz="12" w:space="0" w:color="auto"/>
            </w:tcBorders>
            <w:shd w:val="clear" w:color="auto" w:fill="CC99FF"/>
            <w:vAlign w:val="center"/>
          </w:tcPr>
          <w:p w14:paraId="282D6A18" w14:textId="77777777" w:rsidR="00581EC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64244643" wp14:editId="5EA86D9A">
                      <wp:extent cx="800100" cy="114300"/>
                      <wp:effectExtent l="19050" t="19050" r="19050" b="19050"/>
                      <wp:docPr id="1019" name="Group 10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020" name="AutoShape 17"/>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1" name="Oval 18"/>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22" name="Oval 19"/>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23" name="Oval 20"/>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2" name="Oval 21"/>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33" name="Oval 22"/>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9D2C1FD" id="Group 1019"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">
                      <o:lock v:ext="edit" aspectratio="t"/>
                      <v:rect id="AutoShape 17"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jPsYA&#10;AADdAAAADwAAAGRycy9kb3ducmV2LnhtbESPQWvCQBCF74X+h2UKXkrd1INI6ioilAYRpNF6HrLT&#10;JJidjdltEv+9cyh4m+G9ee+b5Xp0jeqpC7VnA+/TBBRx4W3NpYHT8fNtASpEZIuNZzJwowDr1fPT&#10;ElPrB/6mPo+lkhAOKRqoYmxTrUNRkcMw9S2xaL++cxhl7UptOxwk3DV6liRz7bBmaaiwpW1FxSX/&#10;cwaG4tCfj/svfXg9Z56v2XWb/+yMmbyMmw9Qkcb4MP9fZ1bwk5nwyz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jPsYAAADdAAAADwAAAAAAAAAAAAAAAACYAgAAZHJz&#10;L2Rvd25yZXYueG1sUEsFBgAAAAAEAAQA9QAAAIsDAAAAAA==&#10;" filled="f" stroked="f">
                        <o:lock v:ext="edit" aspectratio="t" text="t"/>
                      </v:rect>
                      <v:oval id="Oval 18"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nFsIA&#10;AADdAAAADwAAAGRycy9kb3ducmV2LnhtbERPTWvCQBC9F/wPywi9FN3VQ6ipq1RpwGu10OuQnSah&#10;2dm4uyYxv75bKPQ2j/c52/1oW9GTD41jDaulAkFcOtNwpeHjUiyeQYSIbLB1TBruFGC/mz1sMTdu&#10;4Hfqz7ESKYRDjhrqGLtcylDWZDEsXUecuC/nLcYEfSWNxyGF21aulcqkxYZTQ40dHWsqv883q+Ez&#10;uzl5oE3h7cRP4e0wqf560fpxPr6+gIg0xn/xn/tk0ny1XsHvN+k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ecWwgAAAN0AAAAPAAAAAAAAAAAAAAAAAJgCAABkcnMvZG93&#10;bnJldi54bWxQSwUGAAAAAAQABAD1AAAAhwMAAAAA&#10;" strokeweight="2.25pt"/>
                      <v:oval id="Oval 19"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5YcIA&#10;AADdAAAADwAAAGRycy9kb3ducmV2LnhtbERPTWvCQBC9F/wPyxR6KXXXHKSmWUMjFXqtCl6H7JgE&#10;s7Nxd42pv75bKPQ2j/c5RTnZXozkQ+dYw2KuQBDXznTcaDjsty+vIEJENtg7Jg3fFKBczx4KzI27&#10;8ReNu9iIFMIhRw1tjEMuZahbshjmbiBO3Ml5izFB30jj8ZbCbS8zpZbSYsepocWBNi3V593Vajgu&#10;r05WtNp6e+fn8FHd1XjZa/30OL2/gYg0xX/xn/vTpPkqy+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3lhwgAAAN0AAAAPAAAAAAAAAAAAAAAAAJgCAABkcnMvZG93&#10;bnJldi54bWxQSwUGAAAAAAQABAD1AAAAhwMAAAAA&#10;" strokeweight="2.25pt"/>
                      <v:oval id="Oval 20"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sIA&#10;AADdAAAADwAAAGRycy9kb3ducmV2LnhtbERP32vCMBB+F/Y/hBv4IjOZgmydaZlDwVftYK9Hc2vL&#10;mkuXxNr51y+C4Nt9fD9vXYy2EwP50DrW8DxXIIgrZ1quNXyWu6cXECEiG+wck4Y/ClDkD5M1Zsad&#10;+UDDMdYihXDIUEMTY59JGaqGLIa564kT9+28xZigr6XxeE7htpMLpVbSYsupocGePhqqfo4nq+Fr&#10;dXJyQ687by88C9vNRQ2/pdbTx/H9DUSkMd7FN/fepPlqsYTr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9z6wgAAAN0AAAAPAAAAAAAAAAAAAAAAAJgCAABkcnMvZG93&#10;bnJldi54bWxQSwUGAAAAAAQABAD1AAAAhwMAAAAA&#10;" strokeweight="2.25pt"/>
                      <v:oval id="Oval 21"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ot8EA&#10;AADbAAAADwAAAGRycy9kb3ducmV2LnhtbESPT4vCMBTE74LfITzBi6ypLoh2jaKisFf/gNdH87Yt&#10;27zUJNbqpzeC4HGYmd8w82VrKtGQ86VlBaNhAoI4s7rkXMHpuPuagvABWWNlmRTcycNy0e3MMdX2&#10;xntqDiEXEcI+RQVFCHUqpc8KMuiHtiaO3p91BkOULpfa4S3CTSXHSTKRBkuOCwXWtCko+z9cjYLz&#10;5GrlmmY7Zx488Nv1I2kuR6X6vXb1AyJQGz7hd/tXK/gew+t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NqLfBAAAA2wAAAA8AAAAAAAAAAAAAAAAAmAIAAGRycy9kb3du&#10;cmV2LnhtbFBLBQYAAAAABAAEAPUAAACGAwAAAAA=&#10;" strokeweight="2.25pt"/>
                      <v:oval id="Oval 22"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NLMEA&#10;AADbAAAADwAAAGRycy9kb3ducmV2LnhtbESPQYvCMBSE74L/ITxhL6LpKohWo+ii4HVV8Pponm2x&#10;ealJrF1/vVkQPA4z8w2zWLWmEg05X1pW8D1MQBBnVpecKzgdd4MpCB+QNVaWScEfeVgtu50Fpto+&#10;+JeaQ8hFhLBPUUERQp1K6bOCDPqhrYmjd7HOYIjS5VI7fES4qeQoSSbSYMlxocCafgrKroe7UXCe&#10;3K3c0GznzJP7frt5Js3tqNRXr13PQQRqwyf8bu+1gvEY/r/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DSzBAAAA2wAAAA8AAAAAAAAAAAAAAAAAmAIAAGRycy9kb3du&#10;cmV2LnhtbFBLBQYAAAAABAAEAPUAAACGAwAAAAA=&#10;" strokeweight="2.25pt"/>
                      <w10:anchorlock/>
                    </v:group>
                  </w:pict>
                </mc:Fallback>
              </mc:AlternateContent>
            </w:r>
          </w:p>
        </w:tc>
        <w:tc>
          <w:tcPr>
            <w:tcW w:w="1522" w:type="dxa"/>
            <w:tcBorders>
              <w:top w:val="single" w:sz="12" w:space="0" w:color="auto"/>
              <w:bottom w:val="double" w:sz="12" w:space="0" w:color="auto"/>
            </w:tcBorders>
            <w:shd w:val="clear" w:color="auto" w:fill="CC99FF"/>
            <w:vAlign w:val="center"/>
          </w:tcPr>
          <w:p w14:paraId="714BDCBA" w14:textId="77777777" w:rsidR="00581EC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7E81910C" wp14:editId="4BA66CF9">
                      <wp:extent cx="800100" cy="114300"/>
                      <wp:effectExtent l="19050" t="19050" r="19050" b="19050"/>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35" name="AutoShape 10"/>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53" name="Oval 11"/>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54" name="Oval 12"/>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255" name="Oval 13"/>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24" name="Oval 14"/>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25" name="Oval 15"/>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3B8D5B9A" id="Group 34"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">
                      <o:lock v:ext="edit" aspectratio="t"/>
                      <v:rect id="AutoShape 10"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o:lock v:ext="edit" aspectratio="t" text="t"/>
                      </v:rect>
                      <v:oval id="Oval 11"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ng8QA&#10;AADcAAAADwAAAGRycy9kb3ducmV2LnhtbESPQWvCQBSE7wX/w/KEXopumlLR1FW0NNBrVfD6yD6T&#10;0OzbuLsmaX59t1DwOMzMN8x6O5hGdOR8bVnB8zwBQVxYXXOp4HTMZ0sQPiBrbCyTgh/ysN1MHtaY&#10;advzF3WHUIoIYZ+hgiqENpPSFxUZ9HPbEkfvYp3BEKUrpXbYR7hpZJokC2mw5rhQYUvvFRXfh5tR&#10;cF7crNzTKndm5Cf/sR+T7npU6nE67N5ABBrCPfzf/tQK0tc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tZ4PEAAAA3AAAAA8AAAAAAAAAAAAAAAAAmAIAAGRycy9k&#10;b3ducmV2LnhtbFBLBQYAAAAABAAEAPUAAACJAwAAAAA=&#10;" strokeweight="2.25pt"/>
                      <v:oval id="Oval 12"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98QA&#10;AADcAAAADwAAAGRycy9kb3ducmV2LnhtbESPQWvCQBSE7wX/w/KEXopuGlrR1FW0NNBrVfD6yD6T&#10;0OzbuLsmaX59t1DwOMzMN8x6O5hGdOR8bVnB8zwBQVxYXXOp4HTMZ0sQPiBrbCyTgh/ysN1MHtaY&#10;advzF3WHUIoIYZ+hgiqENpPSFxUZ9HPbEkfvYp3BEKUrpXbYR7hpZJokC2mw5rhQYUvvFRXfh5tR&#10;cF7crNzTKndm5Cf/sR+T7npU6nE67N5ABBrCPfzf/tQK0tc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fEAAAA3AAAAA8AAAAAAAAAAAAAAAAAmAIAAGRycy9k&#10;b3ducmV2LnhtbFBLBQYAAAAABAAEAPUAAACJAwAAAAA=&#10;" strokeweight="2.25pt"/>
                      <v:oval id="Oval 13"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abMQA&#10;AADcAAAADwAAAGRycy9kb3ducmV2LnhtbESPQWvCQBSE74X+h+UVvJRmY0Bp06yiouC1Ruj1kX1N&#10;QrNv0901if56t1DocZiZb5hiPZlODOR8a1nBPElBEFdWt1wrOJeHl1cQPiBr7CyTgit5WK8eHwrM&#10;tR35g4ZTqEWEsM9RQRNCn0vpq4YM+sT2xNH7ss5giNLVUjscI9x0MkvTpTTYclxosKddQ9X36WIU&#10;fC4vVm7p7eDMjZ/9fntLh59SqdnTtHkHEWgK/+G/9lEryBYL+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IWmzEAAAA3AAAAA8AAAAAAAAAAAAAAAAAmAIAAGRycy9k&#10;b3ducmV2LnhtbFBLBQYAAAAABAAEAPUAAACJAwAAAAA=&#10;" strokeweight="2.25pt"/>
                      <v:oval id="Oval 14"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EjsIA&#10;AADdAAAADwAAAGRycy9kb3ducmV2LnhtbERP32vCMBB+F/Y/hBv4IjOZiGydaZlDwVftYK9Hc2vL&#10;mkuXxNr51y+C4Nt9fD9vXYy2EwP50DrW8DxXIIgrZ1quNXyWu6cXECEiG+wck4Y/ClDkD5M1Zsad&#10;+UDDMdYihXDIUEMTY59JGaqGLIa564kT9+28xZigr6XxeE7htpMLpVbSYsupocGePhqqfo4nq+Fr&#10;dXJyQ687by88C9vNRQ2/pdbTx/H9DUSkMd7FN/fepPlqsYTr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kSOwgAAAN0AAAAPAAAAAAAAAAAAAAAAAJgCAABkcnMvZG93&#10;bnJldi54bWxQSwUGAAAAAAQABAD1AAAAhwMAAAAA&#10;" strokeweight="2.25pt"/>
                      <v:oval id="Oval 15"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hFcIA&#10;AADdAAAADwAAAGRycy9kb3ducmV2LnhtbERP32vCMBB+F/Y/hBv4IjOZoGydaZlDwVftYK9Hc2vL&#10;mkuXxNr51y+C4Nt9fD9vXYy2EwP50DrW8DxXIIgrZ1quNXyWu6cXECEiG+wck4Y/ClDkD5M1Zsad&#10;+UDDMdYihXDIUEMTY59JGaqGLIa564kT9+28xZigr6XxeE7htpMLpVbSYsupocGePhqqfo4nq+Fr&#10;dXJyQ687by88C9vNRQ2/pdbTx/H9DUSkMd7FN/fepPlqsYTr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uEVwgAAAN0AAAAPAAAAAAAAAAAAAAAAAJgCAABkcnMvZG93&#10;bnJldi54bWxQSwUGAAAAAAQABAD1AAAAhwMAAAAA&#10;" strokeweight="2.25pt"/>
                      <w10:anchorlock/>
                    </v:group>
                  </w:pict>
                </mc:Fallback>
              </mc:AlternateContent>
            </w:r>
          </w:p>
        </w:tc>
        <w:tc>
          <w:tcPr>
            <w:tcW w:w="1526" w:type="dxa"/>
            <w:gridSpan w:val="2"/>
            <w:tcBorders>
              <w:top w:val="single" w:sz="12" w:space="0" w:color="auto"/>
              <w:bottom w:val="double" w:sz="12" w:space="0" w:color="auto"/>
              <w:right w:val="single" w:sz="12" w:space="0" w:color="auto"/>
            </w:tcBorders>
            <w:shd w:val="clear" w:color="auto" w:fill="CC99FF"/>
            <w:vAlign w:val="center"/>
          </w:tcPr>
          <w:p w14:paraId="065FCCC0" w14:textId="77777777" w:rsidR="00581EC8" w:rsidRPr="002B7F02" w:rsidRDefault="00B933E1" w:rsidP="009B7EFA">
            <w:pPr>
              <w:spacing w:before="80" w:after="80"/>
              <w:jc w:val="left"/>
              <w:rPr>
                <w:color w:val="000000"/>
              </w:rPr>
            </w:pPr>
            <w:r>
              <w:rPr>
                <w:rFonts w:ascii="Arial Narrow" w:hAnsi="Arial Narrow"/>
                <w:noProof/>
                <w:color w:val="000000"/>
              </w:rPr>
              <mc:AlternateContent>
                <mc:Choice Requires="wpg">
                  <w:drawing>
                    <wp:inline distT="0" distB="0" distL="0" distR="0" wp14:anchorId="4AAF70C9" wp14:editId="4786B12D">
                      <wp:extent cx="800100" cy="114300"/>
                      <wp:effectExtent l="19050" t="19050" r="19050" b="19050"/>
                      <wp:docPr id="1026" name="Group 10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114300"/>
                                <a:chOff x="2520" y="1559"/>
                                <a:chExt cx="9086" cy="1365"/>
                              </a:xfrm>
                            </wpg:grpSpPr>
                            <wps:wsp>
                              <wps:cNvPr id="1027" name="AutoShape 3"/>
                              <wps:cNvSpPr>
                                <a:spLocks noChangeAspect="1" noChangeArrowheads="1" noTextEdit="1"/>
                              </wps:cNvSpPr>
                              <wps:spPr bwMode="auto">
                                <a:xfrm>
                                  <a:off x="2520" y="1559"/>
                                  <a:ext cx="9086" cy="1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8" name="Oval 4"/>
                              <wps:cNvSpPr>
                                <a:spLocks noChangeArrowheads="1"/>
                              </wps:cNvSpPr>
                              <wps:spPr bwMode="auto">
                                <a:xfrm>
                                  <a:off x="4463"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29" name="Oval 5"/>
                              <wps:cNvSpPr>
                                <a:spLocks noChangeArrowheads="1"/>
                              </wps:cNvSpPr>
                              <wps:spPr bwMode="auto">
                                <a:xfrm>
                                  <a:off x="6423"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30" name="Oval 6"/>
                              <wps:cNvSpPr>
                                <a:spLocks noChangeArrowheads="1"/>
                              </wps:cNvSpPr>
                              <wps:spPr bwMode="auto">
                                <a:xfrm>
                                  <a:off x="8366"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31" name="Oval 7"/>
                              <wps:cNvSpPr>
                                <a:spLocks noChangeArrowheads="1"/>
                              </wps:cNvSpPr>
                              <wps:spPr bwMode="auto">
                                <a:xfrm>
                                  <a:off x="10309" y="1567"/>
                                  <a:ext cx="1297"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s:wsp>
                              <wps:cNvPr id="1032" name="Oval 8"/>
                              <wps:cNvSpPr>
                                <a:spLocks noChangeArrowheads="1"/>
                              </wps:cNvSpPr>
                              <wps:spPr bwMode="auto">
                                <a:xfrm>
                                  <a:off x="2520" y="1567"/>
                                  <a:ext cx="1303" cy="1350"/>
                                </a:xfrm>
                                <a:prstGeom prst="ellipse">
                                  <a:avLst/>
                                </a:prstGeom>
                                <a:solidFill>
                                  <a:srgbClr val="FFFFFF"/>
                                </a:solidFill>
                                <a:ln w="2857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650B412C" id="Group 1026" o:spid="_x0000_s1026" style="width:63pt;height:9pt;mso-position-horizontal-relative:char;mso-position-vertical-relative:line" coordorigin="2520,1559" coordsize="908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">
                      <o:lock v:ext="edit" aspectratio="t"/>
                      <v:rect id="AutoShape 3" o:spid="_x0000_s102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7SsQA&#10;AADdAAAADwAAAGRycy9kb3ducmV2LnhtbERPTWvCQBC9C/0PyxR6Ed3Ug5aYjRShNJSCmFTPQ3ZM&#10;QrOzMbtN0n/vFgre5vE+J9lNphUD9a6xrOB5GYEgLq1uuFLwVbwtXkA4j6yxtUwKfsnBLn2YJRhr&#10;O/KRhtxXIoSwi1FB7X0XS+nKmgy6pe2IA3exvUEfYF9J3eMYwk0rV1G0lgYbDg01drSvqfzOf4yC&#10;sTwM5+LzXR7m58zyNbvu89OHUk+P0+sWhKfJ38X/7kyH+dFqA3/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O0rEAAAA3QAAAA8AAAAAAAAAAAAAAAAAmAIAAGRycy9k&#10;b3ducmV2LnhtbFBLBQYAAAAABAAEAPUAAACJAwAAAAA=&#10;" filled="f" stroked="f">
                        <o:lock v:ext="edit" aspectratio="t" text="t"/>
                      </v:rect>
                      <v:oval id="Oval 4" o:spid="_x0000_s10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Oi8QA&#10;AADdAAAADwAAAGRycy9kb3ducmV2LnhtbESPT2/CMAzF75P4DpGRdplGMg6IFQIa05B25Y/E1WpM&#10;W61xuiSUjk8/H5C42XrP7/28XA++VT3F1AS28DYxoIjL4BquLBwP29c5qJSRHbaBycIfJVivRk9L&#10;LFy48o76fa6UhHAq0EKdc1doncqaPKZJ6IhFO4foMcsaK+0iXiXct3pqzEx7bFgaauzos6byZ3/x&#10;Fk6zS9Abet9Gf+OX9LW5mf73YO3zePhYgMo05If5fv3tBN9MBV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TovEAAAA3QAAAA8AAAAAAAAAAAAAAAAAmAIAAGRycy9k&#10;b3ducmV2LnhtbFBLBQYAAAAABAAEAPUAAACJAwAAAAA=&#10;" strokeweight="2.25pt"/>
                      <v:oval id="Oval 5" o:spid="_x0000_s10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rEMIA&#10;AADdAAAADwAAAGRycy9kb3ducmV2LnhtbERPTWsCMRC9F/wPYQpeiib1IN3VKLUoeK0Weh02083S&#10;zWRNsuvqr28Khd7m8T5nvR1dKwYKsfGs4XmuQBBX3jRca/g4H2YvIGJCNth6Jg03irDdTB7WWBp/&#10;5XcaTqkWOYRjiRpsSl0pZawsOYxz3xFn7ssHhynDUEsT8JrDXSsXSi2lw4Zzg8WO3ixV36feafhc&#10;9l7uqDgEd+enuN/d1XA5az19HF9XIBKN6V/85z6aPF8tCvj9Jp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sQwgAAAN0AAAAPAAAAAAAAAAAAAAAAAJgCAABkcnMvZG93&#10;bnJldi54bWxQSwUGAAAAAAQABAD1AAAAhwMAAAAA&#10;" strokeweight="2.25pt"/>
                      <v:oval id="Oval 6" o:spid="_x0000_s10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UUMQA&#10;AADdAAAADwAAAGRycy9kb3ducmV2LnhtbESPQWsCMRCF74X+hzAFL0UTW5B2NUqVCr2qhV6Hzbi7&#10;uJlsk7iu/vrOoeBthvfmvW8Wq8G3qqeYmsAWphMDirgMruHKwvdhO34DlTKywzYwWbhSgtXy8WGB&#10;hQsX3lG/z5WSEE4FWqhz7gqtU1mTxzQJHbFoxxA9ZlljpV3Ei4T7Vr8YM9MeG5aGGjva1FSe9mdv&#10;4Wd2DnpN79vob/ycPtc30/8erB09DR9zUJmGfDf/X385wTev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1FDEAAAA3QAAAA8AAAAAAAAAAAAAAAAAmAIAAGRycy9k&#10;b3ducmV2LnhtbFBLBQYAAAAABAAEAPUAAACJAwAAAAA=&#10;" strokeweight="2.25pt"/>
                      <v:oval id="Oval 7" o:spid="_x0000_s10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xy8EA&#10;AADdAAAADwAAAGRycy9kb3ducmV2LnhtbERPTWsCMRC9C/6HMIIXqYkWRFejaKnQa1XwOmymu4ub&#10;yZrEdeuvbwqCt3m8z1ltOluLlnyoHGuYjBUI4tyZigsNp+P+bQ4iRGSDtWPS8EsBNut+b4WZcXf+&#10;pvYQC5FCOGSooYyxyaQMeUkWw9g1xIn7cd5iTNAX0ni8p3Bby6lSM2mx4tRQYkMfJeWXw81qOM9u&#10;Tu5osff2waPwuXuo9nrUejjotksQkbr4Ej/dXybNV+8T+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4ccvBAAAA3QAAAA8AAAAAAAAAAAAAAAAAmAIAAGRycy9kb3du&#10;cmV2LnhtbFBLBQYAAAAABAAEAPUAAACGAwAAAAA=&#10;" strokeweight="2.25pt"/>
                      <v:oval id="Oval 8" o:spid="_x0000_s10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vvMIA&#10;AADdAAAADwAAAGRycy9kb3ducmV2LnhtbERP32vCMBB+F/Y/hBv4IjOZgmydaZlDwVftYK9Hc2vL&#10;mkuXxNr51y+C4Nt9fD9vXYy2EwP50DrW8DxXIIgrZ1quNXyWu6cXECEiG+wck4Y/ClDkD5M1Zsad&#10;+UDDMdYihXDIUEMTY59JGaqGLIa564kT9+28xZigr6XxeE7htpMLpVbSYsupocGePhqqfo4nq+Fr&#10;dXJyQ687by88C9vNRQ2/pdbTx/H9DUSkMd7FN/fepPlquYDr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u+8wgAAAN0AAAAPAAAAAAAAAAAAAAAAAJgCAABkcnMvZG93&#10;bnJldi54bWxQSwUGAAAAAAQABAD1AAAAhwMAAAAA&#10;" strokeweight="2.25pt"/>
                      <w10:anchorlock/>
                    </v:group>
                  </w:pict>
                </mc:Fallback>
              </mc:AlternateContent>
            </w:r>
          </w:p>
        </w:tc>
        <w:tc>
          <w:tcPr>
            <w:tcW w:w="2130" w:type="dxa"/>
            <w:gridSpan w:val="4"/>
            <w:tcBorders>
              <w:top w:val="nil"/>
              <w:left w:val="single" w:sz="12" w:space="0" w:color="auto"/>
              <w:bottom w:val="double" w:sz="12" w:space="0" w:color="auto"/>
              <w:right w:val="single" w:sz="12" w:space="0" w:color="auto"/>
            </w:tcBorders>
            <w:shd w:val="clear" w:color="auto" w:fill="FFFFFF" w:themeFill="background1"/>
            <w:vAlign w:val="center"/>
          </w:tcPr>
          <w:p w14:paraId="243E9AEC" w14:textId="77777777" w:rsidR="00581EC8" w:rsidRPr="002B7F02" w:rsidRDefault="00581EC8" w:rsidP="009B7EFA">
            <w:pPr>
              <w:spacing w:before="80" w:after="80"/>
              <w:jc w:val="left"/>
              <w:rPr>
                <w:rFonts w:ascii="Arial Narrow" w:hAnsi="Arial Narrow"/>
                <w:b/>
                <w:bCs/>
                <w:sz w:val="20"/>
                <w:lang w:val="es-ES"/>
              </w:rPr>
            </w:pPr>
          </w:p>
        </w:tc>
        <w:tc>
          <w:tcPr>
            <w:tcW w:w="711" w:type="dxa"/>
            <w:tcBorders>
              <w:left w:val="single" w:sz="12" w:space="0" w:color="auto"/>
              <w:bottom w:val="double" w:sz="12" w:space="0" w:color="auto"/>
              <w:right w:val="single" w:sz="12" w:space="0" w:color="auto"/>
            </w:tcBorders>
            <w:shd w:val="clear" w:color="auto" w:fill="CC99FF"/>
            <w:vAlign w:val="center"/>
          </w:tcPr>
          <w:p w14:paraId="10CA19EB" w14:textId="77777777" w:rsidR="00581EC8" w:rsidRPr="002B7F02" w:rsidRDefault="00581EC8" w:rsidP="009B7EFA">
            <w:pPr>
              <w:spacing w:before="80" w:after="80"/>
              <w:jc w:val="left"/>
              <w:rPr>
                <w:rFonts w:ascii="Arial Narrow" w:hAnsi="Arial Narrow"/>
                <w:b/>
                <w:bCs/>
                <w:sz w:val="20"/>
                <w:lang w:val="es-ES"/>
              </w:rPr>
            </w:pPr>
          </w:p>
        </w:tc>
      </w:tr>
      <w:tr w:rsidR="00A85AD8" w:rsidRPr="007C40DF" w14:paraId="52C6A752" w14:textId="77777777" w:rsidTr="00F01568">
        <w:trPr>
          <w:trHeight w:hRule="exact" w:val="454"/>
        </w:trPr>
        <w:tc>
          <w:tcPr>
            <w:tcW w:w="4743" w:type="dxa"/>
            <w:gridSpan w:val="3"/>
            <w:tcBorders>
              <w:top w:val="nil"/>
              <w:left w:val="nil"/>
              <w:bottom w:val="nil"/>
              <w:right w:val="single" w:sz="12" w:space="0" w:color="auto"/>
            </w:tcBorders>
            <w:shd w:val="clear" w:color="auto" w:fill="FFFFFF" w:themeFill="background1"/>
            <w:vAlign w:val="center"/>
          </w:tcPr>
          <w:p w14:paraId="21714525" w14:textId="77777777" w:rsidR="00A85AD8" w:rsidRPr="002B7F02" w:rsidRDefault="00A85AD8" w:rsidP="00962788">
            <w:pPr>
              <w:spacing w:before="60" w:after="60"/>
              <w:rPr>
                <w:rFonts w:ascii="Arial Narrow" w:hAnsi="Arial Narrow"/>
                <w:color w:val="000000"/>
                <w:lang w:val="es-ES"/>
              </w:rPr>
            </w:pPr>
          </w:p>
        </w:tc>
        <w:tc>
          <w:tcPr>
            <w:tcW w:w="3038" w:type="dxa"/>
            <w:gridSpan w:val="2"/>
            <w:tcBorders>
              <w:top w:val="double" w:sz="12" w:space="0" w:color="auto"/>
              <w:left w:val="single" w:sz="12" w:space="0" w:color="auto"/>
              <w:bottom w:val="single" w:sz="12" w:space="0" w:color="auto"/>
              <w:right w:val="single" w:sz="12" w:space="0" w:color="auto"/>
            </w:tcBorders>
            <w:shd w:val="clear" w:color="auto" w:fill="FFFF99"/>
            <w:vAlign w:val="center"/>
          </w:tcPr>
          <w:p w14:paraId="11766919" w14:textId="77777777" w:rsidR="00A85AD8" w:rsidRPr="00E7771D" w:rsidRDefault="00A85AD8" w:rsidP="00131D0F">
            <w:pPr>
              <w:spacing w:before="60" w:after="60"/>
              <w:jc w:val="center"/>
              <w:rPr>
                <w:rFonts w:ascii="Arial Black" w:hAnsi="Arial Black" w:cs="Arial"/>
                <w:b/>
                <w:color w:val="000000"/>
                <w:lang w:val="es-ES"/>
              </w:rPr>
            </w:pPr>
            <w:r w:rsidRPr="00E7771D">
              <w:rPr>
                <w:rFonts w:ascii="Arial Black" w:hAnsi="Arial Black" w:cs="Arial"/>
                <w:b/>
                <w:color w:val="000000"/>
                <w:lang w:val="es-ES"/>
              </w:rPr>
              <w:t xml:space="preserve">TOTAL </w:t>
            </w:r>
            <w:r w:rsidRPr="00E7771D">
              <w:rPr>
                <w:rFonts w:ascii="Arial Black" w:hAnsi="Arial Black" w:cs="Arial"/>
                <w:b/>
                <w:color w:val="000000"/>
              </w:rPr>
              <w:t xml:space="preserve">Size </w:t>
            </w:r>
            <w:r w:rsidRPr="00E7771D">
              <w:rPr>
                <w:rFonts w:ascii="Arial Black" w:hAnsi="Arial Black" w:cs="Arial"/>
                <w:b/>
                <w:color w:val="000000"/>
                <w:lang w:val="es-ES"/>
              </w:rPr>
              <w:t>1</w:t>
            </w:r>
          </w:p>
        </w:tc>
        <w:tc>
          <w:tcPr>
            <w:tcW w:w="710" w:type="dxa"/>
            <w:gridSpan w:val="2"/>
            <w:tcBorders>
              <w:top w:val="double" w:sz="12" w:space="0" w:color="auto"/>
              <w:left w:val="single" w:sz="12" w:space="0" w:color="auto"/>
              <w:bottom w:val="single" w:sz="12" w:space="0" w:color="auto"/>
              <w:right w:val="single" w:sz="12" w:space="0" w:color="auto"/>
            </w:tcBorders>
            <w:shd w:val="clear" w:color="auto" w:fill="FFFF99"/>
            <w:vAlign w:val="center"/>
          </w:tcPr>
          <w:p w14:paraId="06AA9098" w14:textId="77777777" w:rsidR="00A85AD8" w:rsidRPr="0031549B" w:rsidRDefault="00A85AD8" w:rsidP="00962788">
            <w:pPr>
              <w:spacing w:before="60" w:after="60"/>
              <w:rPr>
                <w:rFonts w:ascii="Arial Narrow" w:hAnsi="Arial Narrow"/>
                <w:b/>
                <w:bCs/>
                <w:sz w:val="20"/>
                <w:lang w:val="es-ES"/>
              </w:rPr>
            </w:pPr>
          </w:p>
        </w:tc>
        <w:tc>
          <w:tcPr>
            <w:tcW w:w="2141" w:type="dxa"/>
            <w:gridSpan w:val="4"/>
            <w:tcBorders>
              <w:top w:val="double" w:sz="12" w:space="0" w:color="auto"/>
              <w:left w:val="single" w:sz="12" w:space="0" w:color="auto"/>
              <w:bottom w:val="nil"/>
              <w:right w:val="single" w:sz="12" w:space="0" w:color="auto"/>
            </w:tcBorders>
            <w:shd w:val="clear" w:color="auto" w:fill="FFFFFF" w:themeFill="background1"/>
            <w:vAlign w:val="center"/>
          </w:tcPr>
          <w:p w14:paraId="5879C6A6" w14:textId="77777777" w:rsidR="00A85AD8" w:rsidRPr="002B7F02" w:rsidRDefault="00A85AD8" w:rsidP="00962788">
            <w:pPr>
              <w:spacing w:before="60" w:after="60"/>
              <w:rPr>
                <w:rFonts w:ascii="Arial Narrow" w:hAnsi="Arial Narrow"/>
                <w:b/>
                <w:bCs/>
                <w:sz w:val="20"/>
                <w:lang w:val="es-ES"/>
              </w:rPr>
            </w:pPr>
          </w:p>
        </w:tc>
      </w:tr>
      <w:tr w:rsidR="00A85AD8" w:rsidRPr="007C40DF" w14:paraId="2572AC0D" w14:textId="77777777" w:rsidTr="00581EC8">
        <w:trPr>
          <w:trHeight w:hRule="exact" w:val="454"/>
        </w:trPr>
        <w:tc>
          <w:tcPr>
            <w:tcW w:w="4743" w:type="dxa"/>
            <w:gridSpan w:val="3"/>
            <w:tcBorders>
              <w:top w:val="nil"/>
              <w:left w:val="nil"/>
              <w:bottom w:val="nil"/>
              <w:right w:val="single" w:sz="12" w:space="0" w:color="auto"/>
            </w:tcBorders>
            <w:shd w:val="clear" w:color="auto" w:fill="FFFFFF" w:themeFill="background1"/>
            <w:vAlign w:val="center"/>
          </w:tcPr>
          <w:p w14:paraId="2A0DC68A" w14:textId="77777777" w:rsidR="00A85AD8" w:rsidRPr="002B7F02" w:rsidRDefault="00A85AD8" w:rsidP="00962788">
            <w:pPr>
              <w:spacing w:before="60" w:after="60"/>
              <w:rPr>
                <w:rFonts w:ascii="Arial Narrow" w:hAnsi="Arial Narrow"/>
                <w:color w:val="000000"/>
                <w:lang w:val="es-ES"/>
              </w:rPr>
            </w:pPr>
          </w:p>
        </w:tc>
        <w:tc>
          <w:tcPr>
            <w:tcW w:w="3038" w:type="dxa"/>
            <w:gridSpan w:val="2"/>
            <w:tcBorders>
              <w:top w:val="single" w:sz="12" w:space="0" w:color="auto"/>
              <w:left w:val="single" w:sz="12" w:space="0" w:color="auto"/>
              <w:bottom w:val="single" w:sz="12" w:space="0" w:color="auto"/>
              <w:right w:val="single" w:sz="12" w:space="0" w:color="auto"/>
            </w:tcBorders>
            <w:shd w:val="clear" w:color="auto" w:fill="FFCC99"/>
            <w:vAlign w:val="center"/>
          </w:tcPr>
          <w:p w14:paraId="6D865620" w14:textId="77777777" w:rsidR="00A85AD8" w:rsidRPr="00E7771D" w:rsidRDefault="00A85AD8" w:rsidP="00131D0F">
            <w:pPr>
              <w:spacing w:before="60" w:after="60"/>
              <w:jc w:val="center"/>
              <w:rPr>
                <w:rFonts w:ascii="Arial Black" w:hAnsi="Arial Black" w:cs="Arial"/>
                <w:color w:val="000000"/>
                <w:lang w:val="es-ES"/>
              </w:rPr>
            </w:pPr>
            <w:r w:rsidRPr="00E7771D">
              <w:rPr>
                <w:rFonts w:ascii="Arial Black" w:hAnsi="Arial Black" w:cs="Arial"/>
                <w:b/>
                <w:color w:val="000000"/>
                <w:lang w:val="es-ES"/>
              </w:rPr>
              <w:t>TOTAL</w:t>
            </w:r>
            <w:r w:rsidRPr="00E7771D">
              <w:rPr>
                <w:rFonts w:ascii="Arial Black" w:hAnsi="Arial Black" w:cs="Arial"/>
                <w:b/>
                <w:color w:val="000000"/>
              </w:rPr>
              <w:t xml:space="preserve"> Size</w:t>
            </w:r>
            <w:r w:rsidRPr="00E7771D">
              <w:rPr>
                <w:rFonts w:ascii="Arial Black" w:hAnsi="Arial Black" w:cs="Arial"/>
                <w:b/>
                <w:color w:val="000000"/>
                <w:lang w:val="es-ES"/>
              </w:rPr>
              <w:t xml:space="preserve"> 2</w:t>
            </w:r>
          </w:p>
        </w:tc>
        <w:tc>
          <w:tcPr>
            <w:tcW w:w="710" w:type="dxa"/>
            <w:gridSpan w:val="2"/>
            <w:tcBorders>
              <w:top w:val="nil"/>
              <w:left w:val="single" w:sz="12" w:space="0" w:color="auto"/>
              <w:bottom w:val="nil"/>
              <w:right w:val="single" w:sz="12" w:space="0" w:color="auto"/>
            </w:tcBorders>
            <w:shd w:val="clear" w:color="auto" w:fill="FFFFFF" w:themeFill="background1"/>
            <w:vAlign w:val="center"/>
          </w:tcPr>
          <w:p w14:paraId="55A2FA17" w14:textId="77777777" w:rsidR="00A85AD8" w:rsidRPr="002B7F02" w:rsidRDefault="00A85AD8" w:rsidP="00962788">
            <w:pPr>
              <w:spacing w:before="60" w:after="60"/>
              <w:rPr>
                <w:rFonts w:ascii="Arial Narrow" w:hAnsi="Arial Narrow"/>
                <w:b/>
                <w:bCs/>
                <w:sz w:val="20"/>
                <w:lang w:val="es-ES"/>
              </w:rPr>
            </w:pPr>
          </w:p>
        </w:tc>
        <w:tc>
          <w:tcPr>
            <w:tcW w:w="719" w:type="dxa"/>
            <w:gridSpan w:val="2"/>
            <w:tcBorders>
              <w:top w:val="single" w:sz="12" w:space="0" w:color="auto"/>
              <w:left w:val="single" w:sz="12" w:space="0" w:color="auto"/>
              <w:bottom w:val="single" w:sz="12" w:space="0" w:color="auto"/>
              <w:right w:val="single" w:sz="12" w:space="0" w:color="auto"/>
            </w:tcBorders>
            <w:shd w:val="clear" w:color="auto" w:fill="FFCC99"/>
            <w:vAlign w:val="center"/>
          </w:tcPr>
          <w:p w14:paraId="686136EB" w14:textId="77777777" w:rsidR="00A85AD8" w:rsidRPr="002B7F02" w:rsidRDefault="00A85AD8" w:rsidP="00962788">
            <w:pPr>
              <w:spacing w:before="60" w:after="60"/>
              <w:rPr>
                <w:rFonts w:ascii="Arial Narrow" w:hAnsi="Arial Narrow"/>
                <w:b/>
                <w:bCs/>
                <w:sz w:val="20"/>
                <w:lang w:val="es-ES"/>
              </w:rPr>
            </w:pPr>
          </w:p>
        </w:tc>
        <w:tc>
          <w:tcPr>
            <w:tcW w:w="1422" w:type="dxa"/>
            <w:gridSpan w:val="2"/>
            <w:tcBorders>
              <w:top w:val="nil"/>
              <w:left w:val="single" w:sz="12" w:space="0" w:color="auto"/>
              <w:bottom w:val="nil"/>
              <w:right w:val="single" w:sz="12" w:space="0" w:color="auto"/>
            </w:tcBorders>
            <w:shd w:val="clear" w:color="auto" w:fill="FFFFFF" w:themeFill="background1"/>
            <w:vAlign w:val="center"/>
          </w:tcPr>
          <w:p w14:paraId="7484CB28" w14:textId="77777777" w:rsidR="00A85AD8" w:rsidRPr="002B7F02" w:rsidRDefault="00A85AD8" w:rsidP="00962788">
            <w:pPr>
              <w:spacing w:before="60" w:after="60"/>
              <w:rPr>
                <w:rFonts w:ascii="Arial Narrow" w:hAnsi="Arial Narrow"/>
                <w:b/>
                <w:bCs/>
                <w:sz w:val="20"/>
                <w:lang w:val="es-ES"/>
              </w:rPr>
            </w:pPr>
          </w:p>
        </w:tc>
      </w:tr>
      <w:tr w:rsidR="00A85AD8" w:rsidRPr="007C40DF" w14:paraId="42216E22" w14:textId="77777777" w:rsidTr="00F01568">
        <w:trPr>
          <w:trHeight w:hRule="exact" w:val="454"/>
        </w:trPr>
        <w:tc>
          <w:tcPr>
            <w:tcW w:w="4743" w:type="dxa"/>
            <w:gridSpan w:val="3"/>
            <w:tcBorders>
              <w:top w:val="nil"/>
              <w:left w:val="nil"/>
              <w:bottom w:val="nil"/>
              <w:right w:val="single" w:sz="12" w:space="0" w:color="auto"/>
            </w:tcBorders>
            <w:shd w:val="clear" w:color="auto" w:fill="FFFFFF" w:themeFill="background1"/>
            <w:vAlign w:val="center"/>
          </w:tcPr>
          <w:p w14:paraId="3B3F4591" w14:textId="77777777" w:rsidR="00A85AD8" w:rsidRPr="002B7F02" w:rsidRDefault="00A85AD8" w:rsidP="00962788">
            <w:pPr>
              <w:spacing w:before="60" w:after="60"/>
              <w:rPr>
                <w:rFonts w:ascii="Arial Narrow" w:hAnsi="Arial Narrow"/>
                <w:color w:val="000000"/>
                <w:lang w:val="es-ES"/>
              </w:rPr>
            </w:pPr>
          </w:p>
        </w:tc>
        <w:tc>
          <w:tcPr>
            <w:tcW w:w="3038" w:type="dxa"/>
            <w:gridSpan w:val="2"/>
            <w:tcBorders>
              <w:top w:val="single" w:sz="12" w:space="0" w:color="auto"/>
              <w:left w:val="single" w:sz="12" w:space="0" w:color="auto"/>
              <w:bottom w:val="single" w:sz="12" w:space="0" w:color="auto"/>
              <w:right w:val="single" w:sz="12" w:space="0" w:color="auto"/>
            </w:tcBorders>
            <w:shd w:val="clear" w:color="auto" w:fill="CCFFFF"/>
            <w:vAlign w:val="center"/>
          </w:tcPr>
          <w:p w14:paraId="055C9329" w14:textId="77777777" w:rsidR="00A85AD8" w:rsidRPr="00E7771D" w:rsidRDefault="00A85AD8" w:rsidP="00131D0F">
            <w:pPr>
              <w:spacing w:before="60" w:after="60"/>
              <w:jc w:val="center"/>
              <w:rPr>
                <w:rFonts w:ascii="Arial Black" w:hAnsi="Arial Black" w:cs="Arial"/>
                <w:color w:val="000000"/>
                <w:lang w:val="es-ES"/>
              </w:rPr>
            </w:pPr>
            <w:r w:rsidRPr="00E7771D">
              <w:rPr>
                <w:rFonts w:ascii="Arial Black" w:hAnsi="Arial Black" w:cs="Arial"/>
                <w:b/>
                <w:color w:val="000000"/>
                <w:lang w:val="es-ES"/>
              </w:rPr>
              <w:t>TOTAL Size 3</w:t>
            </w:r>
          </w:p>
        </w:tc>
        <w:tc>
          <w:tcPr>
            <w:tcW w:w="1429" w:type="dxa"/>
            <w:gridSpan w:val="4"/>
            <w:tcBorders>
              <w:top w:val="nil"/>
              <w:left w:val="single" w:sz="12" w:space="0" w:color="auto"/>
              <w:bottom w:val="nil"/>
              <w:right w:val="single" w:sz="12" w:space="0" w:color="auto"/>
            </w:tcBorders>
            <w:shd w:val="clear" w:color="auto" w:fill="FFFFFF" w:themeFill="background1"/>
            <w:vAlign w:val="center"/>
          </w:tcPr>
          <w:p w14:paraId="4B864A4F" w14:textId="77777777" w:rsidR="00A85AD8" w:rsidRPr="002B7F02" w:rsidRDefault="00A85AD8" w:rsidP="00962788">
            <w:pPr>
              <w:spacing w:before="60" w:after="60"/>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CCFFFF"/>
            <w:vAlign w:val="center"/>
          </w:tcPr>
          <w:p w14:paraId="79DD9E4C" w14:textId="77777777" w:rsidR="00A85AD8" w:rsidRPr="002B7F02" w:rsidRDefault="00A85AD8" w:rsidP="00962788">
            <w:pPr>
              <w:spacing w:before="60" w:after="60"/>
              <w:rPr>
                <w:rFonts w:ascii="Arial Narrow" w:hAnsi="Arial Narrow"/>
                <w:b/>
                <w:bCs/>
                <w:sz w:val="20"/>
                <w:lang w:val="es-ES"/>
              </w:rPr>
            </w:pPr>
          </w:p>
        </w:tc>
        <w:tc>
          <w:tcPr>
            <w:tcW w:w="711" w:type="dxa"/>
            <w:tcBorders>
              <w:top w:val="nil"/>
              <w:left w:val="single" w:sz="12" w:space="0" w:color="auto"/>
              <w:bottom w:val="single" w:sz="12" w:space="0" w:color="auto"/>
              <w:right w:val="single" w:sz="12" w:space="0" w:color="auto"/>
            </w:tcBorders>
            <w:shd w:val="clear" w:color="auto" w:fill="FFFFFF" w:themeFill="background1"/>
            <w:vAlign w:val="center"/>
          </w:tcPr>
          <w:p w14:paraId="460ED580" w14:textId="77777777" w:rsidR="00A85AD8" w:rsidRPr="002B7F02" w:rsidRDefault="00A85AD8" w:rsidP="00962788">
            <w:pPr>
              <w:spacing w:before="60" w:after="60"/>
              <w:rPr>
                <w:rFonts w:ascii="Arial Narrow" w:hAnsi="Arial Narrow"/>
                <w:b/>
                <w:bCs/>
                <w:sz w:val="20"/>
                <w:lang w:val="es-ES"/>
              </w:rPr>
            </w:pPr>
          </w:p>
        </w:tc>
      </w:tr>
      <w:tr w:rsidR="00B20C90" w:rsidRPr="007C40DF" w14:paraId="695918A2" w14:textId="77777777" w:rsidTr="00217EF5">
        <w:trPr>
          <w:trHeight w:hRule="exact" w:val="454"/>
        </w:trPr>
        <w:tc>
          <w:tcPr>
            <w:tcW w:w="4743" w:type="dxa"/>
            <w:gridSpan w:val="3"/>
            <w:tcBorders>
              <w:top w:val="nil"/>
              <w:left w:val="nil"/>
              <w:bottom w:val="nil"/>
              <w:right w:val="single" w:sz="12" w:space="0" w:color="auto"/>
            </w:tcBorders>
            <w:shd w:val="clear" w:color="auto" w:fill="FFFFFF" w:themeFill="background1"/>
            <w:vAlign w:val="center"/>
          </w:tcPr>
          <w:p w14:paraId="178AF801" w14:textId="77777777" w:rsidR="00B20C90" w:rsidRPr="00B20C90" w:rsidRDefault="00B20C90" w:rsidP="00962788">
            <w:pPr>
              <w:spacing w:before="60" w:after="60"/>
              <w:rPr>
                <w:rFonts w:ascii="Arial Narrow" w:hAnsi="Arial Narrow"/>
                <w:color w:val="000000"/>
                <w:lang w:val="es-ES"/>
              </w:rPr>
            </w:pPr>
          </w:p>
        </w:tc>
        <w:tc>
          <w:tcPr>
            <w:tcW w:w="3038" w:type="dxa"/>
            <w:gridSpan w:val="2"/>
            <w:tcBorders>
              <w:top w:val="single" w:sz="12" w:space="0" w:color="auto"/>
              <w:left w:val="single" w:sz="12" w:space="0" w:color="auto"/>
              <w:bottom w:val="single" w:sz="12" w:space="0" w:color="auto"/>
              <w:right w:val="single" w:sz="12" w:space="0" w:color="auto"/>
            </w:tcBorders>
            <w:shd w:val="clear" w:color="auto" w:fill="CC99FF"/>
            <w:vAlign w:val="center"/>
          </w:tcPr>
          <w:p w14:paraId="4958F62F" w14:textId="77777777" w:rsidR="00B20C90" w:rsidRPr="00E7771D" w:rsidRDefault="00B20C90" w:rsidP="00131D0F">
            <w:pPr>
              <w:spacing w:before="60" w:after="60"/>
              <w:jc w:val="center"/>
              <w:rPr>
                <w:rFonts w:ascii="Arial Black" w:hAnsi="Arial Black" w:cs="Arial"/>
                <w:color w:val="000000"/>
                <w:lang w:val="es-ES"/>
              </w:rPr>
            </w:pPr>
            <w:r w:rsidRPr="00E7771D">
              <w:rPr>
                <w:rFonts w:ascii="Arial Black" w:hAnsi="Arial Black" w:cs="Arial"/>
                <w:b/>
                <w:color w:val="000000"/>
                <w:lang w:val="es-ES"/>
              </w:rPr>
              <w:t>TOTAL Size 4</w:t>
            </w:r>
          </w:p>
        </w:tc>
        <w:tc>
          <w:tcPr>
            <w:tcW w:w="2140" w:type="dxa"/>
            <w:gridSpan w:val="5"/>
            <w:tcBorders>
              <w:top w:val="nil"/>
              <w:left w:val="single" w:sz="12" w:space="0" w:color="auto"/>
              <w:bottom w:val="single" w:sz="12" w:space="0" w:color="auto"/>
              <w:right w:val="single" w:sz="12" w:space="0" w:color="auto"/>
            </w:tcBorders>
            <w:shd w:val="clear" w:color="auto" w:fill="FFFFFF" w:themeFill="background1"/>
            <w:vAlign w:val="center"/>
          </w:tcPr>
          <w:p w14:paraId="74E94F46" w14:textId="77777777" w:rsidR="00B20C90" w:rsidRPr="002B7F02" w:rsidRDefault="00B20C90" w:rsidP="00962788">
            <w:pPr>
              <w:spacing w:before="60" w:after="60"/>
              <w:rPr>
                <w:rFonts w:ascii="Arial Narrow" w:hAnsi="Arial Narrow"/>
                <w:b/>
                <w:bCs/>
                <w:sz w:val="20"/>
                <w:lang w:val="es-ES"/>
              </w:rPr>
            </w:pP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14:paraId="35932758" w14:textId="77777777" w:rsidR="00B20C90" w:rsidRPr="002B7F02" w:rsidRDefault="00B20C90" w:rsidP="00962788">
            <w:pPr>
              <w:spacing w:before="60" w:after="60"/>
              <w:rPr>
                <w:rFonts w:ascii="Arial Narrow" w:hAnsi="Arial Narrow"/>
                <w:b/>
                <w:bCs/>
                <w:sz w:val="20"/>
                <w:lang w:val="es-ES"/>
              </w:rPr>
            </w:pPr>
          </w:p>
        </w:tc>
      </w:tr>
    </w:tbl>
    <w:p w14:paraId="1A12EB80" w14:textId="77777777" w:rsidR="00B83D5E" w:rsidRDefault="00B83D5E" w:rsidP="00FC7715">
      <w:bookmarkStart w:id="571" w:name="EvalForm"/>
      <w:bookmarkEnd w:id="568"/>
      <w:bookmarkEnd w:id="571"/>
      <w:r>
        <w:br w:type="page"/>
      </w:r>
    </w:p>
    <w:p w14:paraId="62E14F83" w14:textId="77777777" w:rsidR="00B83D5E" w:rsidRDefault="00B83D5E" w:rsidP="00B83D5E">
      <w:pPr>
        <w:pStyle w:val="Style3"/>
      </w:pPr>
      <w:bookmarkStart w:id="572" w:name="ReviewQuestions"/>
      <w:r>
        <w:lastRenderedPageBreak/>
        <w:t>Day 1 Review Questions</w:t>
      </w:r>
    </w:p>
    <w:bookmarkEnd w:id="572"/>
    <w:p w14:paraId="78B42F66" w14:textId="77777777" w:rsidR="000D55B6" w:rsidRPr="002C69D0" w:rsidRDefault="000D55B6" w:rsidP="0052556B">
      <w:pPr>
        <w:pStyle w:val="ListParagraph"/>
        <w:numPr>
          <w:ilvl w:val="0"/>
          <w:numId w:val="75"/>
        </w:numPr>
        <w:spacing w:after="0"/>
        <w:ind w:left="567" w:hanging="567"/>
        <w:contextualSpacing w:val="0"/>
      </w:pPr>
      <w:r w:rsidRPr="002C69D0">
        <w:rPr>
          <w:b/>
          <w:bCs/>
        </w:rPr>
        <w:t xml:space="preserve">Why are durability studies done? </w:t>
      </w:r>
      <w:r w:rsidRPr="00DF2AB4">
        <w:rPr>
          <w:bCs/>
        </w:rPr>
        <w:t>(check all that apply)</w:t>
      </w:r>
    </w:p>
    <w:p w14:paraId="338B61F4" w14:textId="77777777" w:rsidR="000D55B6" w:rsidRPr="00DF2AB4" w:rsidRDefault="000D55B6" w:rsidP="00DF2AB4">
      <w:pPr>
        <w:spacing w:after="0"/>
        <w:ind w:left="425"/>
        <w:rPr>
          <w:sz w:val="22"/>
        </w:rPr>
      </w:pPr>
    </w:p>
    <w:p w14:paraId="053997E6" w14:textId="77777777" w:rsidR="000D55B6" w:rsidRPr="00E03350" w:rsidRDefault="000D55B6" w:rsidP="0052556B">
      <w:pPr>
        <w:pStyle w:val="ListParagraph"/>
        <w:numPr>
          <w:ilvl w:val="0"/>
          <w:numId w:val="68"/>
        </w:numPr>
        <w:spacing w:after="60"/>
        <w:ind w:hanging="357"/>
        <w:contextualSpacing w:val="0"/>
      </w:pPr>
      <w:r>
        <w:rPr>
          <w:bCs/>
        </w:rPr>
        <w:t>To estimate the r</w:t>
      </w:r>
      <w:r w:rsidRPr="00E03350">
        <w:rPr>
          <w:bCs/>
        </w:rPr>
        <w:t>ate of replacement in continuous distribution systems</w:t>
      </w:r>
    </w:p>
    <w:p w14:paraId="0D850642" w14:textId="77777777" w:rsidR="000D55B6" w:rsidRPr="00E03350" w:rsidRDefault="000D55B6" w:rsidP="0052556B">
      <w:pPr>
        <w:pStyle w:val="ListParagraph"/>
        <w:numPr>
          <w:ilvl w:val="0"/>
          <w:numId w:val="68"/>
        </w:numPr>
        <w:spacing w:after="60"/>
        <w:ind w:hanging="357"/>
        <w:contextualSpacing w:val="0"/>
      </w:pPr>
      <w:r>
        <w:rPr>
          <w:bCs/>
        </w:rPr>
        <w:t xml:space="preserve">To know when is the best </w:t>
      </w:r>
      <w:r w:rsidRPr="00E03350">
        <w:rPr>
          <w:bCs/>
        </w:rPr>
        <w:t xml:space="preserve">interval between </w:t>
      </w:r>
      <w:r>
        <w:rPr>
          <w:bCs/>
        </w:rPr>
        <w:t xml:space="preserve">net </w:t>
      </w:r>
      <w:r w:rsidRPr="00E03350">
        <w:rPr>
          <w:bCs/>
        </w:rPr>
        <w:t xml:space="preserve">campaigns </w:t>
      </w:r>
    </w:p>
    <w:p w14:paraId="434DD231" w14:textId="77777777" w:rsidR="000D55B6" w:rsidRPr="002C69D0" w:rsidRDefault="00A30E8A" w:rsidP="0052556B">
      <w:pPr>
        <w:pStyle w:val="ListParagraph"/>
        <w:numPr>
          <w:ilvl w:val="0"/>
          <w:numId w:val="68"/>
        </w:numPr>
        <w:spacing w:after="60"/>
        <w:ind w:hanging="357"/>
        <w:contextualSpacing w:val="0"/>
      </w:pPr>
      <w:r>
        <w:rPr>
          <w:bCs/>
        </w:rPr>
        <w:t xml:space="preserve">To know which </w:t>
      </w:r>
      <w:r w:rsidR="000D55B6" w:rsidRPr="002C69D0">
        <w:rPr>
          <w:bCs/>
        </w:rPr>
        <w:t>pesticide</w:t>
      </w:r>
      <w:r>
        <w:rPr>
          <w:bCs/>
        </w:rPr>
        <w:t xml:space="preserve"> kills mosquitoes best.</w:t>
      </w:r>
    </w:p>
    <w:p w14:paraId="1B856ED4" w14:textId="77777777" w:rsidR="000D55B6" w:rsidRPr="00E03350" w:rsidRDefault="000D55B6" w:rsidP="0052556B">
      <w:pPr>
        <w:pStyle w:val="ListParagraph"/>
        <w:numPr>
          <w:ilvl w:val="0"/>
          <w:numId w:val="68"/>
        </w:numPr>
        <w:spacing w:after="60"/>
        <w:ind w:hanging="357"/>
        <w:contextualSpacing w:val="0"/>
      </w:pPr>
      <w:r>
        <w:rPr>
          <w:bCs/>
        </w:rPr>
        <w:t>To know how to help improve nets</w:t>
      </w:r>
      <w:r w:rsidRPr="00E03350">
        <w:rPr>
          <w:bCs/>
        </w:rPr>
        <w:t xml:space="preserve"> in the future</w:t>
      </w:r>
    </w:p>
    <w:p w14:paraId="68F98A5D" w14:textId="77777777" w:rsidR="000D55B6" w:rsidRPr="00E03350" w:rsidRDefault="000D55B6" w:rsidP="0052556B">
      <w:pPr>
        <w:pStyle w:val="ListParagraph"/>
        <w:numPr>
          <w:ilvl w:val="0"/>
          <w:numId w:val="68"/>
        </w:numPr>
        <w:spacing w:after="60"/>
        <w:ind w:hanging="357"/>
        <w:contextualSpacing w:val="0"/>
      </w:pPr>
      <w:r>
        <w:rPr>
          <w:bCs/>
        </w:rPr>
        <w:t>To learn w</w:t>
      </w:r>
      <w:r w:rsidRPr="00E03350">
        <w:rPr>
          <w:bCs/>
        </w:rPr>
        <w:t>hich LL</w:t>
      </w:r>
      <w:r>
        <w:rPr>
          <w:bCs/>
        </w:rPr>
        <w:t>IN product is best suited to a</w:t>
      </w:r>
      <w:r w:rsidRPr="00E03350">
        <w:rPr>
          <w:bCs/>
        </w:rPr>
        <w:t xml:space="preserve"> specific context</w:t>
      </w:r>
    </w:p>
    <w:p w14:paraId="483DF956" w14:textId="77777777" w:rsidR="000D55B6" w:rsidRPr="00DF2AB4" w:rsidRDefault="000D55B6" w:rsidP="00DF2AB4">
      <w:pPr>
        <w:spacing w:after="0"/>
        <w:ind w:left="425"/>
        <w:rPr>
          <w:bCs/>
          <w:sz w:val="22"/>
        </w:rPr>
      </w:pPr>
    </w:p>
    <w:p w14:paraId="0C933322" w14:textId="77777777" w:rsidR="000D55B6" w:rsidRDefault="000D55B6" w:rsidP="0052556B">
      <w:pPr>
        <w:pStyle w:val="ListParagraph"/>
        <w:numPr>
          <w:ilvl w:val="0"/>
          <w:numId w:val="75"/>
        </w:numPr>
        <w:spacing w:after="0"/>
        <w:ind w:left="567" w:hanging="567"/>
        <w:contextualSpacing w:val="0"/>
        <w:rPr>
          <w:b/>
          <w:bCs/>
        </w:rPr>
      </w:pPr>
      <w:r w:rsidRPr="002C69D0">
        <w:rPr>
          <w:b/>
          <w:bCs/>
        </w:rPr>
        <w:t>Which of the following describes a durability study?</w:t>
      </w:r>
    </w:p>
    <w:p w14:paraId="061D5F7E" w14:textId="77777777" w:rsidR="000D55B6" w:rsidRPr="00DF2AB4" w:rsidRDefault="000D55B6" w:rsidP="00DF2AB4">
      <w:pPr>
        <w:spacing w:after="0"/>
        <w:ind w:left="425"/>
        <w:rPr>
          <w:bCs/>
          <w:sz w:val="22"/>
        </w:rPr>
      </w:pPr>
    </w:p>
    <w:p w14:paraId="2FE52AD5" w14:textId="77777777" w:rsidR="000D55B6" w:rsidRPr="003D5A03" w:rsidRDefault="000D55B6" w:rsidP="0052556B">
      <w:pPr>
        <w:pStyle w:val="ListParagraph"/>
        <w:numPr>
          <w:ilvl w:val="0"/>
          <w:numId w:val="69"/>
        </w:numPr>
        <w:spacing w:after="60"/>
        <w:ind w:hanging="357"/>
        <w:contextualSpacing w:val="0"/>
      </w:pPr>
      <w:r w:rsidRPr="003D5A03">
        <w:rPr>
          <w:bCs/>
          <w:lang w:val="en-CA"/>
        </w:rPr>
        <w:t>Looks at previously distributed nets in a sample of households</w:t>
      </w:r>
      <w:r w:rsidR="003D5A03" w:rsidRPr="003D5A03">
        <w:rPr>
          <w:bCs/>
          <w:lang w:val="en-CA"/>
        </w:rPr>
        <w:t>.</w:t>
      </w:r>
    </w:p>
    <w:p w14:paraId="05A900DA" w14:textId="77777777" w:rsidR="000D55B6" w:rsidRPr="003D5A03" w:rsidRDefault="000D55B6" w:rsidP="0052556B">
      <w:pPr>
        <w:pStyle w:val="ListParagraph"/>
        <w:numPr>
          <w:ilvl w:val="0"/>
          <w:numId w:val="69"/>
        </w:numPr>
        <w:spacing w:after="60"/>
        <w:ind w:hanging="357"/>
        <w:contextualSpacing w:val="0"/>
        <w:rPr>
          <w:bCs/>
        </w:rPr>
      </w:pPr>
      <w:r w:rsidRPr="003D5A03">
        <w:rPr>
          <w:bCs/>
        </w:rPr>
        <w:t>Nets are followed at regular intervals from the time of distribution until a defined end-point of usage</w:t>
      </w:r>
      <w:r w:rsidR="003D5A03" w:rsidRPr="003D5A03">
        <w:rPr>
          <w:bCs/>
        </w:rPr>
        <w:t>.</w:t>
      </w:r>
    </w:p>
    <w:p w14:paraId="3F926C02" w14:textId="77777777" w:rsidR="000D55B6" w:rsidRPr="003D5A03" w:rsidRDefault="000D55B6" w:rsidP="0052556B">
      <w:pPr>
        <w:pStyle w:val="ListParagraph"/>
        <w:numPr>
          <w:ilvl w:val="0"/>
          <w:numId w:val="69"/>
        </w:numPr>
        <w:spacing w:after="60"/>
        <w:ind w:hanging="357"/>
        <w:contextualSpacing w:val="0"/>
        <w:rPr>
          <w:bCs/>
        </w:rPr>
      </w:pPr>
      <w:r w:rsidRPr="003D5A03">
        <w:rPr>
          <w:bCs/>
        </w:rPr>
        <w:t>Looks at the incidence of malaria related to net use</w:t>
      </w:r>
      <w:r w:rsidR="003D5A03" w:rsidRPr="003D5A03">
        <w:rPr>
          <w:bCs/>
        </w:rPr>
        <w:t>.</w:t>
      </w:r>
    </w:p>
    <w:p w14:paraId="6F466722" w14:textId="77777777" w:rsidR="000D55B6" w:rsidRPr="003D5A03" w:rsidRDefault="000D55B6" w:rsidP="0052556B">
      <w:pPr>
        <w:pStyle w:val="ListParagraph"/>
        <w:numPr>
          <w:ilvl w:val="0"/>
          <w:numId w:val="69"/>
        </w:numPr>
        <w:spacing w:after="60"/>
        <w:ind w:hanging="357"/>
        <w:contextualSpacing w:val="0"/>
        <w:rPr>
          <w:bCs/>
        </w:rPr>
      </w:pPr>
      <w:r w:rsidRPr="003D5A03">
        <w:rPr>
          <w:bCs/>
        </w:rPr>
        <w:t>Compares households with LLINs to households without LLINs.</w:t>
      </w:r>
    </w:p>
    <w:p w14:paraId="7AEF7E75" w14:textId="77777777" w:rsidR="000D55B6" w:rsidRPr="00DF2AB4" w:rsidRDefault="000D55B6" w:rsidP="00DF2AB4">
      <w:pPr>
        <w:spacing w:after="0"/>
        <w:ind w:left="425"/>
        <w:rPr>
          <w:bCs/>
          <w:sz w:val="22"/>
        </w:rPr>
      </w:pPr>
    </w:p>
    <w:p w14:paraId="50D33920" w14:textId="77777777" w:rsidR="000D55B6" w:rsidRPr="002C69D0" w:rsidRDefault="000D55B6" w:rsidP="0052556B">
      <w:pPr>
        <w:pStyle w:val="ListParagraph"/>
        <w:numPr>
          <w:ilvl w:val="0"/>
          <w:numId w:val="75"/>
        </w:numPr>
        <w:spacing w:after="0"/>
        <w:ind w:left="567" w:hanging="567"/>
        <w:contextualSpacing w:val="0"/>
      </w:pPr>
      <w:r w:rsidRPr="002C69D0">
        <w:rPr>
          <w:b/>
          <w:bCs/>
        </w:rPr>
        <w:t xml:space="preserve">What types of questions do LLIN Durability Questionnaires include? </w:t>
      </w:r>
      <w:r w:rsidRPr="00DF2AB4">
        <w:rPr>
          <w:bCs/>
        </w:rPr>
        <w:t>(check all that apply)</w:t>
      </w:r>
    </w:p>
    <w:p w14:paraId="52436CBF" w14:textId="77777777" w:rsidR="000D55B6" w:rsidRPr="00DF2AB4" w:rsidRDefault="000D55B6" w:rsidP="00DF2AB4">
      <w:pPr>
        <w:spacing w:after="0"/>
        <w:ind w:left="425"/>
        <w:rPr>
          <w:sz w:val="22"/>
        </w:rPr>
      </w:pPr>
    </w:p>
    <w:p w14:paraId="7FAFB958" w14:textId="77777777" w:rsidR="000D55B6" w:rsidRPr="005159CC" w:rsidRDefault="000D55B6" w:rsidP="0052556B">
      <w:pPr>
        <w:pStyle w:val="ListParagraph"/>
        <w:numPr>
          <w:ilvl w:val="0"/>
          <w:numId w:val="70"/>
        </w:numPr>
        <w:spacing w:after="60"/>
        <w:ind w:hanging="357"/>
        <w:contextualSpacing w:val="0"/>
        <w:rPr>
          <w:bCs/>
          <w:lang w:val="en-GB"/>
        </w:rPr>
      </w:pPr>
      <w:r>
        <w:rPr>
          <w:bCs/>
          <w:lang w:val="en-GB"/>
        </w:rPr>
        <w:t>Frequency of n</w:t>
      </w:r>
      <w:r w:rsidRPr="005159CC">
        <w:rPr>
          <w:bCs/>
          <w:lang w:val="en-GB"/>
        </w:rPr>
        <w:t xml:space="preserve">et </w:t>
      </w:r>
      <w:r>
        <w:rPr>
          <w:bCs/>
          <w:lang w:val="en-GB"/>
        </w:rPr>
        <w:t>u</w:t>
      </w:r>
      <w:r w:rsidRPr="005159CC">
        <w:rPr>
          <w:bCs/>
          <w:lang w:val="en-GB"/>
        </w:rPr>
        <w:t xml:space="preserve">sage </w:t>
      </w:r>
    </w:p>
    <w:p w14:paraId="13665CA2" w14:textId="77777777" w:rsidR="000D55B6" w:rsidRDefault="000D55B6" w:rsidP="0052556B">
      <w:pPr>
        <w:pStyle w:val="ListParagraph"/>
        <w:numPr>
          <w:ilvl w:val="0"/>
          <w:numId w:val="70"/>
        </w:numPr>
        <w:spacing w:after="60"/>
        <w:ind w:hanging="357"/>
        <w:contextualSpacing w:val="0"/>
        <w:rPr>
          <w:bCs/>
          <w:lang w:val="en-GB"/>
        </w:rPr>
      </w:pPr>
      <w:r>
        <w:rPr>
          <w:bCs/>
          <w:lang w:val="en-GB"/>
        </w:rPr>
        <w:t>Status</w:t>
      </w:r>
      <w:r w:rsidRPr="005159CC">
        <w:rPr>
          <w:bCs/>
          <w:lang w:val="en-GB"/>
        </w:rPr>
        <w:t xml:space="preserve"> of nets distributed </w:t>
      </w:r>
    </w:p>
    <w:p w14:paraId="58FC6979" w14:textId="77777777" w:rsidR="000D55B6" w:rsidRDefault="000D55B6" w:rsidP="0052556B">
      <w:pPr>
        <w:pStyle w:val="ListParagraph"/>
        <w:numPr>
          <w:ilvl w:val="0"/>
          <w:numId w:val="70"/>
        </w:numPr>
        <w:spacing w:after="60"/>
        <w:ind w:hanging="357"/>
        <w:contextualSpacing w:val="0"/>
        <w:rPr>
          <w:bCs/>
          <w:lang w:val="en-GB"/>
        </w:rPr>
      </w:pPr>
      <w:r>
        <w:rPr>
          <w:bCs/>
          <w:lang w:val="en-GB"/>
        </w:rPr>
        <w:t>Number of people who sleep in the household</w:t>
      </w:r>
    </w:p>
    <w:p w14:paraId="666730C1" w14:textId="77777777" w:rsidR="000D55B6" w:rsidRPr="002C69D0" w:rsidRDefault="000D55B6" w:rsidP="0052556B">
      <w:pPr>
        <w:pStyle w:val="ListParagraph"/>
        <w:numPr>
          <w:ilvl w:val="0"/>
          <w:numId w:val="70"/>
        </w:numPr>
        <w:spacing w:after="60"/>
        <w:ind w:hanging="357"/>
        <w:contextualSpacing w:val="0"/>
        <w:rPr>
          <w:bCs/>
          <w:lang w:val="en-GB"/>
        </w:rPr>
      </w:pPr>
      <w:r w:rsidRPr="002C69D0">
        <w:rPr>
          <w:bCs/>
          <w:lang w:val="en-GB"/>
        </w:rPr>
        <w:t>The volume of mosquitoes seen at night</w:t>
      </w:r>
    </w:p>
    <w:p w14:paraId="1FC6483D" w14:textId="77777777" w:rsidR="000D55B6" w:rsidRPr="005159CC" w:rsidRDefault="000D55B6" w:rsidP="0052556B">
      <w:pPr>
        <w:pStyle w:val="ListParagraph"/>
        <w:numPr>
          <w:ilvl w:val="0"/>
          <w:numId w:val="70"/>
        </w:numPr>
        <w:spacing w:after="60"/>
        <w:ind w:hanging="357"/>
        <w:contextualSpacing w:val="0"/>
      </w:pPr>
      <w:r w:rsidRPr="005159CC">
        <w:rPr>
          <w:bCs/>
          <w:lang w:val="en-GB"/>
        </w:rPr>
        <w:t xml:space="preserve">How the LLIN is </w:t>
      </w:r>
      <w:r>
        <w:rPr>
          <w:bCs/>
          <w:lang w:val="en-GB"/>
        </w:rPr>
        <w:t>washed and dried</w:t>
      </w:r>
    </w:p>
    <w:p w14:paraId="14CE03C3" w14:textId="77777777" w:rsidR="000D55B6" w:rsidRPr="00DF2AB4" w:rsidRDefault="000D55B6" w:rsidP="00DF2AB4">
      <w:pPr>
        <w:spacing w:after="0"/>
        <w:ind w:left="425"/>
        <w:rPr>
          <w:bCs/>
          <w:sz w:val="22"/>
          <w:lang w:val="en-GB"/>
        </w:rPr>
      </w:pPr>
    </w:p>
    <w:p w14:paraId="3E72FAC6" w14:textId="77777777" w:rsidR="000D55B6" w:rsidRPr="002C69D0" w:rsidRDefault="000D55B6" w:rsidP="0052556B">
      <w:pPr>
        <w:pStyle w:val="ListParagraph"/>
        <w:numPr>
          <w:ilvl w:val="0"/>
          <w:numId w:val="75"/>
        </w:numPr>
        <w:spacing w:after="0"/>
        <w:ind w:left="567" w:hanging="567"/>
        <w:contextualSpacing w:val="0"/>
      </w:pPr>
      <w:r w:rsidRPr="002C69D0">
        <w:rPr>
          <w:b/>
          <w:bCs/>
          <w:lang w:val="en-GB"/>
        </w:rPr>
        <w:t xml:space="preserve"> </w:t>
      </w:r>
      <w:r w:rsidRPr="00D21D81">
        <w:rPr>
          <w:b/>
          <w:bCs/>
        </w:rPr>
        <w:t>How is net attrition assessed?</w:t>
      </w:r>
      <w:r w:rsidRPr="00D21D81">
        <w:rPr>
          <w:bCs/>
        </w:rPr>
        <w:t xml:space="preserve"> </w:t>
      </w:r>
      <w:r w:rsidRPr="00DF2AB4">
        <w:rPr>
          <w:bCs/>
        </w:rPr>
        <w:t>(check all that apply)</w:t>
      </w:r>
    </w:p>
    <w:p w14:paraId="5C0B5AD7" w14:textId="77777777" w:rsidR="000D55B6" w:rsidRPr="00DF2AB4" w:rsidRDefault="000D55B6" w:rsidP="00DF2AB4">
      <w:pPr>
        <w:spacing w:after="0"/>
        <w:ind w:left="425"/>
        <w:rPr>
          <w:sz w:val="22"/>
        </w:rPr>
      </w:pPr>
    </w:p>
    <w:p w14:paraId="3AA8CCF0" w14:textId="77777777" w:rsidR="000D55B6" w:rsidRPr="002C69D0" w:rsidRDefault="003D5A03" w:rsidP="0052556B">
      <w:pPr>
        <w:pStyle w:val="ListParagraph"/>
        <w:numPr>
          <w:ilvl w:val="0"/>
          <w:numId w:val="72"/>
        </w:numPr>
        <w:spacing w:after="60"/>
        <w:ind w:hanging="357"/>
        <w:contextualSpacing w:val="0"/>
      </w:pPr>
      <w:r w:rsidRPr="002C69D0">
        <w:rPr>
          <w:bCs/>
          <w:lang w:val="en-GB"/>
        </w:rPr>
        <w:t>The</w:t>
      </w:r>
      <w:r w:rsidR="000D55B6" w:rsidRPr="002C69D0">
        <w:rPr>
          <w:bCs/>
          <w:lang w:val="en-GB"/>
        </w:rPr>
        <w:t xml:space="preserve"> proportion of previously received LLIN no longer present</w:t>
      </w:r>
      <w:r>
        <w:rPr>
          <w:bCs/>
          <w:lang w:val="en-GB"/>
        </w:rPr>
        <w:t>.</w:t>
      </w:r>
      <w:r w:rsidR="000D55B6" w:rsidRPr="002C69D0">
        <w:rPr>
          <w:bCs/>
          <w:lang w:val="en-GB"/>
        </w:rPr>
        <w:t xml:space="preserve"> </w:t>
      </w:r>
    </w:p>
    <w:p w14:paraId="78CADD10" w14:textId="77777777" w:rsidR="000D55B6" w:rsidRPr="002C69D0" w:rsidRDefault="003D5A03" w:rsidP="0052556B">
      <w:pPr>
        <w:pStyle w:val="ListParagraph"/>
        <w:numPr>
          <w:ilvl w:val="0"/>
          <w:numId w:val="72"/>
        </w:numPr>
        <w:spacing w:after="60"/>
        <w:ind w:hanging="357"/>
        <w:contextualSpacing w:val="0"/>
      </w:pPr>
      <w:r w:rsidRPr="002C69D0">
        <w:rPr>
          <w:bCs/>
          <w:lang w:val="en-GB"/>
        </w:rPr>
        <w:t>The</w:t>
      </w:r>
      <w:r w:rsidR="000D55B6" w:rsidRPr="002C69D0">
        <w:rPr>
          <w:bCs/>
          <w:lang w:val="en-GB"/>
        </w:rPr>
        <w:t xml:space="preserve"> number of nets lost to damage or given away</w:t>
      </w:r>
      <w:r>
        <w:rPr>
          <w:bCs/>
          <w:lang w:val="en-GB"/>
        </w:rPr>
        <w:t>.</w:t>
      </w:r>
    </w:p>
    <w:p w14:paraId="198FB2C4" w14:textId="77777777" w:rsidR="000D55B6" w:rsidRPr="00C41635" w:rsidRDefault="003D5A03" w:rsidP="0052556B">
      <w:pPr>
        <w:pStyle w:val="ListParagraph"/>
        <w:numPr>
          <w:ilvl w:val="0"/>
          <w:numId w:val="72"/>
        </w:numPr>
        <w:spacing w:after="60"/>
        <w:ind w:hanging="357"/>
        <w:contextualSpacing w:val="0"/>
        <w:rPr>
          <w:b/>
        </w:rPr>
      </w:pPr>
      <w:r w:rsidRPr="00C41635">
        <w:rPr>
          <w:bCs/>
          <w:lang w:val="en-GB"/>
        </w:rPr>
        <w:t>By</w:t>
      </w:r>
      <w:r w:rsidR="000D55B6" w:rsidRPr="00C41635">
        <w:rPr>
          <w:bCs/>
          <w:lang w:val="en-GB"/>
        </w:rPr>
        <w:t xml:space="preserve"> </w:t>
      </w:r>
      <w:r w:rsidR="000D55B6">
        <w:rPr>
          <w:bCs/>
          <w:lang w:val="en-GB"/>
        </w:rPr>
        <w:t>c</w:t>
      </w:r>
      <w:r w:rsidR="000D55B6" w:rsidRPr="00C41635">
        <w:rPr>
          <w:bCs/>
          <w:lang w:val="en-GB"/>
        </w:rPr>
        <w:t>ounting the number of holes in the net</w:t>
      </w:r>
      <w:r>
        <w:rPr>
          <w:bCs/>
          <w:lang w:val="en-GB"/>
        </w:rPr>
        <w:t>.</w:t>
      </w:r>
    </w:p>
    <w:p w14:paraId="38C9B7BC" w14:textId="77777777" w:rsidR="000D55B6" w:rsidRPr="00285FD2" w:rsidRDefault="00D21D81" w:rsidP="0052556B">
      <w:pPr>
        <w:pStyle w:val="ListParagraph"/>
        <w:numPr>
          <w:ilvl w:val="0"/>
          <w:numId w:val="72"/>
        </w:numPr>
        <w:spacing w:after="60"/>
        <w:ind w:hanging="357"/>
        <w:contextualSpacing w:val="0"/>
      </w:pPr>
      <w:r>
        <w:rPr>
          <w:bCs/>
          <w:lang w:val="en-GB"/>
        </w:rPr>
        <w:t>By</w:t>
      </w:r>
      <w:r w:rsidR="000D55B6">
        <w:rPr>
          <w:bCs/>
          <w:lang w:val="en-GB"/>
        </w:rPr>
        <w:t xml:space="preserve"> counting the number of net holes by their location on the net and their size.</w:t>
      </w:r>
    </w:p>
    <w:p w14:paraId="2D9A796B" w14:textId="77777777" w:rsidR="000D55B6" w:rsidRPr="00C41635" w:rsidRDefault="00D21D81" w:rsidP="0052556B">
      <w:pPr>
        <w:pStyle w:val="ListParagraph"/>
        <w:numPr>
          <w:ilvl w:val="0"/>
          <w:numId w:val="72"/>
        </w:numPr>
        <w:spacing w:after="60"/>
        <w:ind w:hanging="357"/>
        <w:contextualSpacing w:val="0"/>
      </w:pPr>
      <w:r>
        <w:rPr>
          <w:bCs/>
          <w:lang w:val="en-GB"/>
        </w:rPr>
        <w:t>By</w:t>
      </w:r>
      <w:r w:rsidR="000D55B6">
        <w:rPr>
          <w:bCs/>
          <w:lang w:val="en-GB"/>
        </w:rPr>
        <w:t xml:space="preserve"> conducting a cone test.</w:t>
      </w:r>
    </w:p>
    <w:p w14:paraId="1A30DAB6" w14:textId="77777777" w:rsidR="000D55B6" w:rsidRPr="00DF2AB4" w:rsidRDefault="000D55B6" w:rsidP="00DF2AB4">
      <w:pPr>
        <w:spacing w:after="0"/>
        <w:ind w:left="425"/>
        <w:rPr>
          <w:bCs/>
          <w:sz w:val="22"/>
          <w:lang w:val="en-GB"/>
        </w:rPr>
      </w:pPr>
    </w:p>
    <w:p w14:paraId="5F432D9D" w14:textId="77777777" w:rsidR="000D55B6" w:rsidRPr="002C69D0" w:rsidRDefault="000D55B6" w:rsidP="0052556B">
      <w:pPr>
        <w:pStyle w:val="ListParagraph"/>
        <w:numPr>
          <w:ilvl w:val="0"/>
          <w:numId w:val="75"/>
        </w:numPr>
        <w:spacing w:after="0"/>
        <w:ind w:left="567" w:hanging="567"/>
        <w:contextualSpacing w:val="0"/>
      </w:pPr>
      <w:r w:rsidRPr="002C69D0">
        <w:rPr>
          <w:b/>
          <w:bCs/>
          <w:lang w:val="en-GB"/>
        </w:rPr>
        <w:t xml:space="preserve">How is the physical integrity of a net assessed? </w:t>
      </w:r>
      <w:r w:rsidRPr="00DF2AB4">
        <w:rPr>
          <w:bCs/>
        </w:rPr>
        <w:t>(check all that apply)</w:t>
      </w:r>
    </w:p>
    <w:p w14:paraId="2F39D466" w14:textId="77777777" w:rsidR="000D55B6" w:rsidRPr="00DF2AB4" w:rsidRDefault="000D55B6" w:rsidP="000D55B6">
      <w:pPr>
        <w:spacing w:after="60"/>
        <w:ind w:left="423"/>
        <w:rPr>
          <w:sz w:val="22"/>
        </w:rPr>
      </w:pPr>
    </w:p>
    <w:p w14:paraId="58962A44" w14:textId="77777777" w:rsidR="000D55B6" w:rsidRPr="00285FD2" w:rsidRDefault="003D5A03" w:rsidP="0052556B">
      <w:pPr>
        <w:pStyle w:val="ListParagraph"/>
        <w:numPr>
          <w:ilvl w:val="0"/>
          <w:numId w:val="73"/>
        </w:numPr>
        <w:spacing w:after="60"/>
        <w:ind w:hanging="357"/>
        <w:contextualSpacing w:val="0"/>
      </w:pPr>
      <w:r>
        <w:rPr>
          <w:bCs/>
          <w:lang w:val="en-GB"/>
        </w:rPr>
        <w:t>T</w:t>
      </w:r>
      <w:r w:rsidR="000D55B6" w:rsidRPr="00285FD2">
        <w:rPr>
          <w:bCs/>
          <w:lang w:val="en-GB"/>
        </w:rPr>
        <w:t>he proportion of previously received LLIN no longer present</w:t>
      </w:r>
      <w:r>
        <w:rPr>
          <w:bCs/>
          <w:lang w:val="en-GB"/>
        </w:rPr>
        <w:t>.</w:t>
      </w:r>
      <w:r w:rsidR="000D55B6" w:rsidRPr="00285FD2">
        <w:rPr>
          <w:bCs/>
          <w:lang w:val="en-GB"/>
        </w:rPr>
        <w:t xml:space="preserve"> </w:t>
      </w:r>
    </w:p>
    <w:p w14:paraId="13E04B0C" w14:textId="77777777" w:rsidR="000D55B6" w:rsidRPr="00285FD2" w:rsidRDefault="003D5A03" w:rsidP="0052556B">
      <w:pPr>
        <w:pStyle w:val="ListParagraph"/>
        <w:numPr>
          <w:ilvl w:val="0"/>
          <w:numId w:val="73"/>
        </w:numPr>
        <w:spacing w:after="60"/>
        <w:ind w:hanging="357"/>
        <w:contextualSpacing w:val="0"/>
      </w:pPr>
      <w:r w:rsidRPr="00285FD2">
        <w:rPr>
          <w:bCs/>
          <w:lang w:val="en-GB"/>
        </w:rPr>
        <w:t>The</w:t>
      </w:r>
      <w:r w:rsidR="000D55B6" w:rsidRPr="00285FD2">
        <w:rPr>
          <w:bCs/>
          <w:lang w:val="en-GB"/>
        </w:rPr>
        <w:t xml:space="preserve"> number of nets lost to damage or given away</w:t>
      </w:r>
      <w:r>
        <w:rPr>
          <w:bCs/>
          <w:lang w:val="en-GB"/>
        </w:rPr>
        <w:t>.</w:t>
      </w:r>
    </w:p>
    <w:p w14:paraId="1EABC4C2" w14:textId="77777777" w:rsidR="000D55B6" w:rsidRPr="002C69D0" w:rsidRDefault="003D5A03" w:rsidP="0052556B">
      <w:pPr>
        <w:pStyle w:val="ListParagraph"/>
        <w:numPr>
          <w:ilvl w:val="0"/>
          <w:numId w:val="73"/>
        </w:numPr>
        <w:spacing w:after="60"/>
        <w:ind w:hanging="357"/>
        <w:contextualSpacing w:val="0"/>
      </w:pPr>
      <w:r w:rsidRPr="002C69D0">
        <w:rPr>
          <w:bCs/>
          <w:lang w:val="en-GB"/>
        </w:rPr>
        <w:t>By</w:t>
      </w:r>
      <w:r w:rsidR="000D55B6" w:rsidRPr="002C69D0">
        <w:rPr>
          <w:bCs/>
          <w:lang w:val="en-GB"/>
        </w:rPr>
        <w:t xml:space="preserve"> counting the number of holes in the net</w:t>
      </w:r>
      <w:r>
        <w:rPr>
          <w:bCs/>
          <w:lang w:val="en-GB"/>
        </w:rPr>
        <w:t>.</w:t>
      </w:r>
    </w:p>
    <w:p w14:paraId="3EA7FF33" w14:textId="77777777" w:rsidR="000D55B6" w:rsidRPr="002C69D0" w:rsidRDefault="003D5A03" w:rsidP="0052556B">
      <w:pPr>
        <w:pStyle w:val="ListParagraph"/>
        <w:numPr>
          <w:ilvl w:val="0"/>
          <w:numId w:val="73"/>
        </w:numPr>
        <w:spacing w:after="60"/>
        <w:ind w:hanging="357"/>
        <w:contextualSpacing w:val="0"/>
      </w:pPr>
      <w:r w:rsidRPr="002C69D0">
        <w:rPr>
          <w:bCs/>
          <w:lang w:val="en-GB"/>
        </w:rPr>
        <w:t>By</w:t>
      </w:r>
      <w:r w:rsidR="000D55B6" w:rsidRPr="002C69D0">
        <w:rPr>
          <w:bCs/>
          <w:lang w:val="en-GB"/>
        </w:rPr>
        <w:t xml:space="preserve"> counting the number of net holes by their loc</w:t>
      </w:r>
      <w:r w:rsidR="00DF2AB4">
        <w:rPr>
          <w:bCs/>
          <w:lang w:val="en-GB"/>
        </w:rPr>
        <w:t>ation on the net and their size</w:t>
      </w:r>
      <w:r>
        <w:rPr>
          <w:bCs/>
          <w:lang w:val="en-GB"/>
        </w:rPr>
        <w:t>.</w:t>
      </w:r>
    </w:p>
    <w:p w14:paraId="4DF60E42" w14:textId="77777777" w:rsidR="000D55B6" w:rsidRPr="00C41635" w:rsidRDefault="00D21D81" w:rsidP="0052556B">
      <w:pPr>
        <w:pStyle w:val="ListParagraph"/>
        <w:numPr>
          <w:ilvl w:val="0"/>
          <w:numId w:val="73"/>
        </w:numPr>
        <w:spacing w:after="60"/>
        <w:ind w:hanging="357"/>
        <w:contextualSpacing w:val="0"/>
      </w:pPr>
      <w:r>
        <w:rPr>
          <w:bCs/>
          <w:lang w:val="en-GB"/>
        </w:rPr>
        <w:t>By</w:t>
      </w:r>
      <w:r w:rsidR="000D55B6">
        <w:rPr>
          <w:bCs/>
          <w:lang w:val="en-GB"/>
        </w:rPr>
        <w:t xml:space="preserve"> conducting a cone test.</w:t>
      </w:r>
    </w:p>
    <w:p w14:paraId="738DE5CC" w14:textId="77777777" w:rsidR="003D5A03" w:rsidRDefault="003D5A03">
      <w:pPr>
        <w:ind w:left="777" w:hanging="357"/>
        <w:rPr>
          <w:b/>
          <w:bCs/>
          <w:lang w:val="en-GB"/>
        </w:rPr>
      </w:pPr>
      <w:r>
        <w:rPr>
          <w:b/>
          <w:bCs/>
          <w:lang w:val="en-GB"/>
        </w:rPr>
        <w:br w:type="page"/>
      </w:r>
    </w:p>
    <w:p w14:paraId="25B5AB90" w14:textId="77777777" w:rsidR="000D55B6" w:rsidRPr="002C69D0" w:rsidRDefault="000D55B6" w:rsidP="0052556B">
      <w:pPr>
        <w:pStyle w:val="ListParagraph"/>
        <w:numPr>
          <w:ilvl w:val="0"/>
          <w:numId w:val="75"/>
        </w:numPr>
        <w:spacing w:after="0"/>
        <w:ind w:left="567" w:hanging="567"/>
        <w:contextualSpacing w:val="0"/>
      </w:pPr>
      <w:r w:rsidRPr="002C69D0">
        <w:rPr>
          <w:b/>
          <w:bCs/>
          <w:lang w:val="en-GB"/>
        </w:rPr>
        <w:lastRenderedPageBreak/>
        <w:t>What are the three types of WHOPES recommended LLINs?</w:t>
      </w:r>
    </w:p>
    <w:p w14:paraId="45836EE1" w14:textId="77777777" w:rsidR="000D55B6" w:rsidRPr="00DF2AB4" w:rsidRDefault="000D55B6" w:rsidP="00DF2AB4">
      <w:pPr>
        <w:spacing w:after="0"/>
        <w:ind w:left="425"/>
        <w:rPr>
          <w:sz w:val="22"/>
        </w:rPr>
      </w:pPr>
    </w:p>
    <w:p w14:paraId="5E419716" w14:textId="77777777" w:rsidR="000D55B6" w:rsidRPr="002C69D0" w:rsidRDefault="000D55B6" w:rsidP="0052556B">
      <w:pPr>
        <w:pStyle w:val="ListParagraph"/>
        <w:numPr>
          <w:ilvl w:val="0"/>
          <w:numId w:val="71"/>
        </w:numPr>
        <w:spacing w:after="60"/>
        <w:ind w:hanging="357"/>
        <w:contextualSpacing w:val="0"/>
      </w:pPr>
      <w:r w:rsidRPr="002C69D0">
        <w:rPr>
          <w:bCs/>
          <w:lang w:val="en-GB"/>
        </w:rPr>
        <w:t>Polyethylene (PE)</w:t>
      </w:r>
    </w:p>
    <w:p w14:paraId="154E0FAC" w14:textId="77777777" w:rsidR="000D55B6" w:rsidRPr="002C69D0" w:rsidRDefault="000D55B6" w:rsidP="0052556B">
      <w:pPr>
        <w:pStyle w:val="ListParagraph"/>
        <w:numPr>
          <w:ilvl w:val="0"/>
          <w:numId w:val="71"/>
        </w:numPr>
        <w:spacing w:after="60"/>
        <w:ind w:hanging="357"/>
        <w:contextualSpacing w:val="0"/>
      </w:pPr>
      <w:r w:rsidRPr="002C69D0">
        <w:rPr>
          <w:bCs/>
          <w:lang w:val="en-GB"/>
        </w:rPr>
        <w:t xml:space="preserve">Polyester (PET) </w:t>
      </w:r>
    </w:p>
    <w:p w14:paraId="6EBBE371" w14:textId="77777777" w:rsidR="000D55B6" w:rsidRPr="002C69D0" w:rsidRDefault="000D55B6" w:rsidP="0052556B">
      <w:pPr>
        <w:pStyle w:val="ListParagraph"/>
        <w:numPr>
          <w:ilvl w:val="0"/>
          <w:numId w:val="71"/>
        </w:numPr>
        <w:spacing w:after="60"/>
        <w:ind w:hanging="357"/>
        <w:contextualSpacing w:val="0"/>
      </w:pPr>
      <w:r w:rsidRPr="002C69D0">
        <w:t>Polyvinyl (PV)</w:t>
      </w:r>
    </w:p>
    <w:p w14:paraId="39115B77" w14:textId="77777777" w:rsidR="000D55B6" w:rsidRPr="002C69D0" w:rsidRDefault="000D55B6" w:rsidP="0052556B">
      <w:pPr>
        <w:pStyle w:val="ListParagraph"/>
        <w:numPr>
          <w:ilvl w:val="0"/>
          <w:numId w:val="71"/>
        </w:numPr>
        <w:spacing w:after="60"/>
        <w:ind w:hanging="357"/>
        <w:contextualSpacing w:val="0"/>
      </w:pPr>
      <w:r w:rsidRPr="002C69D0">
        <w:rPr>
          <w:bCs/>
          <w:lang w:val="en-GB"/>
        </w:rPr>
        <w:t xml:space="preserve">Polypropylene (PP) </w:t>
      </w:r>
    </w:p>
    <w:p w14:paraId="69EEAFFB" w14:textId="77777777" w:rsidR="000D55B6" w:rsidRPr="00DF2AB4" w:rsidRDefault="000D55B6" w:rsidP="00DF2AB4">
      <w:pPr>
        <w:spacing w:after="0"/>
        <w:ind w:left="425"/>
        <w:rPr>
          <w:bCs/>
          <w:sz w:val="22"/>
        </w:rPr>
      </w:pPr>
    </w:p>
    <w:p w14:paraId="04E22287" w14:textId="77777777" w:rsidR="000D55B6" w:rsidRPr="002C69D0" w:rsidRDefault="000D55B6" w:rsidP="0052556B">
      <w:pPr>
        <w:pStyle w:val="ListParagraph"/>
        <w:numPr>
          <w:ilvl w:val="0"/>
          <w:numId w:val="75"/>
        </w:numPr>
        <w:spacing w:after="0"/>
        <w:ind w:left="567" w:hanging="567"/>
        <w:contextualSpacing w:val="0"/>
        <w:rPr>
          <w:bCs/>
        </w:rPr>
      </w:pPr>
      <w:r w:rsidRPr="002C69D0">
        <w:rPr>
          <w:b/>
          <w:bCs/>
        </w:rPr>
        <w:t>Describe how to identify each section</w:t>
      </w:r>
      <w:r>
        <w:rPr>
          <w:b/>
          <w:bCs/>
        </w:rPr>
        <w:t xml:space="preserve"> of a rectangular net</w:t>
      </w:r>
      <w:r w:rsidRPr="002C69D0">
        <w:rPr>
          <w:b/>
          <w:bCs/>
        </w:rPr>
        <w:t>?</w:t>
      </w:r>
      <w:r>
        <w:rPr>
          <w:b/>
          <w:bCs/>
        </w:rPr>
        <w:t xml:space="preserve"> </w:t>
      </w:r>
    </w:p>
    <w:p w14:paraId="72534F8F" w14:textId="77777777" w:rsidR="000D55B6" w:rsidRPr="00DF2AB4" w:rsidRDefault="000D55B6" w:rsidP="00DF2AB4">
      <w:pPr>
        <w:spacing w:after="60"/>
        <w:ind w:left="567" w:hanging="567"/>
        <w:rPr>
          <w:bCs/>
          <w:sz w:val="22"/>
        </w:rPr>
      </w:pPr>
    </w:p>
    <w:p w14:paraId="01201BD6" w14:textId="77777777" w:rsidR="000D55B6" w:rsidRPr="00DF2AB4" w:rsidRDefault="000D55B6" w:rsidP="00DF2AB4">
      <w:pPr>
        <w:spacing w:after="60"/>
        <w:ind w:left="567" w:hanging="567"/>
        <w:rPr>
          <w:bCs/>
          <w:sz w:val="22"/>
        </w:rPr>
      </w:pPr>
    </w:p>
    <w:p w14:paraId="47D89006" w14:textId="77777777" w:rsidR="000D55B6" w:rsidRPr="00DF2AB4" w:rsidRDefault="000D55B6" w:rsidP="00DF2AB4">
      <w:pPr>
        <w:spacing w:after="60"/>
        <w:ind w:left="567" w:hanging="567"/>
        <w:rPr>
          <w:bCs/>
          <w:sz w:val="22"/>
        </w:rPr>
      </w:pPr>
    </w:p>
    <w:p w14:paraId="5A1A0142" w14:textId="77777777" w:rsidR="000D55B6" w:rsidRPr="002C69D0" w:rsidRDefault="000D55B6" w:rsidP="0052556B">
      <w:pPr>
        <w:pStyle w:val="ListParagraph"/>
        <w:numPr>
          <w:ilvl w:val="0"/>
          <w:numId w:val="75"/>
        </w:numPr>
        <w:spacing w:after="0"/>
        <w:ind w:left="567" w:hanging="567"/>
        <w:contextualSpacing w:val="0"/>
        <w:rPr>
          <w:b/>
          <w:bCs/>
        </w:rPr>
      </w:pPr>
      <w:r w:rsidRPr="002C69D0">
        <w:rPr>
          <w:b/>
          <w:bCs/>
        </w:rPr>
        <w:t>List four factors that can contribute to getting holes in nets?</w:t>
      </w:r>
    </w:p>
    <w:p w14:paraId="32AF266E" w14:textId="77777777" w:rsidR="000D55B6" w:rsidRPr="00DF2AB4" w:rsidRDefault="000D55B6" w:rsidP="00DF2AB4">
      <w:pPr>
        <w:ind w:left="567" w:hanging="567"/>
        <w:rPr>
          <w:bCs/>
          <w:sz w:val="22"/>
        </w:rPr>
      </w:pPr>
    </w:p>
    <w:p w14:paraId="0462218E" w14:textId="77777777" w:rsidR="000D55B6" w:rsidRDefault="000D55B6" w:rsidP="00DF2AB4">
      <w:pPr>
        <w:ind w:left="567" w:hanging="567"/>
        <w:rPr>
          <w:bCs/>
          <w:sz w:val="22"/>
        </w:rPr>
      </w:pPr>
    </w:p>
    <w:p w14:paraId="43AE0506" w14:textId="77777777" w:rsidR="00DF2AB4" w:rsidRPr="00DF2AB4" w:rsidRDefault="00DF2AB4" w:rsidP="00DF2AB4">
      <w:pPr>
        <w:ind w:left="567" w:hanging="567"/>
        <w:rPr>
          <w:bCs/>
          <w:sz w:val="22"/>
        </w:rPr>
      </w:pPr>
    </w:p>
    <w:p w14:paraId="0603991D" w14:textId="77777777" w:rsidR="000D55B6" w:rsidRPr="002C69D0" w:rsidRDefault="000D55B6" w:rsidP="0052556B">
      <w:pPr>
        <w:pStyle w:val="ListParagraph"/>
        <w:numPr>
          <w:ilvl w:val="0"/>
          <w:numId w:val="75"/>
        </w:numPr>
        <w:spacing w:after="0"/>
        <w:ind w:left="567" w:hanging="567"/>
        <w:contextualSpacing w:val="0"/>
      </w:pPr>
      <w:r w:rsidRPr="002C69D0">
        <w:rPr>
          <w:b/>
          <w:bCs/>
        </w:rPr>
        <w:t xml:space="preserve">List four types of net holes? </w:t>
      </w:r>
    </w:p>
    <w:p w14:paraId="5315B085" w14:textId="77777777" w:rsidR="000D55B6" w:rsidRPr="00DF2AB4" w:rsidRDefault="000D55B6" w:rsidP="00DF2AB4">
      <w:pPr>
        <w:spacing w:after="60"/>
        <w:ind w:left="567" w:hanging="567"/>
        <w:rPr>
          <w:sz w:val="22"/>
        </w:rPr>
      </w:pPr>
    </w:p>
    <w:p w14:paraId="0221C6FF" w14:textId="77777777" w:rsidR="000D55B6" w:rsidRPr="00DF2AB4" w:rsidRDefault="000D55B6" w:rsidP="00DF2AB4">
      <w:pPr>
        <w:spacing w:after="60"/>
        <w:ind w:left="567" w:hanging="567"/>
        <w:rPr>
          <w:sz w:val="22"/>
        </w:rPr>
      </w:pPr>
    </w:p>
    <w:p w14:paraId="64DBCE98" w14:textId="77777777" w:rsidR="000D55B6" w:rsidRPr="00DF2AB4" w:rsidRDefault="000D55B6" w:rsidP="00DF2AB4">
      <w:pPr>
        <w:spacing w:after="60"/>
        <w:ind w:left="567" w:hanging="567"/>
        <w:rPr>
          <w:sz w:val="22"/>
        </w:rPr>
      </w:pPr>
    </w:p>
    <w:p w14:paraId="5F9192A2" w14:textId="77777777" w:rsidR="000D55B6" w:rsidRPr="00DF2AB4" w:rsidRDefault="000D55B6" w:rsidP="0052556B">
      <w:pPr>
        <w:pStyle w:val="ListParagraph"/>
        <w:numPr>
          <w:ilvl w:val="0"/>
          <w:numId w:val="75"/>
        </w:numPr>
        <w:spacing w:after="0"/>
        <w:ind w:left="567" w:hanging="567"/>
        <w:contextualSpacing w:val="0"/>
        <w:rPr>
          <w:b/>
          <w:bCs/>
        </w:rPr>
      </w:pPr>
      <w:r w:rsidRPr="00DF2AB4">
        <w:rPr>
          <w:b/>
          <w:bCs/>
        </w:rPr>
        <w:t>What is the diameter for each of the four hole size categories?</w:t>
      </w:r>
    </w:p>
    <w:p w14:paraId="6EB33388" w14:textId="77777777" w:rsidR="000D55B6" w:rsidRPr="00DF2AB4" w:rsidRDefault="000D55B6" w:rsidP="00DF2AB4">
      <w:pPr>
        <w:spacing w:after="0"/>
        <w:ind w:hanging="357"/>
        <w:rPr>
          <w:bCs/>
          <w:sz w:val="22"/>
        </w:rPr>
      </w:pPr>
    </w:p>
    <w:p w14:paraId="6BCCCAB6" w14:textId="77777777" w:rsidR="000D55B6" w:rsidRPr="00DE36F1" w:rsidRDefault="000D55B6" w:rsidP="0052556B">
      <w:pPr>
        <w:pStyle w:val="ListParagraph"/>
        <w:numPr>
          <w:ilvl w:val="0"/>
          <w:numId w:val="74"/>
        </w:numPr>
        <w:spacing w:after="60"/>
        <w:ind w:hanging="357"/>
        <w:contextualSpacing w:val="0"/>
        <w:rPr>
          <w:bCs/>
        </w:rPr>
      </w:pPr>
      <w:r w:rsidRPr="00DE36F1">
        <w:rPr>
          <w:bCs/>
        </w:rPr>
        <w:t>Size 1</w:t>
      </w:r>
      <w:r>
        <w:rPr>
          <w:bCs/>
        </w:rPr>
        <w:tab/>
      </w:r>
    </w:p>
    <w:p w14:paraId="2A898DF2" w14:textId="77777777" w:rsidR="000D55B6" w:rsidRPr="00DE36F1" w:rsidRDefault="000D55B6" w:rsidP="0052556B">
      <w:pPr>
        <w:pStyle w:val="ListParagraph"/>
        <w:numPr>
          <w:ilvl w:val="0"/>
          <w:numId w:val="74"/>
        </w:numPr>
        <w:spacing w:after="60"/>
        <w:ind w:hanging="357"/>
        <w:contextualSpacing w:val="0"/>
        <w:rPr>
          <w:bCs/>
        </w:rPr>
      </w:pPr>
      <w:r w:rsidRPr="00DE36F1">
        <w:rPr>
          <w:bCs/>
        </w:rPr>
        <w:t>Size 2</w:t>
      </w:r>
      <w:r>
        <w:rPr>
          <w:bCs/>
        </w:rPr>
        <w:tab/>
      </w:r>
    </w:p>
    <w:p w14:paraId="7A17510E" w14:textId="77777777" w:rsidR="000D55B6" w:rsidRPr="00DE36F1" w:rsidRDefault="000D55B6" w:rsidP="0052556B">
      <w:pPr>
        <w:pStyle w:val="ListParagraph"/>
        <w:numPr>
          <w:ilvl w:val="0"/>
          <w:numId w:val="74"/>
        </w:numPr>
        <w:spacing w:after="60"/>
        <w:ind w:hanging="357"/>
        <w:contextualSpacing w:val="0"/>
        <w:rPr>
          <w:bCs/>
        </w:rPr>
      </w:pPr>
      <w:r w:rsidRPr="00DE36F1">
        <w:rPr>
          <w:bCs/>
        </w:rPr>
        <w:t>Size 3</w:t>
      </w:r>
      <w:r>
        <w:rPr>
          <w:bCs/>
        </w:rPr>
        <w:tab/>
      </w:r>
    </w:p>
    <w:p w14:paraId="6B8D859D" w14:textId="77777777" w:rsidR="000D55B6" w:rsidRPr="00DE36F1" w:rsidRDefault="000D55B6" w:rsidP="0052556B">
      <w:pPr>
        <w:pStyle w:val="ListParagraph"/>
        <w:numPr>
          <w:ilvl w:val="0"/>
          <w:numId w:val="74"/>
        </w:numPr>
        <w:spacing w:after="60"/>
        <w:ind w:hanging="357"/>
        <w:contextualSpacing w:val="0"/>
        <w:rPr>
          <w:bCs/>
        </w:rPr>
      </w:pPr>
      <w:r w:rsidRPr="00DE36F1">
        <w:rPr>
          <w:bCs/>
        </w:rPr>
        <w:t>Size 4</w:t>
      </w:r>
      <w:r>
        <w:rPr>
          <w:bCs/>
        </w:rPr>
        <w:tab/>
      </w:r>
    </w:p>
    <w:p w14:paraId="2F4BB7DF" w14:textId="77777777" w:rsidR="000D55B6" w:rsidRPr="007643AB" w:rsidRDefault="000D55B6" w:rsidP="00DF2AB4">
      <w:pPr>
        <w:spacing w:after="0"/>
        <w:ind w:hanging="357"/>
        <w:rPr>
          <w:sz w:val="20"/>
          <w:szCs w:val="20"/>
        </w:rPr>
      </w:pPr>
    </w:p>
    <w:p w14:paraId="06D9A5C8" w14:textId="77777777" w:rsidR="000D55B6" w:rsidRPr="002C69D0" w:rsidRDefault="000D55B6" w:rsidP="0052556B">
      <w:pPr>
        <w:pStyle w:val="ListParagraph"/>
        <w:numPr>
          <w:ilvl w:val="0"/>
          <w:numId w:val="76"/>
        </w:numPr>
        <w:spacing w:after="60"/>
        <w:ind w:left="567" w:hanging="567"/>
        <w:rPr>
          <w:b/>
          <w:bCs/>
        </w:rPr>
      </w:pPr>
      <w:r w:rsidRPr="002C69D0">
        <w:rPr>
          <w:b/>
          <w:bCs/>
        </w:rPr>
        <w:t>What should you record on the questionnaire if large parts of the net are missing and counting of size 4 holes is not possible?</w:t>
      </w:r>
    </w:p>
    <w:p w14:paraId="66B98CDF" w14:textId="77777777" w:rsidR="000D55B6" w:rsidRPr="00DF2AB4" w:rsidRDefault="000D55B6" w:rsidP="00DF2AB4">
      <w:pPr>
        <w:spacing w:after="60"/>
        <w:ind w:left="567" w:hanging="567"/>
        <w:rPr>
          <w:bCs/>
          <w:sz w:val="22"/>
        </w:rPr>
      </w:pPr>
    </w:p>
    <w:p w14:paraId="775E2F16" w14:textId="77777777" w:rsidR="000D55B6" w:rsidRPr="00DF2AB4" w:rsidRDefault="000D55B6" w:rsidP="00DF2AB4">
      <w:pPr>
        <w:spacing w:after="60"/>
        <w:ind w:left="567" w:hanging="567"/>
        <w:rPr>
          <w:bCs/>
          <w:sz w:val="22"/>
          <w:lang w:val="en-CA"/>
        </w:rPr>
      </w:pPr>
    </w:p>
    <w:p w14:paraId="7341444B" w14:textId="77777777" w:rsidR="000D55B6" w:rsidRDefault="000D55B6" w:rsidP="0052556B">
      <w:pPr>
        <w:pStyle w:val="ListParagraph"/>
        <w:numPr>
          <w:ilvl w:val="0"/>
          <w:numId w:val="76"/>
        </w:numPr>
        <w:spacing w:after="60"/>
        <w:ind w:left="567" w:hanging="567"/>
        <w:contextualSpacing w:val="0"/>
        <w:rPr>
          <w:b/>
          <w:bCs/>
        </w:rPr>
      </w:pPr>
      <w:r w:rsidRPr="002C69D0">
        <w:rPr>
          <w:b/>
          <w:bCs/>
        </w:rPr>
        <w:t xml:space="preserve">How should open seams </w:t>
      </w:r>
      <w:r w:rsidR="003D5A03">
        <w:rPr>
          <w:b/>
          <w:bCs/>
        </w:rPr>
        <w:t xml:space="preserve">be </w:t>
      </w:r>
      <w:r w:rsidRPr="002C69D0">
        <w:rPr>
          <w:b/>
          <w:bCs/>
        </w:rPr>
        <w:t>measured?</w:t>
      </w:r>
    </w:p>
    <w:p w14:paraId="29E5E144" w14:textId="77777777" w:rsidR="000D55B6" w:rsidRPr="00DF2AB4" w:rsidRDefault="000D55B6" w:rsidP="00DF2AB4">
      <w:pPr>
        <w:spacing w:after="60"/>
        <w:ind w:left="567" w:hanging="567"/>
        <w:rPr>
          <w:bCs/>
          <w:sz w:val="22"/>
        </w:rPr>
      </w:pPr>
    </w:p>
    <w:p w14:paraId="72FFB675" w14:textId="77777777" w:rsidR="000D55B6" w:rsidRPr="00DF2AB4" w:rsidRDefault="000D55B6" w:rsidP="00DF2AB4">
      <w:pPr>
        <w:spacing w:after="60"/>
        <w:ind w:left="567" w:hanging="567"/>
        <w:rPr>
          <w:bCs/>
          <w:sz w:val="22"/>
          <w:lang w:val="en-CA"/>
        </w:rPr>
      </w:pPr>
    </w:p>
    <w:p w14:paraId="57078EA7" w14:textId="77777777" w:rsidR="000D55B6" w:rsidRPr="002C69D0" w:rsidRDefault="000D55B6" w:rsidP="0052556B">
      <w:pPr>
        <w:pStyle w:val="ListParagraph"/>
        <w:numPr>
          <w:ilvl w:val="0"/>
          <w:numId w:val="76"/>
        </w:numPr>
        <w:spacing w:after="60"/>
        <w:ind w:left="567" w:hanging="567"/>
        <w:contextualSpacing w:val="0"/>
        <w:rPr>
          <w:b/>
          <w:bCs/>
          <w:lang w:val="en-CA"/>
        </w:rPr>
      </w:pPr>
      <w:r w:rsidRPr="002C69D0">
        <w:rPr>
          <w:b/>
          <w:bCs/>
          <w:lang w:val="en-CA"/>
        </w:rPr>
        <w:t xml:space="preserve">What is the purpose of the Hole Tally Sheet? </w:t>
      </w:r>
    </w:p>
    <w:p w14:paraId="57F88917" w14:textId="77777777" w:rsidR="000D55B6" w:rsidRPr="00DF2AB4" w:rsidRDefault="000D55B6" w:rsidP="00DF2AB4">
      <w:pPr>
        <w:spacing w:after="60"/>
        <w:ind w:left="567" w:hanging="567"/>
        <w:rPr>
          <w:bCs/>
          <w:sz w:val="22"/>
        </w:rPr>
      </w:pPr>
    </w:p>
    <w:p w14:paraId="74B00AD3" w14:textId="77777777" w:rsidR="00DF2AB4" w:rsidRPr="00DF2AB4" w:rsidRDefault="00DF2AB4" w:rsidP="00DF2AB4">
      <w:pPr>
        <w:spacing w:after="60"/>
        <w:ind w:left="567" w:hanging="567"/>
        <w:rPr>
          <w:bCs/>
          <w:sz w:val="22"/>
        </w:rPr>
      </w:pPr>
    </w:p>
    <w:p w14:paraId="209C27D5" w14:textId="77777777" w:rsidR="000D55B6" w:rsidRPr="002C69D0" w:rsidRDefault="000D55B6" w:rsidP="0052556B">
      <w:pPr>
        <w:pStyle w:val="ListParagraph"/>
        <w:numPr>
          <w:ilvl w:val="0"/>
          <w:numId w:val="76"/>
        </w:numPr>
        <w:spacing w:after="60"/>
        <w:ind w:left="567" w:hanging="567"/>
        <w:contextualSpacing w:val="0"/>
        <w:jc w:val="left"/>
      </w:pPr>
      <w:r w:rsidRPr="002C69D0">
        <w:rPr>
          <w:b/>
          <w:bCs/>
        </w:rPr>
        <w:t xml:space="preserve">List five responsibilities of a surveyor when conducting a </w:t>
      </w:r>
      <w:r w:rsidRPr="002C69D0">
        <w:rPr>
          <w:b/>
          <w:bCs/>
          <w:lang w:val="en-CA"/>
        </w:rPr>
        <w:t xml:space="preserve">Hole Assessment Survey? </w:t>
      </w:r>
    </w:p>
    <w:p w14:paraId="21B0CE81" w14:textId="77777777" w:rsidR="000D55B6" w:rsidRPr="00DF2AB4" w:rsidRDefault="000D55B6" w:rsidP="00DF2AB4">
      <w:pPr>
        <w:spacing w:after="60"/>
        <w:ind w:left="567" w:hanging="567"/>
        <w:rPr>
          <w:bCs/>
          <w:sz w:val="22"/>
        </w:rPr>
      </w:pPr>
    </w:p>
    <w:p w14:paraId="16EEE037" w14:textId="77777777" w:rsidR="000D55B6" w:rsidRPr="00DF2AB4" w:rsidRDefault="000D55B6" w:rsidP="00DF2AB4">
      <w:pPr>
        <w:spacing w:after="60"/>
        <w:ind w:left="567" w:hanging="567"/>
        <w:jc w:val="left"/>
        <w:rPr>
          <w:bCs/>
          <w:sz w:val="22"/>
        </w:rPr>
      </w:pPr>
    </w:p>
    <w:p w14:paraId="651C5E0B" w14:textId="77777777" w:rsidR="000D55B6" w:rsidRPr="002C69D0" w:rsidRDefault="000D55B6" w:rsidP="0052556B">
      <w:pPr>
        <w:pStyle w:val="ListParagraph"/>
        <w:numPr>
          <w:ilvl w:val="0"/>
          <w:numId w:val="76"/>
        </w:numPr>
        <w:spacing w:after="60"/>
        <w:ind w:left="567" w:hanging="567"/>
        <w:contextualSpacing w:val="0"/>
        <w:jc w:val="left"/>
        <w:rPr>
          <w:b/>
          <w:bCs/>
        </w:rPr>
      </w:pPr>
      <w:r w:rsidRPr="002C69D0">
        <w:rPr>
          <w:b/>
          <w:bCs/>
        </w:rPr>
        <w:t xml:space="preserve">When surveyors work in teams what duties should they take turns doing? </w:t>
      </w:r>
    </w:p>
    <w:p w14:paraId="0C50B174" w14:textId="77777777" w:rsidR="00C153A6" w:rsidRDefault="00C153A6" w:rsidP="009B2D39">
      <w:pPr>
        <w:autoSpaceDE w:val="0"/>
        <w:autoSpaceDN w:val="0"/>
        <w:adjustRightInd w:val="0"/>
        <w:spacing w:before="120"/>
        <w:jc w:val="left"/>
      </w:pPr>
    </w:p>
    <w:p w14:paraId="0EB4605F" w14:textId="77777777" w:rsidR="00FC7715" w:rsidRDefault="00FC7715">
      <w:pPr>
        <w:ind w:left="777" w:hanging="357"/>
      </w:pPr>
      <w:r>
        <w:br w:type="page"/>
      </w:r>
    </w:p>
    <w:p w14:paraId="38E1DCF3" w14:textId="77777777" w:rsidR="00FC7715" w:rsidRDefault="00FC7715" w:rsidP="00FC7715">
      <w:pPr>
        <w:pStyle w:val="Style3"/>
      </w:pPr>
      <w:bookmarkStart w:id="573" w:name="Answerkey"/>
      <w:r>
        <w:lastRenderedPageBreak/>
        <w:t>Answer Key to Day 1 Questions</w:t>
      </w:r>
    </w:p>
    <w:bookmarkEnd w:id="573"/>
    <w:tbl>
      <w:tblPr>
        <w:tblStyle w:val="TableGrid"/>
        <w:tblW w:w="0" w:type="auto"/>
        <w:tblInd w:w="907" w:type="dxa"/>
        <w:tblLook w:val="04A0" w:firstRow="1" w:lastRow="0" w:firstColumn="1" w:lastColumn="0" w:noHBand="0" w:noVBand="1"/>
      </w:tblPr>
      <w:tblGrid>
        <w:gridCol w:w="1001"/>
        <w:gridCol w:w="6840"/>
      </w:tblGrid>
      <w:tr w:rsidR="00874314" w:rsidRPr="00874314" w14:paraId="612D269E" w14:textId="77777777" w:rsidTr="00F45C4D">
        <w:tc>
          <w:tcPr>
            <w:tcW w:w="1001" w:type="dxa"/>
          </w:tcPr>
          <w:p w14:paraId="4BE63835" w14:textId="77777777" w:rsidR="00874314" w:rsidRPr="00874314" w:rsidRDefault="00874314"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5A07329A" w14:textId="77777777" w:rsidR="00874314" w:rsidRPr="00F45C4D" w:rsidRDefault="00012986" w:rsidP="00F45C4D">
            <w:pPr>
              <w:autoSpaceDE w:val="0"/>
              <w:autoSpaceDN w:val="0"/>
              <w:adjustRightInd w:val="0"/>
              <w:spacing w:before="60" w:after="60"/>
              <w:ind w:left="360"/>
              <w:jc w:val="left"/>
              <w:rPr>
                <w:rFonts w:cs="Arial"/>
                <w:szCs w:val="24"/>
              </w:rPr>
            </w:pPr>
            <w:r>
              <w:rPr>
                <w:rFonts w:cs="Arial"/>
                <w:szCs w:val="24"/>
              </w:rPr>
              <w:t>A, B, D, E</w:t>
            </w:r>
          </w:p>
        </w:tc>
      </w:tr>
      <w:tr w:rsidR="00874314" w:rsidRPr="00874314" w14:paraId="0A54C2AD" w14:textId="77777777" w:rsidTr="00F45C4D">
        <w:tc>
          <w:tcPr>
            <w:tcW w:w="1001" w:type="dxa"/>
          </w:tcPr>
          <w:p w14:paraId="1C2F7216" w14:textId="77777777" w:rsidR="00874314" w:rsidRPr="00874314" w:rsidRDefault="00874314"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6338850A" w14:textId="77777777" w:rsidR="00874314" w:rsidRPr="00F45C4D" w:rsidRDefault="00E43E17" w:rsidP="00F45C4D">
            <w:pPr>
              <w:autoSpaceDE w:val="0"/>
              <w:autoSpaceDN w:val="0"/>
              <w:adjustRightInd w:val="0"/>
              <w:spacing w:before="60" w:after="60"/>
              <w:ind w:left="360"/>
              <w:jc w:val="left"/>
              <w:rPr>
                <w:rFonts w:cs="Arial"/>
                <w:szCs w:val="24"/>
              </w:rPr>
            </w:pPr>
            <w:r>
              <w:rPr>
                <w:rFonts w:cs="Arial"/>
                <w:szCs w:val="24"/>
              </w:rPr>
              <w:t>A</w:t>
            </w:r>
            <w:r w:rsidR="00B21BB3">
              <w:rPr>
                <w:rFonts w:cs="Arial"/>
                <w:szCs w:val="24"/>
              </w:rPr>
              <w:t>.</w:t>
            </w:r>
          </w:p>
        </w:tc>
      </w:tr>
      <w:tr w:rsidR="00874314" w:rsidRPr="00874314" w14:paraId="06074976" w14:textId="77777777" w:rsidTr="00F45C4D">
        <w:tc>
          <w:tcPr>
            <w:tcW w:w="1001" w:type="dxa"/>
          </w:tcPr>
          <w:p w14:paraId="70BD2BDB" w14:textId="77777777" w:rsidR="00874314" w:rsidRPr="00874314" w:rsidRDefault="00874314"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24485590" w14:textId="77777777" w:rsidR="00874314" w:rsidRPr="00F45C4D" w:rsidRDefault="00546D5F" w:rsidP="00F45C4D">
            <w:pPr>
              <w:autoSpaceDE w:val="0"/>
              <w:autoSpaceDN w:val="0"/>
              <w:adjustRightInd w:val="0"/>
              <w:spacing w:before="60" w:after="60"/>
              <w:ind w:left="360"/>
              <w:jc w:val="left"/>
              <w:rPr>
                <w:rFonts w:cs="Arial"/>
                <w:szCs w:val="24"/>
              </w:rPr>
            </w:pPr>
            <w:r>
              <w:rPr>
                <w:rFonts w:cs="Arial"/>
                <w:szCs w:val="24"/>
              </w:rPr>
              <w:t>A, B, C, E</w:t>
            </w:r>
          </w:p>
        </w:tc>
      </w:tr>
      <w:tr w:rsidR="00874314" w:rsidRPr="00874314" w14:paraId="40A56FF4" w14:textId="77777777" w:rsidTr="00F45C4D">
        <w:tc>
          <w:tcPr>
            <w:tcW w:w="1001" w:type="dxa"/>
          </w:tcPr>
          <w:p w14:paraId="6099E6AB" w14:textId="77777777" w:rsidR="00874314" w:rsidRPr="00874314" w:rsidRDefault="00874314"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0B330DCF" w14:textId="77777777" w:rsidR="00874314" w:rsidRPr="00F45C4D" w:rsidRDefault="00874314" w:rsidP="00F45C4D">
            <w:pPr>
              <w:autoSpaceDE w:val="0"/>
              <w:autoSpaceDN w:val="0"/>
              <w:adjustRightInd w:val="0"/>
              <w:spacing w:before="60" w:after="60"/>
              <w:ind w:left="360"/>
              <w:jc w:val="left"/>
              <w:rPr>
                <w:rFonts w:cs="Arial"/>
                <w:szCs w:val="24"/>
              </w:rPr>
            </w:pPr>
            <w:r w:rsidRPr="00F45C4D">
              <w:rPr>
                <w:rFonts w:cs="Arial"/>
                <w:szCs w:val="24"/>
              </w:rPr>
              <w:t>A</w:t>
            </w:r>
            <w:r w:rsidR="00B21BB3">
              <w:rPr>
                <w:rFonts w:cs="Arial"/>
                <w:szCs w:val="24"/>
              </w:rPr>
              <w:t>.</w:t>
            </w:r>
          </w:p>
        </w:tc>
      </w:tr>
      <w:tr w:rsidR="00874314" w:rsidRPr="00874314" w14:paraId="5BF36750" w14:textId="77777777" w:rsidTr="00F45C4D">
        <w:tc>
          <w:tcPr>
            <w:tcW w:w="1001" w:type="dxa"/>
          </w:tcPr>
          <w:p w14:paraId="25C4AE7F" w14:textId="77777777" w:rsidR="00874314" w:rsidRPr="00874314" w:rsidRDefault="00874314"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05670339" w14:textId="77777777" w:rsidR="00874314" w:rsidRPr="00F45C4D" w:rsidRDefault="00546D5F" w:rsidP="00546D5F">
            <w:pPr>
              <w:autoSpaceDE w:val="0"/>
              <w:autoSpaceDN w:val="0"/>
              <w:adjustRightInd w:val="0"/>
              <w:spacing w:before="60" w:after="60"/>
              <w:ind w:left="360"/>
              <w:jc w:val="left"/>
              <w:rPr>
                <w:rFonts w:cs="Arial"/>
                <w:szCs w:val="24"/>
              </w:rPr>
            </w:pPr>
            <w:r>
              <w:rPr>
                <w:rFonts w:cs="Arial"/>
                <w:szCs w:val="24"/>
              </w:rPr>
              <w:t>C</w:t>
            </w:r>
            <w:r w:rsidR="00B21BB3">
              <w:rPr>
                <w:rFonts w:cs="Arial"/>
                <w:szCs w:val="24"/>
              </w:rPr>
              <w:t>.</w:t>
            </w:r>
            <w:r w:rsidR="00874314" w:rsidRPr="00F45C4D">
              <w:rPr>
                <w:rFonts w:cs="Arial"/>
                <w:szCs w:val="24"/>
              </w:rPr>
              <w:t xml:space="preserve"> and </w:t>
            </w:r>
            <w:r>
              <w:rPr>
                <w:rFonts w:cs="Arial"/>
                <w:szCs w:val="24"/>
              </w:rPr>
              <w:t>D</w:t>
            </w:r>
            <w:r w:rsidR="00B21BB3">
              <w:rPr>
                <w:rFonts w:cs="Arial"/>
                <w:szCs w:val="24"/>
              </w:rPr>
              <w:t>.</w:t>
            </w:r>
          </w:p>
        </w:tc>
      </w:tr>
      <w:tr w:rsidR="00874314" w:rsidRPr="00874314" w14:paraId="445B6E96" w14:textId="77777777" w:rsidTr="00F45C4D">
        <w:tc>
          <w:tcPr>
            <w:tcW w:w="1001" w:type="dxa"/>
          </w:tcPr>
          <w:p w14:paraId="23CF5E74" w14:textId="77777777" w:rsidR="00874314" w:rsidRPr="00874314" w:rsidRDefault="00874314"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65673B51" w14:textId="77777777" w:rsidR="00874314" w:rsidRPr="00F45C4D" w:rsidRDefault="00B21BB3" w:rsidP="00F45C4D">
            <w:pPr>
              <w:autoSpaceDE w:val="0"/>
              <w:autoSpaceDN w:val="0"/>
              <w:adjustRightInd w:val="0"/>
              <w:spacing w:before="60" w:after="60"/>
              <w:ind w:left="360"/>
              <w:jc w:val="left"/>
              <w:rPr>
                <w:rFonts w:cs="Arial"/>
                <w:szCs w:val="24"/>
              </w:rPr>
            </w:pPr>
            <w:r>
              <w:rPr>
                <w:rFonts w:cs="Arial"/>
                <w:szCs w:val="24"/>
              </w:rPr>
              <w:t>A. B.</w:t>
            </w:r>
            <w:r w:rsidR="00874314" w:rsidRPr="00F45C4D">
              <w:rPr>
                <w:rFonts w:cs="Arial"/>
                <w:szCs w:val="24"/>
              </w:rPr>
              <w:t xml:space="preserve"> and D</w:t>
            </w:r>
            <w:r>
              <w:rPr>
                <w:rFonts w:cs="Arial"/>
                <w:szCs w:val="24"/>
              </w:rPr>
              <w:t>.</w:t>
            </w:r>
          </w:p>
        </w:tc>
      </w:tr>
      <w:tr w:rsidR="00F45C4D" w:rsidRPr="00874314" w14:paraId="3602FBFB" w14:textId="77777777" w:rsidTr="00F45C4D">
        <w:tc>
          <w:tcPr>
            <w:tcW w:w="1001" w:type="dxa"/>
          </w:tcPr>
          <w:p w14:paraId="02AE5A5F" w14:textId="77777777" w:rsidR="00F45C4D" w:rsidRPr="00874314" w:rsidRDefault="00F45C4D"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75CD94DF" w14:textId="77777777" w:rsidR="00F45C4D" w:rsidRPr="00F45C4D" w:rsidRDefault="00F45C4D" w:rsidP="0052556B">
            <w:pPr>
              <w:pStyle w:val="ListParagraph"/>
              <w:numPr>
                <w:ilvl w:val="0"/>
                <w:numId w:val="78"/>
              </w:numPr>
              <w:autoSpaceDE w:val="0"/>
              <w:autoSpaceDN w:val="0"/>
              <w:adjustRightInd w:val="0"/>
              <w:spacing w:before="60" w:after="60"/>
              <w:contextualSpacing w:val="0"/>
              <w:jc w:val="left"/>
              <w:rPr>
                <w:rFonts w:cs="Arial"/>
                <w:szCs w:val="24"/>
              </w:rPr>
            </w:pPr>
            <w:r w:rsidRPr="00F45C4D">
              <w:rPr>
                <w:rFonts w:cs="Arial"/>
                <w:szCs w:val="24"/>
              </w:rPr>
              <w:t>5 sections</w:t>
            </w:r>
          </w:p>
          <w:p w14:paraId="6AD52F37" w14:textId="77777777" w:rsidR="00F45C4D" w:rsidRPr="00F45C4D" w:rsidRDefault="00F45C4D" w:rsidP="0052556B">
            <w:pPr>
              <w:pStyle w:val="ListParagraph"/>
              <w:numPr>
                <w:ilvl w:val="0"/>
                <w:numId w:val="78"/>
              </w:numPr>
              <w:autoSpaceDE w:val="0"/>
              <w:autoSpaceDN w:val="0"/>
              <w:adjustRightInd w:val="0"/>
              <w:spacing w:before="60" w:after="60"/>
              <w:contextualSpacing w:val="0"/>
              <w:jc w:val="left"/>
              <w:rPr>
                <w:rFonts w:cs="Arial"/>
                <w:szCs w:val="24"/>
              </w:rPr>
            </w:pPr>
            <w:r w:rsidRPr="00F45C4D">
              <w:rPr>
                <w:rFonts w:cs="Arial"/>
                <w:bCs/>
                <w:szCs w:val="24"/>
              </w:rPr>
              <w:t xml:space="preserve">2 long sides—the side of the net with a loop or tie half way down its length </w:t>
            </w:r>
          </w:p>
          <w:p w14:paraId="0F8139A9" w14:textId="77777777" w:rsidR="00F45C4D" w:rsidRPr="00F45C4D" w:rsidRDefault="00F45C4D" w:rsidP="0052556B">
            <w:pPr>
              <w:pStyle w:val="ListParagraph"/>
              <w:numPr>
                <w:ilvl w:val="0"/>
                <w:numId w:val="78"/>
              </w:numPr>
              <w:autoSpaceDE w:val="0"/>
              <w:autoSpaceDN w:val="0"/>
              <w:adjustRightInd w:val="0"/>
              <w:spacing w:before="60" w:after="60"/>
              <w:contextualSpacing w:val="0"/>
              <w:jc w:val="left"/>
              <w:rPr>
                <w:rFonts w:cs="Arial"/>
                <w:szCs w:val="24"/>
              </w:rPr>
            </w:pPr>
            <w:r w:rsidRPr="00F45C4D">
              <w:rPr>
                <w:rFonts w:cs="Arial"/>
                <w:bCs/>
                <w:szCs w:val="24"/>
              </w:rPr>
              <w:t>2 short sides—usually goes at the head and foot of the sleeping space and does not have a tie or loop half way down</w:t>
            </w:r>
          </w:p>
          <w:p w14:paraId="6B8DB26D" w14:textId="77777777" w:rsidR="00F45C4D" w:rsidRPr="00F45C4D" w:rsidRDefault="00F45C4D" w:rsidP="0052556B">
            <w:pPr>
              <w:pStyle w:val="ListParagraph"/>
              <w:numPr>
                <w:ilvl w:val="0"/>
                <w:numId w:val="78"/>
              </w:numPr>
              <w:autoSpaceDE w:val="0"/>
              <w:autoSpaceDN w:val="0"/>
              <w:adjustRightInd w:val="0"/>
              <w:spacing w:before="60" w:after="60"/>
              <w:contextualSpacing w:val="0"/>
              <w:jc w:val="left"/>
              <w:rPr>
                <w:rFonts w:cs="Arial"/>
                <w:szCs w:val="24"/>
              </w:rPr>
            </w:pPr>
            <w:r w:rsidRPr="00F45C4D">
              <w:rPr>
                <w:rFonts w:cs="Arial"/>
                <w:bCs/>
                <w:szCs w:val="24"/>
              </w:rPr>
              <w:t xml:space="preserve">Roof </w:t>
            </w:r>
          </w:p>
        </w:tc>
      </w:tr>
      <w:tr w:rsidR="00F45C4D" w:rsidRPr="00874314" w14:paraId="5485D4A9" w14:textId="77777777" w:rsidTr="00F45C4D">
        <w:tc>
          <w:tcPr>
            <w:tcW w:w="1001" w:type="dxa"/>
          </w:tcPr>
          <w:p w14:paraId="2B8993BE" w14:textId="77777777" w:rsidR="00F45C4D" w:rsidRPr="00874314" w:rsidRDefault="00F45C4D"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57F5A568" w14:textId="77777777" w:rsidR="00F45C4D" w:rsidRPr="00F45C4D" w:rsidRDefault="00F45C4D" w:rsidP="0052556B">
            <w:pPr>
              <w:pStyle w:val="ListParagraph"/>
              <w:numPr>
                <w:ilvl w:val="0"/>
                <w:numId w:val="79"/>
              </w:numPr>
              <w:spacing w:before="60" w:after="60"/>
              <w:contextualSpacing w:val="0"/>
              <w:jc w:val="left"/>
              <w:rPr>
                <w:rFonts w:cs="Arial"/>
                <w:szCs w:val="24"/>
              </w:rPr>
            </w:pPr>
            <w:r w:rsidRPr="00F45C4D">
              <w:rPr>
                <w:rFonts w:cs="Arial"/>
                <w:bCs/>
                <w:szCs w:val="24"/>
                <w:lang w:val="en-GB"/>
              </w:rPr>
              <w:t>Local context and climate</w:t>
            </w:r>
          </w:p>
          <w:p w14:paraId="05D76844" w14:textId="77777777" w:rsidR="00F45C4D" w:rsidRPr="00F45C4D" w:rsidRDefault="00F45C4D" w:rsidP="0052556B">
            <w:pPr>
              <w:pStyle w:val="ListParagraph"/>
              <w:numPr>
                <w:ilvl w:val="0"/>
                <w:numId w:val="79"/>
              </w:numPr>
              <w:spacing w:before="60" w:after="60"/>
              <w:contextualSpacing w:val="0"/>
              <w:jc w:val="left"/>
              <w:rPr>
                <w:rFonts w:cs="Arial"/>
                <w:szCs w:val="24"/>
              </w:rPr>
            </w:pPr>
            <w:r w:rsidRPr="00F45C4D">
              <w:rPr>
                <w:rFonts w:cs="Arial"/>
                <w:bCs/>
                <w:szCs w:val="24"/>
                <w:lang w:val="en-GB"/>
              </w:rPr>
              <w:t>Construction of the house (shape and building materials) and sleeping place (bed, mat etc.)</w:t>
            </w:r>
          </w:p>
          <w:p w14:paraId="33C7B83E" w14:textId="77777777" w:rsidR="00F45C4D" w:rsidRPr="00F45C4D" w:rsidRDefault="00F45C4D" w:rsidP="0052556B">
            <w:pPr>
              <w:pStyle w:val="ListParagraph"/>
              <w:numPr>
                <w:ilvl w:val="0"/>
                <w:numId w:val="79"/>
              </w:numPr>
              <w:spacing w:before="60" w:after="60"/>
              <w:contextualSpacing w:val="0"/>
              <w:jc w:val="left"/>
              <w:rPr>
                <w:rFonts w:cs="Arial"/>
                <w:szCs w:val="24"/>
              </w:rPr>
            </w:pPr>
            <w:r w:rsidRPr="00F45C4D">
              <w:rPr>
                <w:rFonts w:cs="Arial"/>
                <w:bCs/>
                <w:szCs w:val="24"/>
                <w:lang w:val="en-GB"/>
              </w:rPr>
              <w:t>Rodents</w:t>
            </w:r>
          </w:p>
          <w:p w14:paraId="0FF3FD91" w14:textId="77777777" w:rsidR="00F45C4D" w:rsidRPr="00F45C4D" w:rsidRDefault="00F45C4D" w:rsidP="0052556B">
            <w:pPr>
              <w:pStyle w:val="ListParagraph"/>
              <w:numPr>
                <w:ilvl w:val="0"/>
                <w:numId w:val="79"/>
              </w:numPr>
              <w:spacing w:before="60" w:after="60"/>
              <w:contextualSpacing w:val="0"/>
              <w:jc w:val="left"/>
              <w:rPr>
                <w:rFonts w:cs="Arial"/>
                <w:szCs w:val="24"/>
              </w:rPr>
            </w:pPr>
            <w:r w:rsidRPr="00F45C4D">
              <w:rPr>
                <w:rFonts w:cs="Arial"/>
                <w:bCs/>
                <w:szCs w:val="24"/>
                <w:lang w:val="en-GB"/>
              </w:rPr>
              <w:t>Proximity of the LLIN to fire</w:t>
            </w:r>
          </w:p>
          <w:p w14:paraId="1E534B64" w14:textId="77777777" w:rsidR="00F45C4D" w:rsidRPr="00F45C4D" w:rsidRDefault="00F45C4D" w:rsidP="0052556B">
            <w:pPr>
              <w:pStyle w:val="ListParagraph"/>
              <w:numPr>
                <w:ilvl w:val="0"/>
                <w:numId w:val="79"/>
              </w:numPr>
              <w:spacing w:before="60" w:after="60"/>
              <w:contextualSpacing w:val="0"/>
              <w:jc w:val="left"/>
              <w:rPr>
                <w:rFonts w:cs="Arial"/>
                <w:szCs w:val="24"/>
              </w:rPr>
            </w:pPr>
            <w:r w:rsidRPr="00F45C4D">
              <w:rPr>
                <w:rFonts w:cs="Arial"/>
                <w:bCs/>
                <w:szCs w:val="24"/>
                <w:lang w:val="en-GB"/>
              </w:rPr>
              <w:t>LLIN washing and maintenance practices</w:t>
            </w:r>
          </w:p>
          <w:p w14:paraId="7C7FF924" w14:textId="77777777" w:rsidR="00F45C4D" w:rsidRPr="00F45C4D" w:rsidRDefault="00F45C4D" w:rsidP="0052556B">
            <w:pPr>
              <w:pStyle w:val="ListParagraph"/>
              <w:numPr>
                <w:ilvl w:val="0"/>
                <w:numId w:val="79"/>
              </w:numPr>
              <w:spacing w:before="60" w:after="60"/>
              <w:contextualSpacing w:val="0"/>
              <w:jc w:val="left"/>
              <w:rPr>
                <w:rFonts w:cs="Arial"/>
                <w:szCs w:val="24"/>
              </w:rPr>
            </w:pPr>
            <w:r w:rsidRPr="00F45C4D">
              <w:rPr>
                <w:rFonts w:cs="Arial"/>
                <w:bCs/>
                <w:szCs w:val="24"/>
              </w:rPr>
              <w:t>Number of and age of persons using the LLINs</w:t>
            </w:r>
          </w:p>
        </w:tc>
      </w:tr>
      <w:tr w:rsidR="00F45C4D" w:rsidRPr="00874314" w14:paraId="549851E2" w14:textId="77777777" w:rsidTr="00F45C4D">
        <w:tc>
          <w:tcPr>
            <w:tcW w:w="1001" w:type="dxa"/>
          </w:tcPr>
          <w:p w14:paraId="2D3C3787" w14:textId="77777777" w:rsidR="00F45C4D" w:rsidRPr="00874314" w:rsidRDefault="00F45C4D"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7A2B119A" w14:textId="77777777" w:rsidR="00F45C4D" w:rsidRPr="00F45C4D" w:rsidRDefault="00F45C4D" w:rsidP="0052556B">
            <w:pPr>
              <w:pStyle w:val="ListParagraph"/>
              <w:numPr>
                <w:ilvl w:val="0"/>
                <w:numId w:val="80"/>
              </w:numPr>
              <w:spacing w:before="60" w:after="60"/>
              <w:contextualSpacing w:val="0"/>
              <w:jc w:val="left"/>
              <w:rPr>
                <w:rFonts w:cs="Arial"/>
                <w:szCs w:val="24"/>
              </w:rPr>
            </w:pPr>
            <w:r w:rsidRPr="00F45C4D">
              <w:rPr>
                <w:rFonts w:cs="Arial"/>
                <w:bCs/>
                <w:szCs w:val="24"/>
                <w:lang w:val="en-CA"/>
              </w:rPr>
              <w:t>Burn Holes</w:t>
            </w:r>
          </w:p>
          <w:p w14:paraId="614F3FCC" w14:textId="77777777" w:rsidR="00F45C4D" w:rsidRPr="00F45C4D" w:rsidRDefault="00F45C4D" w:rsidP="0052556B">
            <w:pPr>
              <w:pStyle w:val="ListParagraph"/>
              <w:numPr>
                <w:ilvl w:val="0"/>
                <w:numId w:val="80"/>
              </w:numPr>
              <w:spacing w:before="60" w:after="60"/>
              <w:contextualSpacing w:val="0"/>
              <w:jc w:val="left"/>
              <w:rPr>
                <w:rFonts w:cs="Arial"/>
                <w:szCs w:val="24"/>
              </w:rPr>
            </w:pPr>
            <w:r w:rsidRPr="00F45C4D">
              <w:rPr>
                <w:rFonts w:cs="Arial"/>
                <w:bCs/>
                <w:szCs w:val="24"/>
              </w:rPr>
              <w:t>Tears</w:t>
            </w:r>
          </w:p>
          <w:p w14:paraId="384F62E1" w14:textId="77777777" w:rsidR="00F45C4D" w:rsidRPr="00F45C4D" w:rsidRDefault="00F45C4D" w:rsidP="0052556B">
            <w:pPr>
              <w:pStyle w:val="ListParagraph"/>
              <w:numPr>
                <w:ilvl w:val="0"/>
                <w:numId w:val="80"/>
              </w:numPr>
              <w:spacing w:before="60" w:after="60"/>
              <w:contextualSpacing w:val="0"/>
              <w:jc w:val="left"/>
              <w:rPr>
                <w:rFonts w:cs="Arial"/>
                <w:szCs w:val="24"/>
              </w:rPr>
            </w:pPr>
            <w:r w:rsidRPr="00F45C4D">
              <w:rPr>
                <w:rFonts w:cs="Arial"/>
                <w:bCs/>
                <w:szCs w:val="24"/>
                <w:lang w:val="en-CA"/>
              </w:rPr>
              <w:t xml:space="preserve">Open Seam </w:t>
            </w:r>
          </w:p>
          <w:p w14:paraId="58912F8C" w14:textId="77777777" w:rsidR="00F45C4D" w:rsidRPr="00F45C4D" w:rsidRDefault="00F45C4D" w:rsidP="0052556B">
            <w:pPr>
              <w:pStyle w:val="ListParagraph"/>
              <w:numPr>
                <w:ilvl w:val="0"/>
                <w:numId w:val="80"/>
              </w:numPr>
              <w:spacing w:before="60" w:after="60"/>
              <w:contextualSpacing w:val="0"/>
              <w:jc w:val="left"/>
              <w:rPr>
                <w:rFonts w:cs="Arial"/>
                <w:szCs w:val="24"/>
              </w:rPr>
            </w:pPr>
            <w:r w:rsidRPr="00F45C4D">
              <w:rPr>
                <w:rFonts w:cs="Arial"/>
                <w:bCs/>
                <w:szCs w:val="24"/>
                <w:lang w:val="en-CA"/>
              </w:rPr>
              <w:t xml:space="preserve">Torn Corner </w:t>
            </w:r>
          </w:p>
          <w:p w14:paraId="54D9F795" w14:textId="77777777" w:rsidR="00F45C4D" w:rsidRPr="00F45C4D" w:rsidRDefault="00F45C4D" w:rsidP="0052556B">
            <w:pPr>
              <w:pStyle w:val="ListParagraph"/>
              <w:numPr>
                <w:ilvl w:val="0"/>
                <w:numId w:val="80"/>
              </w:numPr>
              <w:spacing w:before="60" w:after="60"/>
              <w:contextualSpacing w:val="0"/>
              <w:jc w:val="left"/>
              <w:rPr>
                <w:rFonts w:cs="Arial"/>
                <w:szCs w:val="24"/>
              </w:rPr>
            </w:pPr>
            <w:r w:rsidRPr="00F45C4D">
              <w:rPr>
                <w:rFonts w:cs="Arial"/>
                <w:bCs/>
                <w:szCs w:val="24"/>
              </w:rPr>
              <w:t>Partially Repaired Holes</w:t>
            </w:r>
          </w:p>
          <w:p w14:paraId="48FBF448" w14:textId="77777777" w:rsidR="00F45C4D" w:rsidRPr="00F45C4D" w:rsidRDefault="00F45C4D" w:rsidP="0052556B">
            <w:pPr>
              <w:pStyle w:val="ListParagraph"/>
              <w:numPr>
                <w:ilvl w:val="0"/>
                <w:numId w:val="80"/>
              </w:numPr>
              <w:spacing w:before="60" w:after="60"/>
              <w:contextualSpacing w:val="0"/>
              <w:jc w:val="left"/>
              <w:rPr>
                <w:rFonts w:cs="Arial"/>
                <w:szCs w:val="24"/>
              </w:rPr>
            </w:pPr>
            <w:r w:rsidRPr="00F45C4D">
              <w:rPr>
                <w:rFonts w:cs="Arial"/>
                <w:bCs/>
                <w:szCs w:val="24"/>
                <w:lang w:val="en-CA"/>
              </w:rPr>
              <w:t>Repair Knotting</w:t>
            </w:r>
            <w:r w:rsidRPr="00F45C4D">
              <w:rPr>
                <w:rFonts w:cs="Arial"/>
                <w:bCs/>
                <w:szCs w:val="24"/>
                <w:lang w:val="en-CA"/>
              </w:rPr>
              <w:tab/>
            </w:r>
          </w:p>
          <w:p w14:paraId="04D7503E" w14:textId="77777777" w:rsidR="00F45C4D" w:rsidRPr="00F45C4D" w:rsidRDefault="00F45C4D" w:rsidP="0052556B">
            <w:pPr>
              <w:pStyle w:val="ListParagraph"/>
              <w:numPr>
                <w:ilvl w:val="0"/>
                <w:numId w:val="80"/>
              </w:numPr>
              <w:spacing w:before="60" w:after="60"/>
              <w:contextualSpacing w:val="0"/>
              <w:jc w:val="left"/>
              <w:rPr>
                <w:rFonts w:cs="Arial"/>
                <w:szCs w:val="24"/>
              </w:rPr>
            </w:pPr>
            <w:r w:rsidRPr="00F45C4D">
              <w:rPr>
                <w:rFonts w:cs="Arial"/>
                <w:bCs/>
                <w:szCs w:val="24"/>
                <w:lang w:val="en-CA"/>
              </w:rPr>
              <w:t xml:space="preserve">Repair Stitching </w:t>
            </w:r>
          </w:p>
          <w:p w14:paraId="532E0515" w14:textId="77777777" w:rsidR="00F45C4D" w:rsidRPr="00F45C4D" w:rsidRDefault="00F45C4D" w:rsidP="0052556B">
            <w:pPr>
              <w:pStyle w:val="ListParagraph"/>
              <w:numPr>
                <w:ilvl w:val="0"/>
                <w:numId w:val="80"/>
              </w:numPr>
              <w:spacing w:before="60" w:after="60"/>
              <w:contextualSpacing w:val="0"/>
              <w:jc w:val="left"/>
              <w:rPr>
                <w:rFonts w:cs="Arial"/>
                <w:szCs w:val="24"/>
              </w:rPr>
            </w:pPr>
            <w:r w:rsidRPr="00F45C4D">
              <w:rPr>
                <w:rFonts w:cs="Arial"/>
                <w:bCs/>
                <w:szCs w:val="24"/>
              </w:rPr>
              <w:t>Multiple Holes</w:t>
            </w:r>
          </w:p>
          <w:p w14:paraId="2785D710" w14:textId="77777777" w:rsidR="00F45C4D" w:rsidRPr="00F45C4D" w:rsidRDefault="00F45C4D" w:rsidP="0052556B">
            <w:pPr>
              <w:pStyle w:val="ListParagraph"/>
              <w:numPr>
                <w:ilvl w:val="0"/>
                <w:numId w:val="80"/>
              </w:numPr>
              <w:spacing w:before="60" w:after="60"/>
              <w:contextualSpacing w:val="0"/>
              <w:jc w:val="left"/>
              <w:rPr>
                <w:rFonts w:cs="Arial"/>
                <w:szCs w:val="24"/>
              </w:rPr>
            </w:pPr>
            <w:r w:rsidRPr="00F45C4D">
              <w:rPr>
                <w:rFonts w:cs="Arial"/>
                <w:bCs/>
                <w:szCs w:val="24"/>
              </w:rPr>
              <w:t>Huge Parts of The Net Missing</w:t>
            </w:r>
          </w:p>
        </w:tc>
      </w:tr>
      <w:tr w:rsidR="00F45C4D" w:rsidRPr="00874314" w14:paraId="24A2C07C" w14:textId="77777777" w:rsidTr="00F45C4D">
        <w:tc>
          <w:tcPr>
            <w:tcW w:w="1001" w:type="dxa"/>
          </w:tcPr>
          <w:p w14:paraId="728A3978" w14:textId="77777777" w:rsidR="00F45C4D" w:rsidRPr="00874314" w:rsidRDefault="00F45C4D"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3BCB9FCA" w14:textId="77777777" w:rsidR="00F45C4D" w:rsidRPr="00F45C4D" w:rsidRDefault="00F45C4D" w:rsidP="0052556B">
            <w:pPr>
              <w:pStyle w:val="ListParagraph"/>
              <w:numPr>
                <w:ilvl w:val="0"/>
                <w:numId w:val="81"/>
              </w:numPr>
              <w:spacing w:before="60" w:after="60"/>
              <w:contextualSpacing w:val="0"/>
              <w:jc w:val="left"/>
              <w:rPr>
                <w:rFonts w:cs="Arial"/>
                <w:bCs/>
                <w:szCs w:val="24"/>
              </w:rPr>
            </w:pPr>
            <w:r w:rsidRPr="00F45C4D">
              <w:rPr>
                <w:rFonts w:cs="Arial"/>
                <w:bCs/>
                <w:szCs w:val="24"/>
              </w:rPr>
              <w:t>Size 1</w:t>
            </w:r>
            <w:r w:rsidR="00546D5F">
              <w:rPr>
                <w:rFonts w:cs="Arial"/>
                <w:bCs/>
                <w:szCs w:val="24"/>
              </w:rPr>
              <w:t xml:space="preserve">: </w:t>
            </w:r>
            <w:r w:rsidR="003D5A03">
              <w:rPr>
                <w:rFonts w:cs="Arial"/>
                <w:bCs/>
                <w:szCs w:val="24"/>
              </w:rPr>
              <w:t xml:space="preserve"> </w:t>
            </w:r>
            <w:r w:rsidRPr="00F45C4D">
              <w:rPr>
                <w:rFonts w:cs="Arial"/>
                <w:bCs/>
                <w:szCs w:val="24"/>
              </w:rPr>
              <w:t>0.5 to 2 cm</w:t>
            </w:r>
          </w:p>
          <w:p w14:paraId="0DBDD124" w14:textId="77777777" w:rsidR="00F45C4D" w:rsidRPr="00F45C4D" w:rsidRDefault="00F45C4D" w:rsidP="0052556B">
            <w:pPr>
              <w:pStyle w:val="ListParagraph"/>
              <w:numPr>
                <w:ilvl w:val="0"/>
                <w:numId w:val="81"/>
              </w:numPr>
              <w:spacing w:before="60" w:after="60"/>
              <w:contextualSpacing w:val="0"/>
              <w:jc w:val="left"/>
              <w:rPr>
                <w:rFonts w:cs="Arial"/>
                <w:bCs/>
                <w:szCs w:val="24"/>
              </w:rPr>
            </w:pPr>
            <w:r w:rsidRPr="00F45C4D">
              <w:rPr>
                <w:rFonts w:cs="Arial"/>
                <w:bCs/>
                <w:szCs w:val="24"/>
              </w:rPr>
              <w:t>Size 2</w:t>
            </w:r>
            <w:r w:rsidR="00546D5F">
              <w:rPr>
                <w:rFonts w:cs="Arial"/>
                <w:bCs/>
                <w:szCs w:val="24"/>
              </w:rPr>
              <w:t xml:space="preserve">: </w:t>
            </w:r>
            <w:r w:rsidR="003D5A03">
              <w:rPr>
                <w:rFonts w:cs="Arial"/>
                <w:bCs/>
                <w:szCs w:val="24"/>
              </w:rPr>
              <w:t xml:space="preserve"> </w:t>
            </w:r>
            <w:r w:rsidRPr="00F45C4D">
              <w:rPr>
                <w:rFonts w:cs="Arial"/>
                <w:bCs/>
                <w:szCs w:val="24"/>
              </w:rPr>
              <w:t>2 to 10 cm</w:t>
            </w:r>
          </w:p>
          <w:p w14:paraId="460D13DD" w14:textId="77777777" w:rsidR="00F45C4D" w:rsidRPr="00F45C4D" w:rsidRDefault="00F45C4D" w:rsidP="0052556B">
            <w:pPr>
              <w:pStyle w:val="ListParagraph"/>
              <w:numPr>
                <w:ilvl w:val="0"/>
                <w:numId w:val="81"/>
              </w:numPr>
              <w:spacing w:before="60" w:after="60"/>
              <w:contextualSpacing w:val="0"/>
              <w:jc w:val="left"/>
              <w:rPr>
                <w:rFonts w:cs="Arial"/>
                <w:bCs/>
                <w:szCs w:val="24"/>
              </w:rPr>
            </w:pPr>
            <w:r w:rsidRPr="00F45C4D">
              <w:rPr>
                <w:rFonts w:cs="Arial"/>
                <w:bCs/>
                <w:szCs w:val="24"/>
              </w:rPr>
              <w:t>Size 3</w:t>
            </w:r>
            <w:r w:rsidR="00546D5F">
              <w:rPr>
                <w:rFonts w:cs="Arial"/>
                <w:bCs/>
                <w:szCs w:val="24"/>
              </w:rPr>
              <w:t>:</w:t>
            </w:r>
            <w:r w:rsidR="003D5A03">
              <w:rPr>
                <w:rFonts w:cs="Arial"/>
                <w:bCs/>
                <w:szCs w:val="24"/>
              </w:rPr>
              <w:t xml:space="preserve"> </w:t>
            </w:r>
            <w:r w:rsidR="00546D5F">
              <w:rPr>
                <w:rFonts w:cs="Arial"/>
                <w:bCs/>
                <w:szCs w:val="24"/>
              </w:rPr>
              <w:t xml:space="preserve"> </w:t>
            </w:r>
            <w:r w:rsidRPr="00F45C4D">
              <w:rPr>
                <w:rFonts w:cs="Arial"/>
                <w:bCs/>
                <w:szCs w:val="24"/>
              </w:rPr>
              <w:t>10 to 25 cm</w:t>
            </w:r>
          </w:p>
          <w:p w14:paraId="7EBFF18E" w14:textId="77777777" w:rsidR="00F45C4D" w:rsidRPr="00F45C4D" w:rsidRDefault="00F45C4D" w:rsidP="00546D5F">
            <w:pPr>
              <w:pStyle w:val="ListParagraph"/>
              <w:numPr>
                <w:ilvl w:val="0"/>
                <w:numId w:val="81"/>
              </w:numPr>
              <w:spacing w:before="60" w:after="60"/>
              <w:contextualSpacing w:val="0"/>
              <w:jc w:val="left"/>
              <w:rPr>
                <w:rFonts w:cs="Arial"/>
                <w:bCs/>
                <w:szCs w:val="24"/>
              </w:rPr>
            </w:pPr>
            <w:r w:rsidRPr="00F45C4D">
              <w:rPr>
                <w:rFonts w:cs="Arial"/>
                <w:bCs/>
                <w:szCs w:val="24"/>
              </w:rPr>
              <w:t>Size 4</w:t>
            </w:r>
            <w:r w:rsidR="00546D5F">
              <w:rPr>
                <w:rFonts w:cs="Arial"/>
                <w:bCs/>
                <w:szCs w:val="24"/>
              </w:rPr>
              <w:t xml:space="preserve">: </w:t>
            </w:r>
            <w:r w:rsidR="003D5A03">
              <w:rPr>
                <w:rFonts w:cs="Arial"/>
                <w:bCs/>
                <w:szCs w:val="24"/>
              </w:rPr>
              <w:t xml:space="preserve"> </w:t>
            </w:r>
            <w:r w:rsidRPr="00F45C4D">
              <w:rPr>
                <w:rFonts w:cs="Arial"/>
                <w:bCs/>
                <w:szCs w:val="24"/>
              </w:rPr>
              <w:t>&gt;25 cm</w:t>
            </w:r>
          </w:p>
        </w:tc>
      </w:tr>
      <w:tr w:rsidR="00F45C4D" w:rsidRPr="00874314" w14:paraId="204E4C99" w14:textId="77777777" w:rsidTr="00F45C4D">
        <w:tc>
          <w:tcPr>
            <w:tcW w:w="1001" w:type="dxa"/>
          </w:tcPr>
          <w:p w14:paraId="12BF1E1B" w14:textId="77777777" w:rsidR="00F45C4D" w:rsidRPr="00874314" w:rsidRDefault="00F45C4D"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48F2A91B" w14:textId="77777777" w:rsidR="00F45C4D" w:rsidRPr="00F45C4D" w:rsidRDefault="00F45C4D" w:rsidP="00F45C4D">
            <w:pPr>
              <w:spacing w:before="60" w:after="60"/>
              <w:ind w:left="360"/>
              <w:jc w:val="left"/>
              <w:rPr>
                <w:rFonts w:cs="Arial"/>
                <w:bCs/>
                <w:szCs w:val="24"/>
              </w:rPr>
            </w:pPr>
            <w:r w:rsidRPr="00F45C4D">
              <w:rPr>
                <w:rFonts w:cs="Arial"/>
                <w:bCs/>
                <w:szCs w:val="24"/>
              </w:rPr>
              <w:t>The result is coded as 98 for size 4.</w:t>
            </w:r>
          </w:p>
        </w:tc>
      </w:tr>
      <w:tr w:rsidR="00F45C4D" w:rsidRPr="00874314" w14:paraId="46988630" w14:textId="77777777" w:rsidTr="00F45C4D">
        <w:tc>
          <w:tcPr>
            <w:tcW w:w="1001" w:type="dxa"/>
          </w:tcPr>
          <w:p w14:paraId="76DD509C" w14:textId="77777777" w:rsidR="00F45C4D" w:rsidRPr="00874314" w:rsidRDefault="00F45C4D"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236A785E" w14:textId="77777777" w:rsidR="00F45C4D" w:rsidRPr="00F45C4D" w:rsidRDefault="00F45C4D" w:rsidP="00F45C4D">
            <w:pPr>
              <w:spacing w:before="60" w:after="60"/>
              <w:ind w:left="360"/>
              <w:jc w:val="left"/>
              <w:rPr>
                <w:rFonts w:cs="Arial"/>
                <w:bCs/>
                <w:szCs w:val="24"/>
              </w:rPr>
            </w:pPr>
            <w:r w:rsidRPr="00F45C4D">
              <w:rPr>
                <w:rFonts w:cs="Arial"/>
                <w:bCs/>
                <w:szCs w:val="24"/>
              </w:rPr>
              <w:t>By the length of the open area.</w:t>
            </w:r>
          </w:p>
        </w:tc>
      </w:tr>
      <w:tr w:rsidR="00F45C4D" w:rsidRPr="00874314" w14:paraId="03C506AE" w14:textId="77777777" w:rsidTr="00F45C4D">
        <w:tc>
          <w:tcPr>
            <w:tcW w:w="1001" w:type="dxa"/>
          </w:tcPr>
          <w:p w14:paraId="6460C9AF" w14:textId="77777777" w:rsidR="00F45C4D" w:rsidRPr="00874314" w:rsidRDefault="00F45C4D"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70262E24" w14:textId="77777777" w:rsidR="00F45C4D" w:rsidRPr="00F45C4D" w:rsidRDefault="00F45C4D" w:rsidP="00F45C4D">
            <w:pPr>
              <w:spacing w:before="60" w:after="60"/>
              <w:ind w:left="360"/>
              <w:jc w:val="left"/>
              <w:rPr>
                <w:rFonts w:cs="Arial"/>
                <w:bCs/>
                <w:szCs w:val="24"/>
                <w:lang w:val="en-CA"/>
              </w:rPr>
            </w:pPr>
            <w:r w:rsidRPr="00F45C4D">
              <w:rPr>
                <w:rFonts w:cs="Arial"/>
                <w:bCs/>
                <w:szCs w:val="24"/>
              </w:rPr>
              <w:t>To keep track of the total number of holes found on each side of the net</w:t>
            </w:r>
            <w:r w:rsidRPr="00F45C4D">
              <w:rPr>
                <w:rFonts w:cs="Arial"/>
                <w:bCs/>
                <w:szCs w:val="24"/>
                <w:lang w:val="en-CA"/>
              </w:rPr>
              <w:t>.</w:t>
            </w:r>
          </w:p>
        </w:tc>
      </w:tr>
      <w:tr w:rsidR="00F45C4D" w:rsidRPr="00874314" w14:paraId="22C82B8C" w14:textId="77777777" w:rsidTr="00F45C4D">
        <w:tc>
          <w:tcPr>
            <w:tcW w:w="1001" w:type="dxa"/>
          </w:tcPr>
          <w:p w14:paraId="389DEE65" w14:textId="77777777" w:rsidR="00F45C4D" w:rsidRPr="00874314" w:rsidRDefault="00F45C4D"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1DCF607A"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Introduce themselves to the household and explaining the purpose of the survey</w:t>
            </w:r>
          </w:p>
          <w:p w14:paraId="37B4DC3F"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Inform household members that all information collected will remain confidential and that participation is completely voluntary, with no negative effects for non-participation</w:t>
            </w:r>
          </w:p>
          <w:p w14:paraId="30723202"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Obtain consent to enter the home and assess the nets</w:t>
            </w:r>
          </w:p>
          <w:p w14:paraId="27F53764"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Ask the questions on the survey questionnaire and record the answers</w:t>
            </w:r>
          </w:p>
          <w:p w14:paraId="055AC7CE"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 xml:space="preserve">Identify each LLIN in the household </w:t>
            </w:r>
          </w:p>
          <w:p w14:paraId="06AFE076"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Count the number of holes and determine their type.</w:t>
            </w:r>
          </w:p>
          <w:p w14:paraId="2442D24E"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Measure the size of each holes on each section of the LLIN</w:t>
            </w:r>
          </w:p>
          <w:p w14:paraId="328AC018"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Record  the number and size of holes on the assessment hole tally sheet</w:t>
            </w:r>
          </w:p>
          <w:p w14:paraId="0FF836AF"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Respect  the household members and their household property (LLINs)</w:t>
            </w:r>
          </w:p>
          <w:p w14:paraId="40568282"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Work together to support each other</w:t>
            </w:r>
          </w:p>
          <w:p w14:paraId="51D99223" w14:textId="77777777" w:rsidR="00F45C4D" w:rsidRPr="00F45C4D" w:rsidRDefault="00F45C4D" w:rsidP="0052556B">
            <w:pPr>
              <w:numPr>
                <w:ilvl w:val="0"/>
                <w:numId w:val="82"/>
              </w:numPr>
              <w:spacing w:before="60" w:after="60"/>
              <w:jc w:val="left"/>
              <w:rPr>
                <w:rFonts w:cs="Arial"/>
                <w:bCs/>
                <w:szCs w:val="24"/>
              </w:rPr>
            </w:pPr>
            <w:r w:rsidRPr="00F45C4D">
              <w:rPr>
                <w:rFonts w:cs="Arial"/>
                <w:bCs/>
                <w:szCs w:val="24"/>
              </w:rPr>
              <w:t>Collect data that is VALID and ACCURATE</w:t>
            </w:r>
          </w:p>
        </w:tc>
      </w:tr>
      <w:tr w:rsidR="00F45C4D" w:rsidRPr="00874314" w14:paraId="0FC77AC8" w14:textId="77777777" w:rsidTr="00F45C4D">
        <w:tc>
          <w:tcPr>
            <w:tcW w:w="1001" w:type="dxa"/>
          </w:tcPr>
          <w:p w14:paraId="743B63BC" w14:textId="77777777" w:rsidR="00F45C4D" w:rsidRPr="00874314" w:rsidRDefault="00F45C4D" w:rsidP="0052556B">
            <w:pPr>
              <w:pStyle w:val="ListParagraph"/>
              <w:numPr>
                <w:ilvl w:val="0"/>
                <w:numId w:val="77"/>
              </w:numPr>
              <w:autoSpaceDE w:val="0"/>
              <w:autoSpaceDN w:val="0"/>
              <w:adjustRightInd w:val="0"/>
              <w:spacing w:before="120" w:after="240"/>
              <w:ind w:left="907" w:hanging="547"/>
              <w:contextualSpacing w:val="0"/>
              <w:jc w:val="left"/>
              <w:rPr>
                <w:rFonts w:cs="Arial"/>
                <w:szCs w:val="24"/>
              </w:rPr>
            </w:pPr>
          </w:p>
        </w:tc>
        <w:tc>
          <w:tcPr>
            <w:tcW w:w="6840" w:type="dxa"/>
          </w:tcPr>
          <w:p w14:paraId="256E273F" w14:textId="77777777" w:rsidR="00F45C4D" w:rsidRPr="00F45C4D" w:rsidRDefault="00F45C4D" w:rsidP="0052556B">
            <w:pPr>
              <w:pStyle w:val="ListParagraph"/>
              <w:numPr>
                <w:ilvl w:val="0"/>
                <w:numId w:val="83"/>
              </w:numPr>
              <w:spacing w:before="60" w:after="60"/>
              <w:contextualSpacing w:val="0"/>
              <w:rPr>
                <w:rFonts w:cs="Arial"/>
                <w:szCs w:val="24"/>
              </w:rPr>
            </w:pPr>
            <w:r w:rsidRPr="00F45C4D">
              <w:rPr>
                <w:rFonts w:cs="Arial"/>
                <w:bCs/>
                <w:szCs w:val="24"/>
              </w:rPr>
              <w:t>One surveyor is responsible for recording the number and size of the holes.</w:t>
            </w:r>
          </w:p>
          <w:p w14:paraId="0DE470C9" w14:textId="77777777" w:rsidR="00F45C4D" w:rsidRPr="00F45C4D" w:rsidRDefault="00DD7A8D" w:rsidP="0052556B">
            <w:pPr>
              <w:pStyle w:val="ListParagraph"/>
              <w:numPr>
                <w:ilvl w:val="0"/>
                <w:numId w:val="83"/>
              </w:numPr>
              <w:spacing w:before="60" w:after="60"/>
              <w:contextualSpacing w:val="0"/>
              <w:rPr>
                <w:rFonts w:cs="Arial"/>
                <w:szCs w:val="24"/>
              </w:rPr>
            </w:pPr>
            <w:r w:rsidRPr="00F45C4D">
              <w:rPr>
                <w:rFonts w:cs="Arial"/>
                <w:bCs/>
                <w:szCs w:val="24"/>
              </w:rPr>
              <w:t>The oth</w:t>
            </w:r>
            <w:r>
              <w:rPr>
                <w:rFonts w:cs="Arial"/>
                <w:bCs/>
                <w:szCs w:val="24"/>
              </w:rPr>
              <w:t xml:space="preserve">er surveyor is responsible for </w:t>
            </w:r>
            <w:r w:rsidRPr="00F45C4D">
              <w:rPr>
                <w:rFonts w:cs="Arial"/>
                <w:bCs/>
                <w:szCs w:val="24"/>
              </w:rPr>
              <w:t>measuring an</w:t>
            </w:r>
            <w:r>
              <w:rPr>
                <w:rFonts w:cs="Arial"/>
                <w:bCs/>
                <w:szCs w:val="24"/>
              </w:rPr>
              <w:t>d</w:t>
            </w:r>
            <w:r w:rsidRPr="00F45C4D">
              <w:rPr>
                <w:rFonts w:cs="Arial"/>
                <w:bCs/>
                <w:szCs w:val="24"/>
              </w:rPr>
              <w:t xml:space="preserve"> counting the holes.</w:t>
            </w:r>
          </w:p>
        </w:tc>
      </w:tr>
    </w:tbl>
    <w:p w14:paraId="72BE0120" w14:textId="77777777" w:rsidR="00A30E8A" w:rsidRPr="00874314" w:rsidRDefault="00A30E8A" w:rsidP="00445997">
      <w:pPr>
        <w:autoSpaceDE w:val="0"/>
        <w:autoSpaceDN w:val="0"/>
        <w:adjustRightInd w:val="0"/>
        <w:spacing w:before="240" w:after="240"/>
        <w:jc w:val="left"/>
        <w:rPr>
          <w:rFonts w:cs="Arial"/>
          <w:szCs w:val="24"/>
        </w:rPr>
      </w:pPr>
    </w:p>
    <w:sectPr w:rsidR="00A30E8A" w:rsidRPr="00874314" w:rsidSect="00D6473C">
      <w:headerReference w:type="even" r:id="rId73"/>
      <w:headerReference w:type="default" r:id="rId74"/>
      <w:headerReference w:type="first" r:id="rId75"/>
      <w:pgSz w:w="11909" w:h="16834" w:code="9"/>
      <w:pgMar w:top="1418" w:right="1418" w:bottom="1418" w:left="1440" w:header="576"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B7451" w14:textId="77777777" w:rsidR="003152ED" w:rsidRDefault="003152ED" w:rsidP="00487626">
      <w:pPr>
        <w:spacing w:after="0"/>
      </w:pPr>
      <w:r>
        <w:separator/>
      </w:r>
    </w:p>
    <w:p w14:paraId="54CA2263" w14:textId="77777777" w:rsidR="003152ED" w:rsidRDefault="003152ED"/>
  </w:endnote>
  <w:endnote w:type="continuationSeparator" w:id="0">
    <w:p w14:paraId="3EF413A0" w14:textId="77777777" w:rsidR="003152ED" w:rsidRDefault="003152ED" w:rsidP="00487626">
      <w:pPr>
        <w:spacing w:after="0"/>
      </w:pPr>
      <w:r>
        <w:continuationSeparator/>
      </w:r>
    </w:p>
    <w:p w14:paraId="34A1B4F9" w14:textId="77777777" w:rsidR="003152ED" w:rsidRDefault="003152ED"/>
  </w:endnote>
  <w:endnote w:type="continuationNotice" w:id="1">
    <w:p w14:paraId="6B209C8D" w14:textId="77777777" w:rsidR="003152ED" w:rsidRDefault="003152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PLHLI+FoundrySterling-Book">
    <w:altName w:val="Foundry Sterling"/>
    <w:panose1 w:val="00000000000000000000"/>
    <w:charset w:val="00"/>
    <w:family w:val="swiss"/>
    <w:notTrueType/>
    <w:pitch w:val="default"/>
    <w:sig w:usb0="00000003" w:usb1="00000000" w:usb2="00000000" w:usb3="00000000" w:csb0="00000001"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470457"/>
      <w:docPartObj>
        <w:docPartGallery w:val="Page Numbers (Bottom of Page)"/>
        <w:docPartUnique/>
      </w:docPartObj>
    </w:sdtPr>
    <w:sdtEndPr/>
    <w:sdtContent>
      <w:p w14:paraId="0FD51492" w14:textId="77777777" w:rsidR="00BD05A6" w:rsidRDefault="00BD05A6" w:rsidP="00836ABA">
        <w:pPr>
          <w:pStyle w:val="Footer"/>
          <w:pBdr>
            <w:top w:val="single" w:sz="4" w:space="1" w:color="800000"/>
          </w:pBdr>
          <w:tabs>
            <w:tab w:val="clear" w:pos="9360"/>
            <w:tab w:val="left" w:pos="5670"/>
            <w:tab w:val="right" w:pos="8820"/>
          </w:tabs>
        </w:pPr>
        <w:r w:rsidRPr="0016369C">
          <w:rPr>
            <w:i/>
            <w:sz w:val="20"/>
          </w:rPr>
          <w:t xml:space="preserve">inSCALE Mobile </w:t>
        </w:r>
        <w:r>
          <w:rPr>
            <w:i/>
            <w:sz w:val="20"/>
          </w:rPr>
          <w:t>participant</w:t>
        </w:r>
        <w:r w:rsidRPr="0016369C">
          <w:rPr>
            <w:i/>
            <w:sz w:val="20"/>
          </w:rPr>
          <w:t xml:space="preserve"> System</w:t>
        </w:r>
        <w:r>
          <w:rPr>
            <w:i/>
            <w:sz w:val="20"/>
          </w:rPr>
          <w:t xml:space="preserve"> Facilitator Manual – </w:t>
        </w:r>
        <w:r w:rsidRPr="00C41763">
          <w:rPr>
            <w:sz w:val="20"/>
          </w:rPr>
          <w:t xml:space="preserve">18 </w:t>
        </w:r>
        <w:r w:rsidRPr="002D1519">
          <w:rPr>
            <w:sz w:val="20"/>
          </w:rPr>
          <w:t>JUN</w:t>
        </w:r>
        <w:r>
          <w:tab/>
        </w:r>
        <w:r>
          <w:tab/>
        </w:r>
        <w:r w:rsidRPr="00F34E71">
          <w:rPr>
            <w:b/>
          </w:rPr>
          <w:t xml:space="preserve">Page | </w:t>
        </w:r>
        <w:r w:rsidRPr="00F34E71">
          <w:rPr>
            <w:b/>
          </w:rPr>
          <w:fldChar w:fldCharType="begin"/>
        </w:r>
        <w:r w:rsidRPr="00F34E71">
          <w:rPr>
            <w:b/>
          </w:rPr>
          <w:instrText xml:space="preserve"> PAGE   \* MERGEFORMAT </w:instrText>
        </w:r>
        <w:r w:rsidRPr="00F34E71">
          <w:rPr>
            <w:b/>
          </w:rPr>
          <w:fldChar w:fldCharType="separate"/>
        </w:r>
        <w:r>
          <w:rPr>
            <w:b/>
            <w:noProof/>
          </w:rPr>
          <w:t>3</w:t>
        </w:r>
        <w:r w:rsidRPr="00F34E71">
          <w:rPr>
            <w:b/>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9" w:type="pct"/>
      <w:tblBorders>
        <w:top w:val="single" w:sz="4" w:space="0" w:color="8064A2" w:themeColor="accent4"/>
      </w:tblBorders>
      <w:tblLook w:val="04A0" w:firstRow="1" w:lastRow="0" w:firstColumn="1" w:lastColumn="0" w:noHBand="0" w:noVBand="1"/>
    </w:tblPr>
    <w:tblGrid>
      <w:gridCol w:w="7196"/>
      <w:gridCol w:w="2977"/>
    </w:tblGrid>
    <w:tr w:rsidR="00BD05A6" w:rsidRPr="005F65EA" w14:paraId="15FCA6DA" w14:textId="77777777" w:rsidTr="00283308">
      <w:trPr>
        <w:trHeight w:val="360"/>
      </w:trPr>
      <w:tc>
        <w:tcPr>
          <w:tcW w:w="3537" w:type="pct"/>
        </w:tcPr>
        <w:sdt>
          <w:sdtPr>
            <w:id w:val="1944102251"/>
            <w:docPartObj>
              <w:docPartGallery w:val="Page Numbers (Bottom of Page)"/>
              <w:docPartUnique/>
            </w:docPartObj>
          </w:sdtPr>
          <w:sdtEndPr/>
          <w:sdtContent>
            <w:p w14:paraId="32200918" w14:textId="77777777" w:rsidR="00BD05A6" w:rsidRDefault="00BD05A6" w:rsidP="00351849">
              <w:pPr>
                <w:pStyle w:val="Footer"/>
                <w:tabs>
                  <w:tab w:val="clear" w:pos="9360"/>
                  <w:tab w:val="left" w:pos="5670"/>
                  <w:tab w:val="right" w:pos="8820"/>
                </w:tabs>
                <w:spacing w:before="120"/>
              </w:pPr>
              <w:r w:rsidRPr="00987679">
                <w:rPr>
                  <w:i/>
                  <w:sz w:val="20"/>
                  <w:szCs w:val="20"/>
                </w:rPr>
                <w:t>LLIN Durability Hole Assessment Facilitator Manual for Surveyors</w:t>
              </w:r>
              <w:r>
                <w:tab/>
              </w:r>
            </w:p>
          </w:sdtContent>
        </w:sdt>
      </w:tc>
      <w:tc>
        <w:tcPr>
          <w:tcW w:w="1463" w:type="pct"/>
          <w:shd w:val="clear" w:color="auto" w:fill="669900"/>
        </w:tcPr>
        <w:p w14:paraId="12099DEF" w14:textId="77777777" w:rsidR="00BD05A6" w:rsidRPr="005F65EA" w:rsidRDefault="00BD05A6" w:rsidP="00351849">
          <w:pPr>
            <w:pStyle w:val="Footer"/>
            <w:ind w:left="460" w:right="601"/>
            <w:jc w:val="right"/>
            <w:rPr>
              <w:b/>
              <w:color w:val="FFFFFF" w:themeColor="background1"/>
            </w:rPr>
          </w:pPr>
          <w:r w:rsidRPr="005F65EA">
            <w:rPr>
              <w:b/>
              <w:color w:val="FFFFFF" w:themeColor="background1"/>
              <w:spacing w:val="60"/>
            </w:rPr>
            <w:t>Page</w:t>
          </w:r>
          <w:r w:rsidRPr="005F65EA">
            <w:rPr>
              <w:b/>
              <w:color w:val="FFFFFF" w:themeColor="background1"/>
            </w:rPr>
            <w:t xml:space="preserve"> | </w:t>
          </w:r>
          <w:r w:rsidRPr="005F65EA">
            <w:rPr>
              <w:b/>
              <w:color w:val="FFFFFF" w:themeColor="background1"/>
            </w:rPr>
            <w:fldChar w:fldCharType="begin"/>
          </w:r>
          <w:r w:rsidRPr="005F65EA">
            <w:rPr>
              <w:b/>
              <w:color w:val="FFFFFF" w:themeColor="background1"/>
            </w:rPr>
            <w:instrText xml:space="preserve"> PAGE   \* MERGEFORMAT </w:instrText>
          </w:r>
          <w:r w:rsidRPr="005F65EA">
            <w:rPr>
              <w:b/>
              <w:color w:val="FFFFFF" w:themeColor="background1"/>
            </w:rPr>
            <w:fldChar w:fldCharType="separate"/>
          </w:r>
          <w:r w:rsidR="00D6327E" w:rsidRPr="00D6327E">
            <w:rPr>
              <w:b/>
              <w:bCs/>
              <w:noProof/>
              <w:color w:val="FFFFFF" w:themeColor="background1"/>
            </w:rPr>
            <w:t>45</w:t>
          </w:r>
          <w:r w:rsidRPr="005F65EA">
            <w:rPr>
              <w:b/>
              <w:bCs/>
              <w:noProof/>
              <w:color w:val="FFFFFF" w:themeColor="background1"/>
            </w:rPr>
            <w:fldChar w:fldCharType="end"/>
          </w:r>
        </w:p>
      </w:tc>
    </w:tr>
  </w:tbl>
  <w:p w14:paraId="1899C88C" w14:textId="77777777" w:rsidR="00BD05A6" w:rsidRPr="001761FA" w:rsidRDefault="00BD05A6" w:rsidP="007778CF">
    <w:pPr>
      <w:pStyle w:val="Footer"/>
      <w:rPr>
        <w:sz w:val="2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9" w:type="pct"/>
      <w:tblBorders>
        <w:top w:val="single" w:sz="4" w:space="0" w:color="8064A2" w:themeColor="accent4"/>
      </w:tblBorders>
      <w:tblLook w:val="04A0" w:firstRow="1" w:lastRow="0" w:firstColumn="1" w:lastColumn="0" w:noHBand="0" w:noVBand="1"/>
    </w:tblPr>
    <w:tblGrid>
      <w:gridCol w:w="7196"/>
      <w:gridCol w:w="2977"/>
    </w:tblGrid>
    <w:tr w:rsidR="00BD05A6" w:rsidRPr="005F65EA" w14:paraId="0EA3DE81" w14:textId="77777777" w:rsidTr="00670E1E">
      <w:trPr>
        <w:trHeight w:val="360"/>
      </w:trPr>
      <w:tc>
        <w:tcPr>
          <w:tcW w:w="3537" w:type="pct"/>
        </w:tcPr>
        <w:sdt>
          <w:sdtPr>
            <w:id w:val="1392850182"/>
            <w:docPartObj>
              <w:docPartGallery w:val="Page Numbers (Bottom of Page)"/>
              <w:docPartUnique/>
            </w:docPartObj>
          </w:sdtPr>
          <w:sdtEndPr/>
          <w:sdtContent>
            <w:p w14:paraId="377C7063" w14:textId="77777777" w:rsidR="00BD05A6" w:rsidRDefault="00BD05A6" w:rsidP="00E90741">
              <w:pPr>
                <w:pStyle w:val="Footer"/>
                <w:tabs>
                  <w:tab w:val="clear" w:pos="9360"/>
                  <w:tab w:val="left" w:pos="5670"/>
                  <w:tab w:val="right" w:pos="8820"/>
                </w:tabs>
                <w:spacing w:before="120"/>
              </w:pPr>
              <w:r w:rsidRPr="00987679">
                <w:rPr>
                  <w:i/>
                  <w:sz w:val="20"/>
                  <w:szCs w:val="20"/>
                </w:rPr>
                <w:t>LLIN Durability Hole Assessment Facilitator Manual for Surveyors</w:t>
              </w:r>
              <w:r>
                <w:tab/>
              </w:r>
            </w:p>
          </w:sdtContent>
        </w:sdt>
      </w:tc>
      <w:tc>
        <w:tcPr>
          <w:tcW w:w="1463" w:type="pct"/>
          <w:shd w:val="clear" w:color="auto" w:fill="669900"/>
        </w:tcPr>
        <w:p w14:paraId="3BF0596F" w14:textId="77777777" w:rsidR="00BD05A6" w:rsidRPr="005F65EA" w:rsidRDefault="00BD05A6" w:rsidP="00174477">
          <w:pPr>
            <w:pStyle w:val="Footer"/>
            <w:ind w:left="460" w:right="601"/>
            <w:jc w:val="right"/>
            <w:rPr>
              <w:b/>
              <w:color w:val="FFFFFF" w:themeColor="background1"/>
            </w:rPr>
          </w:pPr>
          <w:r w:rsidRPr="005F65EA">
            <w:rPr>
              <w:b/>
              <w:color w:val="FFFFFF" w:themeColor="background1"/>
              <w:spacing w:val="60"/>
            </w:rPr>
            <w:t>Page</w:t>
          </w:r>
          <w:r w:rsidRPr="005F65EA">
            <w:rPr>
              <w:b/>
              <w:color w:val="FFFFFF" w:themeColor="background1"/>
            </w:rPr>
            <w:t xml:space="preserve"> | </w:t>
          </w:r>
          <w:r w:rsidRPr="00392EF5">
            <w:rPr>
              <w:b/>
              <w:color w:val="FFFFFF" w:themeColor="background1"/>
              <w:shd w:val="clear" w:color="auto" w:fill="669900"/>
            </w:rPr>
            <w:fldChar w:fldCharType="begin"/>
          </w:r>
          <w:r w:rsidRPr="00392EF5">
            <w:rPr>
              <w:b/>
              <w:color w:val="FFFFFF" w:themeColor="background1"/>
              <w:shd w:val="clear" w:color="auto" w:fill="669900"/>
            </w:rPr>
            <w:instrText xml:space="preserve"> PAGE   \* MERGEFORMAT </w:instrText>
          </w:r>
          <w:r w:rsidRPr="00392EF5">
            <w:rPr>
              <w:b/>
              <w:color w:val="FFFFFF" w:themeColor="background1"/>
              <w:shd w:val="clear" w:color="auto" w:fill="669900"/>
            </w:rPr>
            <w:fldChar w:fldCharType="separate"/>
          </w:r>
          <w:r w:rsidR="00D6327E" w:rsidRPr="00D6327E">
            <w:rPr>
              <w:b/>
              <w:bCs/>
              <w:noProof/>
              <w:color w:val="FFFFFF" w:themeColor="background1"/>
              <w:shd w:val="clear" w:color="auto" w:fill="669900"/>
            </w:rPr>
            <w:t>25</w:t>
          </w:r>
          <w:r w:rsidRPr="00392EF5">
            <w:rPr>
              <w:b/>
              <w:bCs/>
              <w:noProof/>
              <w:color w:val="FFFFFF" w:themeColor="background1"/>
              <w:shd w:val="clear" w:color="auto" w:fill="669900"/>
            </w:rPr>
            <w:fldChar w:fldCharType="end"/>
          </w:r>
        </w:p>
      </w:tc>
    </w:tr>
  </w:tbl>
  <w:p w14:paraId="3F9BB2E9" w14:textId="77777777" w:rsidR="00BD05A6" w:rsidRPr="008E55C4" w:rsidRDefault="00BD05A6" w:rsidP="00E235F7">
    <w:pPr>
      <w:pStyle w:val="Footer"/>
      <w:tabs>
        <w:tab w:val="clear" w:pos="4680"/>
        <w:tab w:val="clear" w:pos="9360"/>
        <w:tab w:val="left" w:pos="1892"/>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9" w:type="pct"/>
      <w:tblBorders>
        <w:top w:val="single" w:sz="4" w:space="0" w:color="8064A2" w:themeColor="accent4"/>
      </w:tblBorders>
      <w:tblLook w:val="04A0" w:firstRow="1" w:lastRow="0" w:firstColumn="1" w:lastColumn="0" w:noHBand="0" w:noVBand="1"/>
    </w:tblPr>
    <w:tblGrid>
      <w:gridCol w:w="7196"/>
      <w:gridCol w:w="2977"/>
    </w:tblGrid>
    <w:tr w:rsidR="00BD05A6" w:rsidRPr="005F65EA" w14:paraId="17FFEA7A" w14:textId="77777777" w:rsidTr="00392EF5">
      <w:trPr>
        <w:trHeight w:val="360"/>
      </w:trPr>
      <w:tc>
        <w:tcPr>
          <w:tcW w:w="3537" w:type="pct"/>
        </w:tcPr>
        <w:sdt>
          <w:sdtPr>
            <w:id w:val="1021981855"/>
            <w:docPartObj>
              <w:docPartGallery w:val="Page Numbers (Bottom of Page)"/>
              <w:docPartUnique/>
            </w:docPartObj>
          </w:sdtPr>
          <w:sdtEndPr/>
          <w:sdtContent>
            <w:p w14:paraId="07EE40AE" w14:textId="77777777" w:rsidR="00BD05A6" w:rsidRDefault="00BD05A6" w:rsidP="00E90741">
              <w:pPr>
                <w:pStyle w:val="Footer"/>
                <w:tabs>
                  <w:tab w:val="clear" w:pos="9360"/>
                  <w:tab w:val="left" w:pos="5670"/>
                  <w:tab w:val="right" w:pos="8820"/>
                </w:tabs>
                <w:spacing w:before="120"/>
              </w:pPr>
              <w:r w:rsidRPr="00987679">
                <w:rPr>
                  <w:i/>
                  <w:sz w:val="20"/>
                  <w:szCs w:val="20"/>
                </w:rPr>
                <w:t>LLIN Durability Hole Assessment Facilitator Manual for Surveyors</w:t>
              </w:r>
              <w:r>
                <w:tab/>
              </w:r>
            </w:p>
          </w:sdtContent>
        </w:sdt>
      </w:tc>
      <w:tc>
        <w:tcPr>
          <w:tcW w:w="1463" w:type="pct"/>
          <w:shd w:val="clear" w:color="auto" w:fill="669900"/>
        </w:tcPr>
        <w:p w14:paraId="5A340064" w14:textId="77777777" w:rsidR="00BD05A6" w:rsidRPr="005F65EA" w:rsidRDefault="00BD05A6" w:rsidP="00174477">
          <w:pPr>
            <w:pStyle w:val="Footer"/>
            <w:ind w:left="460" w:right="601"/>
            <w:jc w:val="right"/>
            <w:rPr>
              <w:b/>
              <w:color w:val="FFFFFF" w:themeColor="background1"/>
            </w:rPr>
          </w:pPr>
          <w:r w:rsidRPr="005F65EA">
            <w:rPr>
              <w:b/>
              <w:color w:val="FFFFFF" w:themeColor="background1"/>
              <w:spacing w:val="60"/>
            </w:rPr>
            <w:t>Page</w:t>
          </w:r>
          <w:r w:rsidRPr="005F65EA">
            <w:rPr>
              <w:b/>
              <w:color w:val="FFFFFF" w:themeColor="background1"/>
            </w:rPr>
            <w:t xml:space="preserve"> | </w:t>
          </w:r>
          <w:r w:rsidRPr="00392EF5">
            <w:rPr>
              <w:b/>
              <w:color w:val="FFFFFF" w:themeColor="background1"/>
              <w:shd w:val="clear" w:color="auto" w:fill="669900"/>
            </w:rPr>
            <w:fldChar w:fldCharType="begin"/>
          </w:r>
          <w:r w:rsidRPr="00392EF5">
            <w:rPr>
              <w:b/>
              <w:color w:val="FFFFFF" w:themeColor="background1"/>
              <w:shd w:val="clear" w:color="auto" w:fill="669900"/>
            </w:rPr>
            <w:instrText xml:space="preserve"> PAGE   \* MERGEFORMAT </w:instrText>
          </w:r>
          <w:r w:rsidRPr="00392EF5">
            <w:rPr>
              <w:b/>
              <w:color w:val="FFFFFF" w:themeColor="background1"/>
              <w:shd w:val="clear" w:color="auto" w:fill="669900"/>
            </w:rPr>
            <w:fldChar w:fldCharType="separate"/>
          </w:r>
          <w:r w:rsidR="00D6327E" w:rsidRPr="00D6327E">
            <w:rPr>
              <w:b/>
              <w:bCs/>
              <w:noProof/>
              <w:color w:val="FFFFFF" w:themeColor="background1"/>
              <w:shd w:val="clear" w:color="auto" w:fill="669900"/>
            </w:rPr>
            <w:t>43</w:t>
          </w:r>
          <w:r w:rsidRPr="00392EF5">
            <w:rPr>
              <w:b/>
              <w:bCs/>
              <w:noProof/>
              <w:color w:val="FFFFFF" w:themeColor="background1"/>
              <w:shd w:val="clear" w:color="auto" w:fill="669900"/>
            </w:rPr>
            <w:fldChar w:fldCharType="end"/>
          </w:r>
        </w:p>
      </w:tc>
    </w:tr>
  </w:tbl>
  <w:p w14:paraId="4FD2FE3F" w14:textId="77777777" w:rsidR="00BD05A6" w:rsidRPr="008E55C4" w:rsidRDefault="00BD05A6" w:rsidP="00E235F7">
    <w:pPr>
      <w:pStyle w:val="Footer"/>
      <w:tabs>
        <w:tab w:val="clear" w:pos="4680"/>
        <w:tab w:val="clear" w:pos="9360"/>
        <w:tab w:val="left" w:pos="1892"/>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60" w:type="pct"/>
      <w:tblInd w:w="-721" w:type="dxa"/>
      <w:tblBorders>
        <w:top w:val="single" w:sz="4" w:space="0" w:color="8064A2" w:themeColor="accent4"/>
      </w:tblBorders>
      <w:tblLook w:val="04A0" w:firstRow="1" w:lastRow="0" w:firstColumn="1" w:lastColumn="0" w:noHBand="0" w:noVBand="1"/>
    </w:tblPr>
    <w:tblGrid>
      <w:gridCol w:w="2780"/>
      <w:gridCol w:w="7710"/>
    </w:tblGrid>
    <w:tr w:rsidR="00BD05A6" w14:paraId="3668624C" w14:textId="77777777" w:rsidTr="006067F7">
      <w:trPr>
        <w:trHeight w:val="360"/>
      </w:trPr>
      <w:tc>
        <w:tcPr>
          <w:tcW w:w="1325" w:type="pct"/>
          <w:shd w:val="clear" w:color="auto" w:fill="669900"/>
        </w:tcPr>
        <w:p w14:paraId="16FA8255" w14:textId="77777777" w:rsidR="00BD05A6" w:rsidRPr="001761FA" w:rsidRDefault="00BD05A6" w:rsidP="006067F7">
          <w:pPr>
            <w:pStyle w:val="Footer"/>
            <w:tabs>
              <w:tab w:val="clear" w:pos="4680"/>
              <w:tab w:val="clear" w:pos="9360"/>
              <w:tab w:val="center" w:pos="1278"/>
            </w:tabs>
            <w:rPr>
              <w:b/>
              <w:color w:val="FFFFFF" w:themeColor="background1"/>
            </w:rPr>
          </w:pPr>
          <w:r w:rsidRPr="002671E5">
            <w:rPr>
              <w:b/>
              <w:noProof/>
              <w:color w:val="FFFFFF" w:themeColor="background1"/>
              <w:spacing w:val="60"/>
            </w:rPr>
            <w:t>Page</w:t>
          </w:r>
          <w:r w:rsidRPr="002671E5">
            <w:rPr>
              <w:b/>
              <w:noProof/>
              <w:color w:val="FFFFFF" w:themeColor="background1"/>
            </w:rPr>
            <w:t xml:space="preserve"> | </w:t>
          </w:r>
          <w:r w:rsidRPr="002671E5">
            <w:rPr>
              <w:b/>
              <w:noProof/>
              <w:color w:val="FFFFFF" w:themeColor="background1"/>
            </w:rPr>
            <w:fldChar w:fldCharType="begin"/>
          </w:r>
          <w:r w:rsidRPr="002671E5">
            <w:rPr>
              <w:b/>
              <w:noProof/>
              <w:color w:val="FFFFFF" w:themeColor="background1"/>
            </w:rPr>
            <w:instrText xml:space="preserve"> PAGE   \* MERGEFORMAT </w:instrText>
          </w:r>
          <w:r w:rsidRPr="002671E5">
            <w:rPr>
              <w:b/>
              <w:noProof/>
              <w:color w:val="FFFFFF" w:themeColor="background1"/>
            </w:rPr>
            <w:fldChar w:fldCharType="separate"/>
          </w:r>
          <w:r w:rsidR="00D6327E" w:rsidRPr="00D6327E">
            <w:rPr>
              <w:b/>
              <w:bCs/>
              <w:noProof/>
              <w:color w:val="FFFFFF" w:themeColor="background1"/>
            </w:rPr>
            <w:t>56</w:t>
          </w:r>
          <w:r w:rsidRPr="002671E5">
            <w:rPr>
              <w:b/>
              <w:bCs/>
              <w:noProof/>
              <w:color w:val="FFFFFF" w:themeColor="background1"/>
            </w:rPr>
            <w:fldChar w:fldCharType="end"/>
          </w:r>
        </w:p>
      </w:tc>
      <w:tc>
        <w:tcPr>
          <w:tcW w:w="3675" w:type="pct"/>
        </w:tcPr>
        <w:p w14:paraId="2366B632" w14:textId="77777777" w:rsidR="00BD05A6" w:rsidRDefault="00BD05A6" w:rsidP="006067F7">
          <w:pPr>
            <w:pStyle w:val="Footer"/>
            <w:spacing w:before="120"/>
            <w:ind w:left="635"/>
          </w:pPr>
          <w:r w:rsidRPr="00987679">
            <w:rPr>
              <w:i/>
              <w:sz w:val="20"/>
              <w:szCs w:val="20"/>
            </w:rPr>
            <w:t>LLIN Durability Hole Assessment Facilitator Manual for Surveyors</w:t>
          </w:r>
        </w:p>
      </w:tc>
    </w:tr>
  </w:tbl>
  <w:p w14:paraId="5D8FD80C" w14:textId="77777777" w:rsidR="00BD05A6" w:rsidRPr="00277F82" w:rsidRDefault="00BD05A6" w:rsidP="008E55C4">
    <w:pPr>
      <w:pStyle w:val="Footer"/>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11BC4" w14:textId="77777777" w:rsidR="00BD05A6" w:rsidRPr="001925F6" w:rsidRDefault="00BD05A6" w:rsidP="001925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2780"/>
      <w:gridCol w:w="6487"/>
    </w:tblGrid>
    <w:tr w:rsidR="00BD05A6" w14:paraId="46A0E87A" w14:textId="77777777" w:rsidTr="001B0DB5">
      <w:trPr>
        <w:trHeight w:val="360"/>
      </w:trPr>
      <w:tc>
        <w:tcPr>
          <w:tcW w:w="1500" w:type="pct"/>
          <w:shd w:val="clear" w:color="auto" w:fill="009AD0"/>
        </w:tcPr>
        <w:p w14:paraId="59C8B920" w14:textId="77777777" w:rsidR="00BD05A6" w:rsidRPr="001761FA" w:rsidRDefault="00BD05A6">
          <w:pPr>
            <w:pStyle w:val="Footer"/>
            <w:rPr>
              <w:b/>
              <w:color w:val="FFFFFF" w:themeColor="background1"/>
            </w:rPr>
          </w:pPr>
          <w:r w:rsidRPr="005F65EA">
            <w:rPr>
              <w:b/>
              <w:color w:val="FFFFFF" w:themeColor="background1"/>
              <w:spacing w:val="60"/>
            </w:rPr>
            <w:t>Page</w:t>
          </w:r>
          <w:r w:rsidRPr="005F65EA">
            <w:rPr>
              <w:b/>
              <w:color w:val="FFFFFF" w:themeColor="background1"/>
            </w:rPr>
            <w:t xml:space="preserve"> | </w:t>
          </w:r>
          <w:r w:rsidRPr="005F65EA">
            <w:rPr>
              <w:b/>
              <w:color w:val="FFFFFF" w:themeColor="background1"/>
            </w:rPr>
            <w:fldChar w:fldCharType="begin"/>
          </w:r>
          <w:r w:rsidRPr="005F65EA">
            <w:rPr>
              <w:b/>
              <w:color w:val="FFFFFF" w:themeColor="background1"/>
            </w:rPr>
            <w:instrText xml:space="preserve"> PAGE   \* MERGEFORMAT </w:instrText>
          </w:r>
          <w:r w:rsidRPr="005F65EA">
            <w:rPr>
              <w:b/>
              <w:color w:val="FFFFFF" w:themeColor="background1"/>
            </w:rPr>
            <w:fldChar w:fldCharType="separate"/>
          </w:r>
          <w:r w:rsidR="00F614BB" w:rsidRPr="00F614BB">
            <w:rPr>
              <w:b/>
              <w:bCs/>
              <w:noProof/>
              <w:color w:val="FFFFFF" w:themeColor="background1"/>
            </w:rPr>
            <w:t>22</w:t>
          </w:r>
          <w:r w:rsidRPr="005F65EA">
            <w:rPr>
              <w:b/>
              <w:bCs/>
              <w:noProof/>
              <w:color w:val="FFFFFF" w:themeColor="background1"/>
            </w:rPr>
            <w:fldChar w:fldCharType="end"/>
          </w:r>
        </w:p>
      </w:tc>
      <w:tc>
        <w:tcPr>
          <w:tcW w:w="3500" w:type="pct"/>
        </w:tcPr>
        <w:p w14:paraId="0472E3FC" w14:textId="77777777" w:rsidR="00BD05A6" w:rsidRDefault="00BD05A6" w:rsidP="00260864">
          <w:pPr>
            <w:pStyle w:val="Footer"/>
            <w:spacing w:before="120"/>
          </w:pPr>
          <w:r w:rsidRPr="00987679">
            <w:rPr>
              <w:i/>
              <w:sz w:val="20"/>
              <w:szCs w:val="20"/>
            </w:rPr>
            <w:t>LLIN Durability Hole Assessment Facilitator Manual for Surveyors</w:t>
          </w:r>
        </w:p>
      </w:tc>
    </w:tr>
  </w:tbl>
  <w:p w14:paraId="2603776C" w14:textId="77777777" w:rsidR="00BD05A6" w:rsidRPr="001761FA" w:rsidRDefault="00BD05A6" w:rsidP="001761FA">
    <w:pPr>
      <w:pStyle w:val="Footer"/>
      <w:rPr>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99" w:type="pct"/>
      <w:tblBorders>
        <w:top w:val="single" w:sz="4" w:space="0" w:color="8064A2" w:themeColor="accent4"/>
      </w:tblBorders>
      <w:tblLook w:val="04A0" w:firstRow="1" w:lastRow="0" w:firstColumn="1" w:lastColumn="0" w:noHBand="0" w:noVBand="1"/>
    </w:tblPr>
    <w:tblGrid>
      <w:gridCol w:w="6091"/>
      <w:gridCol w:w="2989"/>
    </w:tblGrid>
    <w:tr w:rsidR="00BD05A6" w14:paraId="4FAF214C" w14:textId="77777777" w:rsidTr="00305B6C">
      <w:trPr>
        <w:trHeight w:val="360"/>
      </w:trPr>
      <w:tc>
        <w:tcPr>
          <w:tcW w:w="3354" w:type="pct"/>
        </w:tcPr>
        <w:sdt>
          <w:sdtPr>
            <w:id w:val="-1892182192"/>
            <w:docPartObj>
              <w:docPartGallery w:val="Page Numbers (Bottom of Page)"/>
              <w:docPartUnique/>
            </w:docPartObj>
          </w:sdtPr>
          <w:sdtEndPr/>
          <w:sdtContent>
            <w:p w14:paraId="742962B6" w14:textId="77777777" w:rsidR="00BD05A6" w:rsidRDefault="00BD05A6" w:rsidP="005F65EA">
              <w:pPr>
                <w:pStyle w:val="Footer"/>
                <w:pBdr>
                  <w:top w:val="single" w:sz="4" w:space="1" w:color="800000"/>
                </w:pBdr>
                <w:tabs>
                  <w:tab w:val="clear" w:pos="9360"/>
                  <w:tab w:val="left" w:pos="5670"/>
                  <w:tab w:val="right" w:pos="8820"/>
                </w:tabs>
              </w:pPr>
              <w:r w:rsidRPr="0016369C">
                <w:rPr>
                  <w:i/>
                  <w:sz w:val="20"/>
                </w:rPr>
                <w:t xml:space="preserve">inSCALE Mobile </w:t>
              </w:r>
              <w:r>
                <w:rPr>
                  <w:i/>
                  <w:sz w:val="20"/>
                </w:rPr>
                <w:t>participant</w:t>
              </w:r>
              <w:r w:rsidRPr="0016369C">
                <w:rPr>
                  <w:i/>
                  <w:sz w:val="20"/>
                </w:rPr>
                <w:t xml:space="preserve"> System</w:t>
              </w:r>
              <w:r>
                <w:rPr>
                  <w:i/>
                  <w:sz w:val="20"/>
                </w:rPr>
                <w:t xml:space="preserve"> Facilitator Manual –</w:t>
              </w:r>
              <w:r>
                <w:rPr>
                  <w:sz w:val="20"/>
                </w:rPr>
                <w:t xml:space="preserve"> FINAL</w:t>
              </w:r>
              <w:r w:rsidRPr="002D1519">
                <w:tab/>
              </w:r>
              <w:r>
                <w:tab/>
              </w:r>
            </w:p>
          </w:sdtContent>
        </w:sdt>
      </w:tc>
      <w:tc>
        <w:tcPr>
          <w:tcW w:w="1646" w:type="pct"/>
          <w:shd w:val="clear" w:color="auto" w:fill="009AD0"/>
        </w:tcPr>
        <w:p w14:paraId="72BCCA70" w14:textId="77777777" w:rsidR="00BD05A6" w:rsidRPr="001761FA" w:rsidRDefault="00BD05A6" w:rsidP="001761FA">
          <w:pPr>
            <w:pStyle w:val="Footer"/>
            <w:jc w:val="right"/>
            <w:rPr>
              <w:b/>
              <w:color w:val="FFFFFF" w:themeColor="background1"/>
            </w:rPr>
          </w:pPr>
          <w:r w:rsidRPr="005F65EA">
            <w:rPr>
              <w:b/>
              <w:color w:val="FFFFFF" w:themeColor="background1"/>
              <w:spacing w:val="60"/>
            </w:rPr>
            <w:t>Page</w:t>
          </w:r>
          <w:r w:rsidRPr="005F65EA">
            <w:rPr>
              <w:b/>
              <w:color w:val="FFFFFF" w:themeColor="background1"/>
            </w:rPr>
            <w:t xml:space="preserve"> | </w:t>
          </w:r>
          <w:r w:rsidRPr="005F65EA">
            <w:rPr>
              <w:b/>
              <w:color w:val="FFFFFF" w:themeColor="background1"/>
            </w:rPr>
            <w:fldChar w:fldCharType="begin"/>
          </w:r>
          <w:r w:rsidRPr="005F65EA">
            <w:rPr>
              <w:b/>
              <w:color w:val="FFFFFF" w:themeColor="background1"/>
            </w:rPr>
            <w:instrText xml:space="preserve"> PAGE   \* MERGEFORMAT </w:instrText>
          </w:r>
          <w:r w:rsidRPr="005F65EA">
            <w:rPr>
              <w:b/>
              <w:color w:val="FFFFFF" w:themeColor="background1"/>
            </w:rPr>
            <w:fldChar w:fldCharType="separate"/>
          </w:r>
          <w:r w:rsidR="00D6327E" w:rsidRPr="00D6327E">
            <w:rPr>
              <w:b/>
              <w:bCs/>
              <w:noProof/>
              <w:color w:val="FFFFFF" w:themeColor="background1"/>
            </w:rPr>
            <w:t>23</w:t>
          </w:r>
          <w:r w:rsidRPr="005F65EA">
            <w:rPr>
              <w:b/>
              <w:bCs/>
              <w:noProof/>
              <w:color w:val="FFFFFF" w:themeColor="background1"/>
            </w:rPr>
            <w:fldChar w:fldCharType="end"/>
          </w:r>
        </w:p>
      </w:tc>
    </w:tr>
  </w:tbl>
  <w:p w14:paraId="0C9D4F22" w14:textId="77777777" w:rsidR="00BD05A6" w:rsidRPr="001761FA" w:rsidRDefault="00BD05A6" w:rsidP="008E55C4">
    <w:pPr>
      <w:pStyle w:val="Footer"/>
      <w:ind w:right="-331"/>
      <w:rPr>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9" w:type="pct"/>
      <w:tblBorders>
        <w:top w:val="single" w:sz="4" w:space="0" w:color="8064A2" w:themeColor="accent4"/>
      </w:tblBorders>
      <w:tblLook w:val="04A0" w:firstRow="1" w:lastRow="0" w:firstColumn="1" w:lastColumn="0" w:noHBand="0" w:noVBand="1"/>
    </w:tblPr>
    <w:tblGrid>
      <w:gridCol w:w="7196"/>
      <w:gridCol w:w="2977"/>
    </w:tblGrid>
    <w:tr w:rsidR="00BD05A6" w:rsidRPr="005F65EA" w14:paraId="3D0803EF" w14:textId="77777777" w:rsidTr="001B0DB5">
      <w:trPr>
        <w:trHeight w:val="360"/>
      </w:trPr>
      <w:tc>
        <w:tcPr>
          <w:tcW w:w="3537" w:type="pct"/>
        </w:tcPr>
        <w:sdt>
          <w:sdtPr>
            <w:id w:val="664603958"/>
            <w:docPartObj>
              <w:docPartGallery w:val="Page Numbers (Bottom of Page)"/>
              <w:docPartUnique/>
            </w:docPartObj>
          </w:sdtPr>
          <w:sdtEndPr/>
          <w:sdtContent>
            <w:p w14:paraId="7945E4B0" w14:textId="77777777" w:rsidR="00BD05A6" w:rsidRDefault="00BD05A6" w:rsidP="00260864">
              <w:pPr>
                <w:pStyle w:val="Footer"/>
                <w:tabs>
                  <w:tab w:val="clear" w:pos="9360"/>
                  <w:tab w:val="left" w:pos="5670"/>
                  <w:tab w:val="right" w:pos="8820"/>
                </w:tabs>
                <w:spacing w:before="120"/>
              </w:pPr>
              <w:r w:rsidRPr="00987679">
                <w:rPr>
                  <w:i/>
                  <w:sz w:val="20"/>
                  <w:szCs w:val="20"/>
                </w:rPr>
                <w:t>LLIN Durability Hole Assessment Facilitator Manual for Surveyors</w:t>
              </w:r>
              <w:r>
                <w:tab/>
              </w:r>
            </w:p>
          </w:sdtContent>
        </w:sdt>
      </w:tc>
      <w:tc>
        <w:tcPr>
          <w:tcW w:w="1463" w:type="pct"/>
          <w:shd w:val="clear" w:color="auto" w:fill="009AD0"/>
        </w:tcPr>
        <w:p w14:paraId="09632ED3" w14:textId="77777777" w:rsidR="00BD05A6" w:rsidRPr="005F65EA" w:rsidRDefault="00BD05A6" w:rsidP="00393675">
          <w:pPr>
            <w:pStyle w:val="Footer"/>
            <w:ind w:left="460" w:right="601"/>
            <w:jc w:val="right"/>
            <w:rPr>
              <w:b/>
              <w:color w:val="FFFFFF" w:themeColor="background1"/>
            </w:rPr>
          </w:pPr>
          <w:r w:rsidRPr="005F65EA">
            <w:rPr>
              <w:b/>
              <w:color w:val="FFFFFF" w:themeColor="background1"/>
              <w:spacing w:val="60"/>
            </w:rPr>
            <w:t>Page</w:t>
          </w:r>
          <w:r w:rsidRPr="005F65EA">
            <w:rPr>
              <w:b/>
              <w:color w:val="FFFFFF" w:themeColor="background1"/>
            </w:rPr>
            <w:t xml:space="preserve"> | </w:t>
          </w:r>
          <w:r w:rsidRPr="005F65EA">
            <w:rPr>
              <w:b/>
              <w:color w:val="FFFFFF" w:themeColor="background1"/>
            </w:rPr>
            <w:fldChar w:fldCharType="begin"/>
          </w:r>
          <w:r w:rsidRPr="005F65EA">
            <w:rPr>
              <w:b/>
              <w:color w:val="FFFFFF" w:themeColor="background1"/>
            </w:rPr>
            <w:instrText xml:space="preserve"> PAGE   \* MERGEFORMAT </w:instrText>
          </w:r>
          <w:r w:rsidRPr="005F65EA">
            <w:rPr>
              <w:b/>
              <w:color w:val="FFFFFF" w:themeColor="background1"/>
            </w:rPr>
            <w:fldChar w:fldCharType="separate"/>
          </w:r>
          <w:r w:rsidR="00F614BB" w:rsidRPr="00F614BB">
            <w:rPr>
              <w:b/>
              <w:bCs/>
              <w:noProof/>
              <w:color w:val="FFFFFF" w:themeColor="background1"/>
            </w:rPr>
            <w:t>1</w:t>
          </w:r>
          <w:r w:rsidRPr="005F65EA">
            <w:rPr>
              <w:b/>
              <w:bCs/>
              <w:noProof/>
              <w:color w:val="FFFFFF" w:themeColor="background1"/>
            </w:rPr>
            <w:fldChar w:fldCharType="end"/>
          </w:r>
        </w:p>
      </w:tc>
    </w:tr>
  </w:tbl>
  <w:p w14:paraId="778BB2E6" w14:textId="77777777" w:rsidR="00BD05A6" w:rsidRPr="001761FA" w:rsidRDefault="00BD05A6" w:rsidP="00773F59">
    <w:pPr>
      <w:pStyle w:val="Footer"/>
      <w:rPr>
        <w:lang w:val="sw-KE"/>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60" w:type="pct"/>
      <w:tblInd w:w="-721" w:type="dxa"/>
      <w:tblBorders>
        <w:top w:val="single" w:sz="4" w:space="0" w:color="8064A2" w:themeColor="accent4"/>
      </w:tblBorders>
      <w:tblLook w:val="04A0" w:firstRow="1" w:lastRow="0" w:firstColumn="1" w:lastColumn="0" w:noHBand="0" w:noVBand="1"/>
    </w:tblPr>
    <w:tblGrid>
      <w:gridCol w:w="2780"/>
      <w:gridCol w:w="7710"/>
    </w:tblGrid>
    <w:tr w:rsidR="00BD05A6" w14:paraId="159E0107" w14:textId="77777777" w:rsidTr="00EA57AC">
      <w:trPr>
        <w:trHeight w:val="360"/>
      </w:trPr>
      <w:tc>
        <w:tcPr>
          <w:tcW w:w="1325" w:type="pct"/>
          <w:shd w:val="clear" w:color="auto" w:fill="00B0F0"/>
        </w:tcPr>
        <w:p w14:paraId="3CDE7608" w14:textId="77777777" w:rsidR="00BD05A6" w:rsidRPr="001761FA" w:rsidRDefault="00BD05A6" w:rsidP="00351849">
          <w:pPr>
            <w:pStyle w:val="Footer"/>
            <w:tabs>
              <w:tab w:val="clear" w:pos="4680"/>
              <w:tab w:val="clear" w:pos="9360"/>
              <w:tab w:val="center" w:pos="1278"/>
            </w:tabs>
            <w:rPr>
              <w:b/>
              <w:color w:val="FFFFFF" w:themeColor="background1"/>
            </w:rPr>
          </w:pPr>
          <w:r w:rsidRPr="002671E5">
            <w:rPr>
              <w:b/>
              <w:noProof/>
              <w:color w:val="FFFFFF" w:themeColor="background1"/>
              <w:spacing w:val="60"/>
            </w:rPr>
            <w:t>Page</w:t>
          </w:r>
          <w:r w:rsidRPr="002671E5">
            <w:rPr>
              <w:b/>
              <w:noProof/>
              <w:color w:val="FFFFFF" w:themeColor="background1"/>
            </w:rPr>
            <w:t xml:space="preserve"> | </w:t>
          </w:r>
          <w:r w:rsidRPr="002671E5">
            <w:rPr>
              <w:b/>
              <w:noProof/>
              <w:color w:val="FFFFFF" w:themeColor="background1"/>
            </w:rPr>
            <w:fldChar w:fldCharType="begin"/>
          </w:r>
          <w:r w:rsidRPr="002671E5">
            <w:rPr>
              <w:b/>
              <w:noProof/>
              <w:color w:val="FFFFFF" w:themeColor="background1"/>
            </w:rPr>
            <w:instrText xml:space="preserve"> PAGE   \* MERGEFORMAT </w:instrText>
          </w:r>
          <w:r w:rsidRPr="002671E5">
            <w:rPr>
              <w:b/>
              <w:noProof/>
              <w:color w:val="FFFFFF" w:themeColor="background1"/>
            </w:rPr>
            <w:fldChar w:fldCharType="separate"/>
          </w:r>
          <w:r w:rsidRPr="00EA57AC">
            <w:rPr>
              <w:b/>
              <w:bCs/>
              <w:noProof/>
              <w:color w:val="FFFFFF" w:themeColor="background1"/>
            </w:rPr>
            <w:t>22</w:t>
          </w:r>
          <w:r w:rsidRPr="002671E5">
            <w:rPr>
              <w:b/>
              <w:bCs/>
              <w:noProof/>
              <w:color w:val="FFFFFF" w:themeColor="background1"/>
            </w:rPr>
            <w:fldChar w:fldCharType="end"/>
          </w:r>
        </w:p>
      </w:tc>
      <w:tc>
        <w:tcPr>
          <w:tcW w:w="3675" w:type="pct"/>
        </w:tcPr>
        <w:p w14:paraId="3D62E2A7" w14:textId="77777777" w:rsidR="00BD05A6" w:rsidRDefault="00BD05A6" w:rsidP="00351849">
          <w:pPr>
            <w:pStyle w:val="Footer"/>
            <w:spacing w:before="120"/>
            <w:ind w:left="635"/>
          </w:pPr>
          <w:r w:rsidRPr="00987679">
            <w:rPr>
              <w:i/>
              <w:sz w:val="20"/>
              <w:szCs w:val="20"/>
            </w:rPr>
            <w:t>LLIN Durability Hole Assessment Facilitator Manual for Surveyors</w:t>
          </w:r>
        </w:p>
      </w:tc>
    </w:tr>
  </w:tbl>
  <w:p w14:paraId="699A33A5" w14:textId="77777777" w:rsidR="00BD05A6" w:rsidRPr="00EA57AC" w:rsidRDefault="00BD05A6" w:rsidP="001761FA">
    <w:pPr>
      <w:pStyle w:val="Footer"/>
      <w:rPr>
        <w:sz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9" w:type="pct"/>
      <w:tblBorders>
        <w:top w:val="single" w:sz="4" w:space="0" w:color="8064A2" w:themeColor="accent4"/>
      </w:tblBorders>
      <w:tblLook w:val="04A0" w:firstRow="1" w:lastRow="0" w:firstColumn="1" w:lastColumn="0" w:noHBand="0" w:noVBand="1"/>
    </w:tblPr>
    <w:tblGrid>
      <w:gridCol w:w="7196"/>
      <w:gridCol w:w="2977"/>
    </w:tblGrid>
    <w:tr w:rsidR="00BD05A6" w:rsidRPr="005F65EA" w14:paraId="45B11437" w14:textId="77777777" w:rsidTr="00283308">
      <w:trPr>
        <w:trHeight w:val="360"/>
      </w:trPr>
      <w:tc>
        <w:tcPr>
          <w:tcW w:w="3537" w:type="pct"/>
        </w:tcPr>
        <w:sdt>
          <w:sdtPr>
            <w:id w:val="2057659042"/>
            <w:docPartObj>
              <w:docPartGallery w:val="Page Numbers (Bottom of Page)"/>
              <w:docPartUnique/>
            </w:docPartObj>
          </w:sdtPr>
          <w:sdtEndPr/>
          <w:sdtContent>
            <w:p w14:paraId="5E0DF1C7" w14:textId="77777777" w:rsidR="00BD05A6" w:rsidRDefault="00BD05A6" w:rsidP="00351849">
              <w:pPr>
                <w:pStyle w:val="Footer"/>
                <w:tabs>
                  <w:tab w:val="clear" w:pos="9360"/>
                  <w:tab w:val="left" w:pos="5670"/>
                  <w:tab w:val="right" w:pos="8820"/>
                </w:tabs>
                <w:spacing w:before="120"/>
              </w:pPr>
              <w:r w:rsidRPr="00987679">
                <w:rPr>
                  <w:i/>
                  <w:sz w:val="20"/>
                  <w:szCs w:val="20"/>
                </w:rPr>
                <w:t>LLIN Durability Hole Assessment Facilitator Manual for Surveyors</w:t>
              </w:r>
              <w:r>
                <w:tab/>
              </w:r>
            </w:p>
          </w:sdtContent>
        </w:sdt>
      </w:tc>
      <w:tc>
        <w:tcPr>
          <w:tcW w:w="1463" w:type="pct"/>
          <w:shd w:val="clear" w:color="auto" w:fill="669900"/>
        </w:tcPr>
        <w:p w14:paraId="580151EF" w14:textId="77777777" w:rsidR="00BD05A6" w:rsidRPr="005F65EA" w:rsidRDefault="00BD05A6" w:rsidP="00351849">
          <w:pPr>
            <w:pStyle w:val="Footer"/>
            <w:ind w:left="460" w:right="601"/>
            <w:jc w:val="right"/>
            <w:rPr>
              <w:b/>
              <w:color w:val="FFFFFF" w:themeColor="background1"/>
            </w:rPr>
          </w:pPr>
          <w:r w:rsidRPr="005F65EA">
            <w:rPr>
              <w:b/>
              <w:color w:val="FFFFFF" w:themeColor="background1"/>
              <w:spacing w:val="60"/>
            </w:rPr>
            <w:t>Page</w:t>
          </w:r>
          <w:r w:rsidRPr="005F65EA">
            <w:rPr>
              <w:b/>
              <w:color w:val="FFFFFF" w:themeColor="background1"/>
            </w:rPr>
            <w:t xml:space="preserve"> | </w:t>
          </w:r>
          <w:r w:rsidRPr="005F65EA">
            <w:rPr>
              <w:b/>
              <w:color w:val="FFFFFF" w:themeColor="background1"/>
            </w:rPr>
            <w:fldChar w:fldCharType="begin"/>
          </w:r>
          <w:r w:rsidRPr="005F65EA">
            <w:rPr>
              <w:b/>
              <w:color w:val="FFFFFF" w:themeColor="background1"/>
            </w:rPr>
            <w:instrText xml:space="preserve"> PAGE   \* MERGEFORMAT </w:instrText>
          </w:r>
          <w:r w:rsidRPr="005F65EA">
            <w:rPr>
              <w:b/>
              <w:color w:val="FFFFFF" w:themeColor="background1"/>
            </w:rPr>
            <w:fldChar w:fldCharType="separate"/>
          </w:r>
          <w:r w:rsidRPr="00283308">
            <w:rPr>
              <w:b/>
              <w:bCs/>
              <w:noProof/>
              <w:color w:val="FFFFFF" w:themeColor="background1"/>
            </w:rPr>
            <w:t>23</w:t>
          </w:r>
          <w:r w:rsidRPr="005F65EA">
            <w:rPr>
              <w:b/>
              <w:bCs/>
              <w:noProof/>
              <w:color w:val="FFFFFF" w:themeColor="background1"/>
            </w:rPr>
            <w:fldChar w:fldCharType="end"/>
          </w:r>
        </w:p>
      </w:tc>
    </w:tr>
  </w:tbl>
  <w:p w14:paraId="35616C61" w14:textId="77777777" w:rsidR="00BD05A6" w:rsidRPr="001761FA" w:rsidRDefault="00BD05A6" w:rsidP="007778CF">
    <w:pPr>
      <w:pStyle w:val="Footer"/>
      <w:rPr>
        <w:sz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16F82" w14:textId="77777777" w:rsidR="00BD05A6" w:rsidRPr="008E55C4" w:rsidRDefault="00BD05A6" w:rsidP="0039367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60" w:type="pct"/>
      <w:tblInd w:w="-721" w:type="dxa"/>
      <w:tblBorders>
        <w:top w:val="single" w:sz="4" w:space="0" w:color="8064A2" w:themeColor="accent4"/>
      </w:tblBorders>
      <w:tblLook w:val="04A0" w:firstRow="1" w:lastRow="0" w:firstColumn="1" w:lastColumn="0" w:noHBand="0" w:noVBand="1"/>
    </w:tblPr>
    <w:tblGrid>
      <w:gridCol w:w="2780"/>
      <w:gridCol w:w="7710"/>
    </w:tblGrid>
    <w:tr w:rsidR="00BD05A6" w14:paraId="742D5BD5" w14:textId="77777777" w:rsidTr="00283308">
      <w:trPr>
        <w:trHeight w:val="360"/>
      </w:trPr>
      <w:tc>
        <w:tcPr>
          <w:tcW w:w="1325" w:type="pct"/>
          <w:shd w:val="clear" w:color="auto" w:fill="669900"/>
        </w:tcPr>
        <w:p w14:paraId="03DC540C" w14:textId="77777777" w:rsidR="00BD05A6" w:rsidRPr="001761FA" w:rsidRDefault="00BD05A6" w:rsidP="00351849">
          <w:pPr>
            <w:pStyle w:val="Footer"/>
            <w:tabs>
              <w:tab w:val="clear" w:pos="4680"/>
              <w:tab w:val="clear" w:pos="9360"/>
              <w:tab w:val="center" w:pos="1278"/>
            </w:tabs>
            <w:rPr>
              <w:b/>
              <w:color w:val="FFFFFF" w:themeColor="background1"/>
            </w:rPr>
          </w:pPr>
          <w:r w:rsidRPr="002671E5">
            <w:rPr>
              <w:b/>
              <w:noProof/>
              <w:color w:val="FFFFFF" w:themeColor="background1"/>
              <w:spacing w:val="60"/>
            </w:rPr>
            <w:t>Page</w:t>
          </w:r>
          <w:r w:rsidRPr="002671E5">
            <w:rPr>
              <w:b/>
              <w:noProof/>
              <w:color w:val="FFFFFF" w:themeColor="background1"/>
            </w:rPr>
            <w:t xml:space="preserve"> | </w:t>
          </w:r>
          <w:r w:rsidRPr="002671E5">
            <w:rPr>
              <w:b/>
              <w:noProof/>
              <w:color w:val="FFFFFF" w:themeColor="background1"/>
            </w:rPr>
            <w:fldChar w:fldCharType="begin"/>
          </w:r>
          <w:r w:rsidRPr="002671E5">
            <w:rPr>
              <w:b/>
              <w:noProof/>
              <w:color w:val="FFFFFF" w:themeColor="background1"/>
            </w:rPr>
            <w:instrText xml:space="preserve"> PAGE   \* MERGEFORMAT </w:instrText>
          </w:r>
          <w:r w:rsidRPr="002671E5">
            <w:rPr>
              <w:b/>
              <w:noProof/>
              <w:color w:val="FFFFFF" w:themeColor="background1"/>
            </w:rPr>
            <w:fldChar w:fldCharType="separate"/>
          </w:r>
          <w:r w:rsidR="00D6327E" w:rsidRPr="00D6327E">
            <w:rPr>
              <w:b/>
              <w:bCs/>
              <w:noProof/>
              <w:color w:val="FFFFFF" w:themeColor="background1"/>
            </w:rPr>
            <w:t>46</w:t>
          </w:r>
          <w:r w:rsidRPr="002671E5">
            <w:rPr>
              <w:b/>
              <w:bCs/>
              <w:noProof/>
              <w:color w:val="FFFFFF" w:themeColor="background1"/>
            </w:rPr>
            <w:fldChar w:fldCharType="end"/>
          </w:r>
        </w:p>
      </w:tc>
      <w:tc>
        <w:tcPr>
          <w:tcW w:w="3675" w:type="pct"/>
        </w:tcPr>
        <w:p w14:paraId="36910303" w14:textId="77777777" w:rsidR="00BD05A6" w:rsidRDefault="00BD05A6" w:rsidP="00351849">
          <w:pPr>
            <w:pStyle w:val="Footer"/>
            <w:spacing w:before="120"/>
            <w:ind w:left="635"/>
          </w:pPr>
          <w:r w:rsidRPr="00987679">
            <w:rPr>
              <w:i/>
              <w:sz w:val="20"/>
              <w:szCs w:val="20"/>
            </w:rPr>
            <w:t>LLIN Durability Hole Assessment Facilitator Manual for Surveyors</w:t>
          </w:r>
        </w:p>
      </w:tc>
    </w:tr>
  </w:tbl>
  <w:p w14:paraId="0B29011B" w14:textId="77777777" w:rsidR="00BD05A6" w:rsidRPr="00EA57AC" w:rsidRDefault="00BD05A6" w:rsidP="001761FA">
    <w:pPr>
      <w:pStyle w:val="Foo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B4EB0" w14:textId="77777777" w:rsidR="003152ED" w:rsidRDefault="003152ED" w:rsidP="00487626">
      <w:pPr>
        <w:spacing w:after="0"/>
      </w:pPr>
      <w:r>
        <w:separator/>
      </w:r>
    </w:p>
    <w:p w14:paraId="15767568" w14:textId="77777777" w:rsidR="003152ED" w:rsidRDefault="003152ED"/>
  </w:footnote>
  <w:footnote w:type="continuationSeparator" w:id="0">
    <w:p w14:paraId="3FB8C19B" w14:textId="77777777" w:rsidR="003152ED" w:rsidRDefault="003152ED" w:rsidP="00487626">
      <w:pPr>
        <w:spacing w:after="0"/>
      </w:pPr>
      <w:r>
        <w:continuationSeparator/>
      </w:r>
    </w:p>
    <w:p w14:paraId="2DE83B30" w14:textId="77777777" w:rsidR="003152ED" w:rsidRDefault="003152ED"/>
  </w:footnote>
  <w:footnote w:type="continuationNotice" w:id="1">
    <w:p w14:paraId="6FA19F0E" w14:textId="77777777" w:rsidR="003152ED" w:rsidRDefault="003152ED">
      <w:pPr>
        <w:spacing w:after="0"/>
      </w:pPr>
    </w:p>
  </w:footnote>
  <w:footnote w:id="2">
    <w:p w14:paraId="3A66756D" w14:textId="77777777" w:rsidR="00BD05A6" w:rsidRPr="00246062" w:rsidRDefault="00BD05A6" w:rsidP="00593AF3">
      <w:pPr>
        <w:pStyle w:val="FootnoteText"/>
        <w:spacing w:after="120"/>
      </w:pPr>
      <w:r>
        <w:rPr>
          <w:rStyle w:val="FootnoteReference"/>
        </w:rPr>
        <w:footnoteRef/>
      </w:r>
      <w:r>
        <w:t xml:space="preserve"> </w:t>
      </w:r>
      <w:r w:rsidRPr="00FF20C7">
        <w:rPr>
          <w:rFonts w:ascii="Candara" w:hAnsi="Candara"/>
        </w:rPr>
        <w:t xml:space="preserve">Lengeler C. </w:t>
      </w:r>
      <w:r w:rsidRPr="00674587">
        <w:rPr>
          <w:rFonts w:ascii="Candara" w:hAnsi="Candara"/>
          <w:i/>
        </w:rPr>
        <w:t>Insecticide-</w:t>
      </w:r>
      <w:r w:rsidRPr="00BE0CAD">
        <w:rPr>
          <w:rFonts w:ascii="Candara" w:hAnsi="Candara"/>
          <w:i/>
        </w:rPr>
        <w:t>Treated Bed Nets</w:t>
      </w:r>
      <w:r w:rsidRPr="00674587">
        <w:rPr>
          <w:rFonts w:ascii="Candara" w:hAnsi="Candara"/>
          <w:i/>
        </w:rPr>
        <w:t xml:space="preserve"> and </w:t>
      </w:r>
      <w:r w:rsidRPr="00BE0CAD">
        <w:rPr>
          <w:rFonts w:ascii="Candara" w:hAnsi="Candara"/>
          <w:i/>
        </w:rPr>
        <w:t>Curtains For Preventing Malaria.</w:t>
      </w:r>
      <w:r w:rsidRPr="00FF20C7">
        <w:rPr>
          <w:rFonts w:ascii="Candara" w:hAnsi="Candara"/>
        </w:rPr>
        <w:t xml:space="preserve"> Cochrane</w:t>
      </w:r>
      <w:r>
        <w:rPr>
          <w:rFonts w:ascii="Candara" w:hAnsi="Candara"/>
        </w:rPr>
        <w:t xml:space="preserve"> </w:t>
      </w:r>
      <w:r w:rsidRPr="00FF20C7">
        <w:rPr>
          <w:rFonts w:ascii="Candara" w:hAnsi="Candara"/>
        </w:rPr>
        <w:t>Review (2004)</w:t>
      </w:r>
    </w:p>
  </w:footnote>
  <w:footnote w:id="3">
    <w:p w14:paraId="07B3A9D9" w14:textId="77777777" w:rsidR="00BD05A6" w:rsidRPr="00246062" w:rsidRDefault="00BD05A6" w:rsidP="00593AF3">
      <w:pPr>
        <w:jc w:val="left"/>
        <w:rPr>
          <w:rFonts w:ascii="Candara" w:hAnsi="Candara"/>
          <w:sz w:val="20"/>
        </w:rPr>
      </w:pPr>
      <w:r w:rsidRPr="00246062">
        <w:rPr>
          <w:rStyle w:val="FootnoteReference"/>
          <w:sz w:val="20"/>
        </w:rPr>
        <w:footnoteRef/>
      </w:r>
      <w:r w:rsidRPr="00246062">
        <w:rPr>
          <w:rFonts w:ascii="Candara" w:hAnsi="Candara"/>
          <w:sz w:val="20"/>
        </w:rPr>
        <w:t xml:space="preserve"> World Health Organization, </w:t>
      </w:r>
      <w:r w:rsidRPr="00246062">
        <w:rPr>
          <w:rFonts w:ascii="Candara" w:hAnsi="Candara"/>
          <w:i/>
          <w:sz w:val="20"/>
        </w:rPr>
        <w:t>Insecticide-Treated Mosquito Nets: A WHO Position Statement</w:t>
      </w:r>
      <w:r w:rsidRPr="00246062">
        <w:rPr>
          <w:rFonts w:ascii="Candara" w:hAnsi="Candara"/>
          <w:sz w:val="20"/>
        </w:rPr>
        <w:t>. (2007) pp. 1-12</w:t>
      </w:r>
    </w:p>
  </w:footnote>
  <w:footnote w:id="4">
    <w:p w14:paraId="128795BE" w14:textId="77777777" w:rsidR="00BD05A6" w:rsidRPr="00246062" w:rsidRDefault="00BD05A6" w:rsidP="00593AF3">
      <w:pPr>
        <w:rPr>
          <w:rFonts w:ascii="Candara" w:hAnsi="Candara"/>
          <w:sz w:val="20"/>
        </w:rPr>
      </w:pPr>
      <w:r>
        <w:rPr>
          <w:rStyle w:val="FootnoteReference"/>
        </w:rPr>
        <w:footnoteRef/>
      </w:r>
      <w:r>
        <w:t xml:space="preserve"> </w:t>
      </w:r>
      <w:r w:rsidRPr="00246062">
        <w:rPr>
          <w:rFonts w:ascii="Candara" w:hAnsi="Candara"/>
          <w:sz w:val="20"/>
        </w:rPr>
        <w:t>Kilian A. "</w:t>
      </w:r>
      <w:r w:rsidRPr="00246062">
        <w:rPr>
          <w:rFonts w:ascii="Candara" w:hAnsi="Candara"/>
          <w:i/>
          <w:sz w:val="20"/>
        </w:rPr>
        <w:t>LLIN durability: Construction and application of a proportionate hole index</w:t>
      </w:r>
      <w:r w:rsidRPr="00246062">
        <w:rPr>
          <w:rFonts w:ascii="Candara" w:hAnsi="Candara"/>
          <w:sz w:val="20"/>
        </w:rPr>
        <w:t>".</w:t>
      </w:r>
      <w:r>
        <w:rPr>
          <w:rFonts w:ascii="Candara" w:hAnsi="Candara"/>
          <w:sz w:val="20"/>
        </w:rPr>
        <w:t xml:space="preserve"> </w:t>
      </w:r>
      <w:r w:rsidRPr="00246062">
        <w:rPr>
          <w:rFonts w:ascii="Candara" w:hAnsi="Candara"/>
          <w:sz w:val="20"/>
        </w:rPr>
        <w:t>Presentation 6th Vector Control Working Group. February 6-9, 2011, Geneva.</w:t>
      </w:r>
    </w:p>
  </w:footnote>
  <w:footnote w:id="5">
    <w:p w14:paraId="76885E6E" w14:textId="77777777" w:rsidR="00BD05A6" w:rsidRPr="00246062" w:rsidRDefault="00BD05A6" w:rsidP="00593AF3">
      <w:pPr>
        <w:pStyle w:val="FootnoteText"/>
        <w:spacing w:after="120"/>
      </w:pPr>
      <w:r>
        <w:rPr>
          <w:rStyle w:val="FootnoteReference"/>
        </w:rPr>
        <w:footnoteRef/>
      </w:r>
      <w:r>
        <w:t xml:space="preserve"> </w:t>
      </w:r>
      <w:r w:rsidRPr="00FF20C7">
        <w:rPr>
          <w:rFonts w:ascii="Candara" w:hAnsi="Candara"/>
        </w:rPr>
        <w:t xml:space="preserve">World Health </w:t>
      </w:r>
      <w:r>
        <w:rPr>
          <w:rFonts w:ascii="Candara" w:hAnsi="Candara"/>
        </w:rPr>
        <w:t>Organization,</w:t>
      </w:r>
      <w:r w:rsidRPr="00FF20C7">
        <w:rPr>
          <w:rFonts w:ascii="Candara" w:hAnsi="Candara"/>
        </w:rPr>
        <w:t xml:space="preserve"> </w:t>
      </w:r>
      <w:r w:rsidRPr="00674587">
        <w:rPr>
          <w:rFonts w:ascii="Candara" w:hAnsi="Candara"/>
          <w:i/>
        </w:rPr>
        <w:t xml:space="preserve">Guidelines for </w:t>
      </w:r>
      <w:r>
        <w:rPr>
          <w:rFonts w:ascii="Candara" w:hAnsi="Candara"/>
          <w:i/>
        </w:rPr>
        <w:t>Monitoring</w:t>
      </w:r>
      <w:r w:rsidRPr="00674587">
        <w:rPr>
          <w:rFonts w:ascii="Candara" w:hAnsi="Candara"/>
          <w:i/>
        </w:rPr>
        <w:t xml:space="preserve"> the </w:t>
      </w:r>
      <w:r w:rsidRPr="00BE0CAD">
        <w:rPr>
          <w:rFonts w:ascii="Candara" w:hAnsi="Candara"/>
          <w:i/>
        </w:rPr>
        <w:t>Durability Of Long-Lasting</w:t>
      </w:r>
      <w:r>
        <w:rPr>
          <w:rFonts w:ascii="Candara" w:hAnsi="Candara"/>
          <w:i/>
        </w:rPr>
        <w:t xml:space="preserve"> </w:t>
      </w:r>
      <w:r w:rsidRPr="00BE0CAD">
        <w:rPr>
          <w:rFonts w:ascii="Candara" w:hAnsi="Candara"/>
          <w:i/>
        </w:rPr>
        <w:t>Insecticidal Mosquito Nets Under Operational Conditions</w:t>
      </w:r>
      <w:r w:rsidRPr="00FF20C7">
        <w:rPr>
          <w:rFonts w:ascii="Candara" w:hAnsi="Candara"/>
        </w:rPr>
        <w:t>. (2011)</w:t>
      </w:r>
    </w:p>
  </w:footnote>
  <w:footnote w:id="6">
    <w:p w14:paraId="689B9BF1" w14:textId="77777777" w:rsidR="00BD05A6" w:rsidRPr="00BA2DFC" w:rsidRDefault="00BD05A6" w:rsidP="00732486">
      <w:pPr>
        <w:spacing w:after="0"/>
        <w:rPr>
          <w:rFonts w:cs="Arial"/>
          <w:sz w:val="20"/>
        </w:rPr>
      </w:pPr>
      <w:r>
        <w:rPr>
          <w:rStyle w:val="FootnoteReference"/>
        </w:rPr>
        <w:footnoteRef/>
      </w:r>
      <w:r>
        <w:t xml:space="preserve"> </w:t>
      </w:r>
      <w:r w:rsidRPr="00BA2DFC">
        <w:rPr>
          <w:rFonts w:cs="Arial"/>
          <w:sz w:val="20"/>
        </w:rPr>
        <w:t xml:space="preserve">World Health Organization Pesticide Evaluation Scheme (WHOPES). </w:t>
      </w:r>
      <w:hyperlink r:id="rId1" w:history="1">
        <w:r w:rsidRPr="00BA2DFC">
          <w:rPr>
            <w:rStyle w:val="Hyperlink"/>
            <w:rFonts w:cs="Arial"/>
            <w:sz w:val="20"/>
          </w:rPr>
          <w:t>www.who.int/WHOPES/ITN</w:t>
        </w:r>
      </w:hyperlink>
    </w:p>
  </w:footnote>
  <w:footnote w:id="7">
    <w:p w14:paraId="34BA61AA" w14:textId="77777777" w:rsidR="00BD05A6" w:rsidRPr="00732486" w:rsidRDefault="00BD05A6" w:rsidP="00732486">
      <w:pPr>
        <w:rPr>
          <w:rFonts w:cs="Arial"/>
        </w:rPr>
      </w:pPr>
      <w:r w:rsidRPr="00BA2DFC">
        <w:rPr>
          <w:rStyle w:val="FootnoteReference"/>
          <w:rFonts w:cs="Arial"/>
        </w:rPr>
        <w:footnoteRef/>
      </w:r>
      <w:r w:rsidRPr="00BA2DFC">
        <w:rPr>
          <w:rFonts w:cs="Arial"/>
        </w:rPr>
        <w:t xml:space="preserve"> </w:t>
      </w:r>
      <w:r w:rsidRPr="00BA2DFC">
        <w:rPr>
          <w:rFonts w:cs="Arial"/>
          <w:sz w:val="20"/>
        </w:rPr>
        <w:t>Net Hole Types (Images A. Kilian / Malaria Consortium)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21AA8" w14:textId="77777777" w:rsidR="00BD05A6" w:rsidRDefault="00BD05A6" w:rsidP="008D79D0">
    <w:pPr>
      <w:pStyle w:val="Header"/>
      <w:jc w:val="right"/>
    </w:pPr>
  </w:p>
  <w:p w14:paraId="24A58DB4" w14:textId="77777777" w:rsidR="00BD05A6" w:rsidRDefault="00BD05A6" w:rsidP="008D79D0">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184" w:type="pct"/>
      <w:tblInd w:w="-1512" w:type="dxa"/>
      <w:tblLook w:val="04A0" w:firstRow="1" w:lastRow="0" w:firstColumn="1" w:lastColumn="0" w:noHBand="0" w:noVBand="1"/>
    </w:tblPr>
    <w:tblGrid>
      <w:gridCol w:w="9014"/>
      <w:gridCol w:w="4301"/>
    </w:tblGrid>
    <w:tr w:rsidR="00BD05A6" w14:paraId="271227F4" w14:textId="77777777" w:rsidTr="00174477">
      <w:trPr>
        <w:trHeight w:val="475"/>
      </w:trPr>
      <w:tc>
        <w:tcPr>
          <w:tcW w:w="3385" w:type="pct"/>
          <w:shd w:val="clear" w:color="auto" w:fill="0070C0"/>
          <w:vAlign w:val="center"/>
        </w:tcPr>
        <w:p w14:paraId="5D80B768" w14:textId="77777777" w:rsidR="00BD05A6" w:rsidRPr="00AF4702" w:rsidRDefault="00BD05A6" w:rsidP="00174477">
          <w:pPr>
            <w:pStyle w:val="Header"/>
            <w:spacing w:after="120"/>
            <w:ind w:left="879"/>
            <w:jc w:val="left"/>
            <w:rPr>
              <w:rFonts w:ascii="Candara" w:hAnsi="Candara"/>
              <w:b/>
              <w:caps/>
              <w:color w:val="FFFFFF" w:themeColor="background1"/>
            </w:rPr>
          </w:pPr>
          <w:r w:rsidRPr="00785D31">
            <w:rPr>
              <w:rFonts w:ascii="Candara" w:hAnsi="Candara"/>
              <w:b/>
              <w:color w:val="FFFFFF" w:themeColor="background1"/>
              <w:sz w:val="36"/>
            </w:rPr>
            <w:t>Train</w:t>
          </w:r>
          <w:r>
            <w:rPr>
              <w:rFonts w:ascii="Candara" w:hAnsi="Candara"/>
              <w:b/>
              <w:color w:val="FFFFFF" w:themeColor="background1"/>
              <w:sz w:val="36"/>
            </w:rPr>
            <w:t>er Guide—Day 1</w:t>
          </w:r>
        </w:p>
      </w:tc>
      <w:tc>
        <w:tcPr>
          <w:tcW w:w="1615" w:type="pct"/>
          <w:shd w:val="clear" w:color="auto" w:fill="FFFFFF" w:themeFill="background1"/>
          <w:vAlign w:val="center"/>
        </w:tcPr>
        <w:p w14:paraId="2E08EA52" w14:textId="77777777" w:rsidR="00BD05A6" w:rsidRDefault="00BD05A6" w:rsidP="00174477">
          <w:pPr>
            <w:pStyle w:val="Header"/>
            <w:ind w:left="436"/>
            <w:jc w:val="left"/>
            <w:rPr>
              <w:color w:val="FFFFFF" w:themeColor="background1"/>
            </w:rPr>
          </w:pPr>
          <w:r>
            <w:rPr>
              <w:noProof/>
            </w:rPr>
            <w:drawing>
              <wp:inline distT="0" distB="0" distL="0" distR="0" wp14:anchorId="37EFE900" wp14:editId="09CA6930">
                <wp:extent cx="785110" cy="409575"/>
                <wp:effectExtent l="0" t="0" r="0" b="0"/>
                <wp:docPr id="35841" name="Picture 35841"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3528" cy="413967"/>
                        </a:xfrm>
                        <a:prstGeom prst="rect">
                          <a:avLst/>
                        </a:prstGeom>
                        <a:noFill/>
                        <a:ln>
                          <a:noFill/>
                        </a:ln>
                      </pic:spPr>
                    </pic:pic>
                  </a:graphicData>
                </a:graphic>
              </wp:inline>
            </w:drawing>
          </w:r>
        </w:p>
      </w:tc>
    </w:tr>
  </w:tbl>
  <w:p w14:paraId="7E937F26" w14:textId="77777777" w:rsidR="00BD05A6" w:rsidRDefault="00BD05A6" w:rsidP="00082C75">
    <w:pPr>
      <w:pStyle w:val="Header"/>
      <w:tabs>
        <w:tab w:val="clear" w:pos="9360"/>
        <w:tab w:val="right" w:pos="9720"/>
      </w:tabs>
      <w:spacing w:after="240"/>
      <w:ind w:left="-446" w:right="-58"/>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71897" w14:textId="77777777" w:rsidR="00BD05A6" w:rsidRDefault="00BD05A6" w:rsidP="00082C75">
    <w:pPr>
      <w:pStyle w:val="Header"/>
      <w:spacing w:after="24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65" w:type="pct"/>
      <w:tblInd w:w="-1512" w:type="dxa"/>
      <w:tblLook w:val="04A0" w:firstRow="1" w:lastRow="0" w:firstColumn="1" w:lastColumn="0" w:noHBand="0" w:noVBand="1"/>
    </w:tblPr>
    <w:tblGrid>
      <w:gridCol w:w="6179"/>
      <w:gridCol w:w="4691"/>
    </w:tblGrid>
    <w:tr w:rsidR="00BD05A6" w14:paraId="1F607200" w14:textId="77777777" w:rsidTr="002412F1">
      <w:trPr>
        <w:trHeight w:val="475"/>
      </w:trPr>
      <w:tc>
        <w:tcPr>
          <w:tcW w:w="2842" w:type="pct"/>
          <w:shd w:val="clear" w:color="auto" w:fill="669900"/>
          <w:vAlign w:val="center"/>
        </w:tcPr>
        <w:p w14:paraId="3ED28C2F" w14:textId="77777777" w:rsidR="00BD05A6" w:rsidRPr="00AF4702" w:rsidRDefault="00BD05A6" w:rsidP="00837EFA">
          <w:pPr>
            <w:pStyle w:val="Header"/>
            <w:tabs>
              <w:tab w:val="clear" w:pos="9360"/>
              <w:tab w:val="right" w:pos="8892"/>
            </w:tabs>
            <w:spacing w:before="60" w:after="60"/>
            <w:ind w:left="661" w:right="368" w:hanging="142"/>
            <w:jc w:val="left"/>
            <w:rPr>
              <w:rFonts w:ascii="Candara" w:hAnsi="Candara"/>
              <w:b/>
              <w:caps/>
              <w:color w:val="FFFFFF" w:themeColor="background1"/>
            </w:rPr>
          </w:pPr>
          <w:r>
            <w:rPr>
              <w:rFonts w:ascii="Candara" w:hAnsi="Candara"/>
              <w:b/>
              <w:color w:val="FFFFFF" w:themeColor="background1"/>
              <w:sz w:val="36"/>
            </w:rPr>
            <w:t>Facilitator</w:t>
          </w:r>
          <w:r w:rsidRPr="00E90741">
            <w:rPr>
              <w:rFonts w:ascii="Candara" w:hAnsi="Candara"/>
              <w:b/>
              <w:color w:val="FFFFFF" w:themeColor="background1"/>
              <w:sz w:val="36"/>
            </w:rPr>
            <w:t xml:space="preserve"> Guide—Day </w:t>
          </w:r>
          <w:r>
            <w:rPr>
              <w:rFonts w:ascii="Candara" w:hAnsi="Candara"/>
              <w:b/>
              <w:color w:val="FFFFFF" w:themeColor="background1"/>
              <w:sz w:val="36"/>
            </w:rPr>
            <w:t>1</w:t>
          </w:r>
        </w:p>
      </w:tc>
      <w:tc>
        <w:tcPr>
          <w:tcW w:w="2158" w:type="pct"/>
          <w:shd w:val="clear" w:color="auto" w:fill="FFFFFF" w:themeFill="background1"/>
          <w:vAlign w:val="center"/>
        </w:tcPr>
        <w:p w14:paraId="2E58CA95" w14:textId="77777777" w:rsidR="00BD05A6" w:rsidRDefault="00BD05A6" w:rsidP="00174477">
          <w:pPr>
            <w:pStyle w:val="Header"/>
            <w:tabs>
              <w:tab w:val="clear" w:pos="9360"/>
              <w:tab w:val="right" w:pos="8892"/>
            </w:tabs>
            <w:ind w:left="152" w:right="619"/>
            <w:jc w:val="left"/>
            <w:rPr>
              <w:color w:val="FFFFFF" w:themeColor="background1"/>
            </w:rPr>
          </w:pPr>
          <w:r>
            <w:rPr>
              <w:noProof/>
            </w:rPr>
            <w:drawing>
              <wp:inline distT="0" distB="0" distL="0" distR="0" wp14:anchorId="35321527" wp14:editId="5D625448">
                <wp:extent cx="809625" cy="422364"/>
                <wp:effectExtent l="0" t="0" r="0" b="0"/>
                <wp:docPr id="35842" name="Picture 35842"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105" cy="431483"/>
                        </a:xfrm>
                        <a:prstGeom prst="rect">
                          <a:avLst/>
                        </a:prstGeom>
                        <a:noFill/>
                        <a:ln>
                          <a:noFill/>
                        </a:ln>
                      </pic:spPr>
                    </pic:pic>
                  </a:graphicData>
                </a:graphic>
              </wp:inline>
            </w:drawing>
          </w:r>
        </w:p>
      </w:tc>
    </w:tr>
  </w:tbl>
  <w:p w14:paraId="5202227F" w14:textId="77777777" w:rsidR="00BD05A6" w:rsidRDefault="00BD05A6" w:rsidP="001168C8">
    <w:pPr>
      <w:pStyle w:val="Header"/>
      <w:spacing w:after="24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85" w:type="pct"/>
      <w:tblInd w:w="-1422" w:type="dxa"/>
      <w:tblLook w:val="04A0" w:firstRow="1" w:lastRow="0" w:firstColumn="1" w:lastColumn="0" w:noHBand="0" w:noVBand="1"/>
    </w:tblPr>
    <w:tblGrid>
      <w:gridCol w:w="6207"/>
      <w:gridCol w:w="5812"/>
    </w:tblGrid>
    <w:tr w:rsidR="00BD05A6" w:rsidRPr="008C3B12" w14:paraId="0642D307" w14:textId="77777777" w:rsidTr="006265D5">
      <w:trPr>
        <w:trHeight w:val="475"/>
      </w:trPr>
      <w:tc>
        <w:tcPr>
          <w:tcW w:w="2582" w:type="pct"/>
          <w:shd w:val="clear" w:color="auto" w:fill="FFFFFF" w:themeFill="background1"/>
          <w:vAlign w:val="center"/>
        </w:tcPr>
        <w:p w14:paraId="05B47A57" w14:textId="77777777" w:rsidR="00BD05A6" w:rsidRPr="008C3B12" w:rsidRDefault="00BD05A6" w:rsidP="00174477">
          <w:pPr>
            <w:pStyle w:val="Header"/>
            <w:ind w:left="855"/>
            <w:jc w:val="right"/>
            <w:rPr>
              <w:rFonts w:ascii="Candara" w:hAnsi="Candara"/>
              <w:b/>
              <w:color w:val="FFFFFF" w:themeColor="background1"/>
              <w:sz w:val="40"/>
            </w:rPr>
          </w:pPr>
          <w:r>
            <w:rPr>
              <w:noProof/>
            </w:rPr>
            <w:drawing>
              <wp:inline distT="0" distB="0" distL="0" distR="0" wp14:anchorId="20482334" wp14:editId="0A7B3B97">
                <wp:extent cx="703158" cy="366822"/>
                <wp:effectExtent l="0" t="0" r="1905" b="0"/>
                <wp:docPr id="35843" name="Picture 35843"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8109" cy="374622"/>
                        </a:xfrm>
                        <a:prstGeom prst="rect">
                          <a:avLst/>
                        </a:prstGeom>
                        <a:noFill/>
                        <a:ln>
                          <a:noFill/>
                        </a:ln>
                      </pic:spPr>
                    </pic:pic>
                  </a:graphicData>
                </a:graphic>
              </wp:inline>
            </w:drawing>
          </w:r>
        </w:p>
      </w:tc>
      <w:tc>
        <w:tcPr>
          <w:tcW w:w="2418" w:type="pct"/>
          <w:shd w:val="clear" w:color="auto" w:fill="669900"/>
          <w:vAlign w:val="center"/>
        </w:tcPr>
        <w:p w14:paraId="77C61C91" w14:textId="77777777" w:rsidR="00BD05A6" w:rsidRPr="008C3B12" w:rsidRDefault="00BD05A6" w:rsidP="006265D5">
          <w:pPr>
            <w:pStyle w:val="Header"/>
            <w:tabs>
              <w:tab w:val="clear" w:pos="4680"/>
              <w:tab w:val="left" w:pos="4996"/>
            </w:tabs>
            <w:ind w:left="885" w:right="742"/>
            <w:jc w:val="right"/>
            <w:rPr>
              <w:rFonts w:ascii="Candara" w:hAnsi="Candara"/>
              <w:b/>
              <w:caps/>
              <w:color w:val="FFFFFF" w:themeColor="background1"/>
              <w:sz w:val="40"/>
            </w:rPr>
          </w:pPr>
          <w:r>
            <w:rPr>
              <w:rFonts w:ascii="Candara" w:hAnsi="Candara"/>
              <w:b/>
              <w:color w:val="FFFFFF" w:themeColor="background1"/>
              <w:sz w:val="36"/>
            </w:rPr>
            <w:t>Facilitator Guide—Day 1</w:t>
          </w:r>
        </w:p>
      </w:tc>
    </w:tr>
  </w:tbl>
  <w:p w14:paraId="4CA659D5" w14:textId="77777777" w:rsidR="00BD05A6" w:rsidRDefault="00BD05A6" w:rsidP="00E51ED4">
    <w:pPr>
      <w:pStyle w:val="Header"/>
      <w:tabs>
        <w:tab w:val="clear" w:pos="9360"/>
        <w:tab w:val="right" w:pos="9720"/>
      </w:tabs>
      <w:spacing w:after="120"/>
      <w:ind w:left="-446" w:right="-58"/>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DFB40" w14:textId="77777777" w:rsidR="00BD05A6" w:rsidRPr="00645D65" w:rsidRDefault="00BD05A6" w:rsidP="00645D6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65" w:type="pct"/>
      <w:tblInd w:w="-1512" w:type="dxa"/>
      <w:tblLook w:val="04A0" w:firstRow="1" w:lastRow="0" w:firstColumn="1" w:lastColumn="0" w:noHBand="0" w:noVBand="1"/>
    </w:tblPr>
    <w:tblGrid>
      <w:gridCol w:w="6179"/>
      <w:gridCol w:w="4691"/>
    </w:tblGrid>
    <w:tr w:rsidR="00BD05A6" w14:paraId="6445F63B" w14:textId="77777777" w:rsidTr="002412F1">
      <w:trPr>
        <w:trHeight w:val="475"/>
      </w:trPr>
      <w:tc>
        <w:tcPr>
          <w:tcW w:w="2842" w:type="pct"/>
          <w:shd w:val="clear" w:color="auto" w:fill="669900"/>
          <w:vAlign w:val="center"/>
        </w:tcPr>
        <w:p w14:paraId="4376E583" w14:textId="77777777" w:rsidR="00BD05A6" w:rsidRPr="00AF4702" w:rsidRDefault="00BD05A6" w:rsidP="00837EFA">
          <w:pPr>
            <w:pStyle w:val="Header"/>
            <w:tabs>
              <w:tab w:val="clear" w:pos="9360"/>
              <w:tab w:val="right" w:pos="8892"/>
            </w:tabs>
            <w:spacing w:before="60" w:after="60"/>
            <w:ind w:left="661" w:right="368" w:hanging="142"/>
            <w:jc w:val="left"/>
            <w:rPr>
              <w:rFonts w:ascii="Candara" w:hAnsi="Candara"/>
              <w:b/>
              <w:caps/>
              <w:color w:val="FFFFFF" w:themeColor="background1"/>
            </w:rPr>
          </w:pPr>
          <w:r>
            <w:rPr>
              <w:rFonts w:ascii="Candara" w:hAnsi="Candara"/>
              <w:b/>
              <w:color w:val="FFFFFF" w:themeColor="background1"/>
              <w:sz w:val="36"/>
            </w:rPr>
            <w:t>Facilitator</w:t>
          </w:r>
          <w:r w:rsidRPr="00E90741">
            <w:rPr>
              <w:rFonts w:ascii="Candara" w:hAnsi="Candara"/>
              <w:b/>
              <w:color w:val="FFFFFF" w:themeColor="background1"/>
              <w:sz w:val="36"/>
            </w:rPr>
            <w:t xml:space="preserve"> Guide—Day </w:t>
          </w:r>
          <w:r>
            <w:rPr>
              <w:rFonts w:ascii="Candara" w:hAnsi="Candara"/>
              <w:b/>
              <w:color w:val="FFFFFF" w:themeColor="background1"/>
              <w:sz w:val="36"/>
            </w:rPr>
            <w:t>2</w:t>
          </w:r>
        </w:p>
      </w:tc>
      <w:tc>
        <w:tcPr>
          <w:tcW w:w="2158" w:type="pct"/>
          <w:shd w:val="clear" w:color="auto" w:fill="FFFFFF" w:themeFill="background1"/>
          <w:vAlign w:val="center"/>
        </w:tcPr>
        <w:p w14:paraId="434FB7AB" w14:textId="77777777" w:rsidR="00BD05A6" w:rsidRDefault="00BD05A6" w:rsidP="00174477">
          <w:pPr>
            <w:pStyle w:val="Header"/>
            <w:tabs>
              <w:tab w:val="clear" w:pos="9360"/>
              <w:tab w:val="right" w:pos="8892"/>
            </w:tabs>
            <w:ind w:left="152" w:right="619"/>
            <w:jc w:val="left"/>
            <w:rPr>
              <w:color w:val="FFFFFF" w:themeColor="background1"/>
            </w:rPr>
          </w:pPr>
          <w:r>
            <w:rPr>
              <w:noProof/>
            </w:rPr>
            <w:drawing>
              <wp:inline distT="0" distB="0" distL="0" distR="0" wp14:anchorId="34A9BE16" wp14:editId="6EEE2E9A">
                <wp:extent cx="809625" cy="422364"/>
                <wp:effectExtent l="0" t="0" r="0" b="0"/>
                <wp:docPr id="35845" name="Picture 35845"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105" cy="431483"/>
                        </a:xfrm>
                        <a:prstGeom prst="rect">
                          <a:avLst/>
                        </a:prstGeom>
                        <a:noFill/>
                        <a:ln>
                          <a:noFill/>
                        </a:ln>
                      </pic:spPr>
                    </pic:pic>
                  </a:graphicData>
                </a:graphic>
              </wp:inline>
            </w:drawing>
          </w:r>
        </w:p>
      </w:tc>
    </w:tr>
  </w:tbl>
  <w:p w14:paraId="6B0430D7" w14:textId="77777777" w:rsidR="00BD05A6" w:rsidRDefault="00BD05A6" w:rsidP="001168C8">
    <w:pPr>
      <w:pStyle w:val="Header"/>
      <w:spacing w:after="24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85" w:type="pct"/>
      <w:tblInd w:w="-1422" w:type="dxa"/>
      <w:tblLook w:val="04A0" w:firstRow="1" w:lastRow="0" w:firstColumn="1" w:lastColumn="0" w:noHBand="0" w:noVBand="1"/>
    </w:tblPr>
    <w:tblGrid>
      <w:gridCol w:w="6207"/>
      <w:gridCol w:w="5812"/>
    </w:tblGrid>
    <w:tr w:rsidR="00BD05A6" w:rsidRPr="008C3B12" w14:paraId="328FA9F0" w14:textId="77777777" w:rsidTr="00F83ABB">
      <w:trPr>
        <w:trHeight w:val="475"/>
      </w:trPr>
      <w:tc>
        <w:tcPr>
          <w:tcW w:w="2582" w:type="pct"/>
          <w:shd w:val="clear" w:color="auto" w:fill="FFFFFF" w:themeFill="background1"/>
          <w:vAlign w:val="center"/>
        </w:tcPr>
        <w:p w14:paraId="19BE8801" w14:textId="77777777" w:rsidR="00BD05A6" w:rsidRPr="008C3B12" w:rsidRDefault="00BD05A6" w:rsidP="00F83ABB">
          <w:pPr>
            <w:pStyle w:val="Header"/>
            <w:ind w:left="855"/>
            <w:jc w:val="right"/>
            <w:rPr>
              <w:rFonts w:ascii="Candara" w:hAnsi="Candara"/>
              <w:b/>
              <w:color w:val="FFFFFF" w:themeColor="background1"/>
              <w:sz w:val="40"/>
            </w:rPr>
          </w:pPr>
          <w:r>
            <w:rPr>
              <w:noProof/>
            </w:rPr>
            <w:drawing>
              <wp:inline distT="0" distB="0" distL="0" distR="0" wp14:anchorId="427EB744" wp14:editId="12498625">
                <wp:extent cx="902525" cy="470828"/>
                <wp:effectExtent l="0" t="0" r="0" b="5715"/>
                <wp:docPr id="35846" name="Picture 35846"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1926" cy="475732"/>
                        </a:xfrm>
                        <a:prstGeom prst="rect">
                          <a:avLst/>
                        </a:prstGeom>
                        <a:noFill/>
                        <a:ln>
                          <a:noFill/>
                        </a:ln>
                      </pic:spPr>
                    </pic:pic>
                  </a:graphicData>
                </a:graphic>
              </wp:inline>
            </w:drawing>
          </w:r>
        </w:p>
      </w:tc>
      <w:tc>
        <w:tcPr>
          <w:tcW w:w="2418" w:type="pct"/>
          <w:shd w:val="clear" w:color="auto" w:fill="669900"/>
          <w:vAlign w:val="center"/>
        </w:tcPr>
        <w:p w14:paraId="3D74528C" w14:textId="77777777" w:rsidR="00BD05A6" w:rsidRPr="008C3B12" w:rsidRDefault="00BD05A6" w:rsidP="00F83ABB">
          <w:pPr>
            <w:pStyle w:val="Header"/>
            <w:tabs>
              <w:tab w:val="clear" w:pos="4680"/>
              <w:tab w:val="left" w:pos="4996"/>
            </w:tabs>
            <w:ind w:left="885" w:right="742"/>
            <w:jc w:val="right"/>
            <w:rPr>
              <w:rFonts w:ascii="Candara" w:hAnsi="Candara"/>
              <w:b/>
              <w:caps/>
              <w:color w:val="FFFFFF" w:themeColor="background1"/>
              <w:sz w:val="40"/>
            </w:rPr>
          </w:pPr>
          <w:r>
            <w:rPr>
              <w:rFonts w:ascii="Candara" w:hAnsi="Candara"/>
              <w:b/>
              <w:color w:val="FFFFFF" w:themeColor="background1"/>
              <w:sz w:val="36"/>
            </w:rPr>
            <w:t>Facilitator Guide—Day 2</w:t>
          </w:r>
        </w:p>
      </w:tc>
    </w:tr>
  </w:tbl>
  <w:p w14:paraId="4C77374D" w14:textId="77777777" w:rsidR="00BD05A6" w:rsidRDefault="00BD05A6" w:rsidP="00557D8C">
    <w:pPr>
      <w:pStyle w:val="Header"/>
      <w:tabs>
        <w:tab w:val="clear" w:pos="9360"/>
        <w:tab w:val="right" w:pos="9720"/>
      </w:tabs>
      <w:spacing w:after="120"/>
      <w:ind w:right="-5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65" w:type="pct"/>
      <w:tblInd w:w="-1512" w:type="dxa"/>
      <w:tblLook w:val="04A0" w:firstRow="1" w:lastRow="0" w:firstColumn="1" w:lastColumn="0" w:noHBand="0" w:noVBand="1"/>
    </w:tblPr>
    <w:tblGrid>
      <w:gridCol w:w="6179"/>
      <w:gridCol w:w="4691"/>
    </w:tblGrid>
    <w:tr w:rsidR="00BD05A6" w14:paraId="617288AF" w14:textId="77777777" w:rsidTr="000D55B6">
      <w:trPr>
        <w:trHeight w:val="475"/>
      </w:trPr>
      <w:tc>
        <w:tcPr>
          <w:tcW w:w="2842" w:type="pct"/>
          <w:shd w:val="clear" w:color="auto" w:fill="669900"/>
          <w:vAlign w:val="center"/>
        </w:tcPr>
        <w:p w14:paraId="27372B83" w14:textId="77777777" w:rsidR="00BD05A6" w:rsidRPr="00AF4702" w:rsidRDefault="00BD05A6" w:rsidP="000D55B6">
          <w:pPr>
            <w:pStyle w:val="Header"/>
            <w:tabs>
              <w:tab w:val="clear" w:pos="9360"/>
              <w:tab w:val="right" w:pos="8892"/>
            </w:tabs>
            <w:spacing w:before="60" w:after="60"/>
            <w:ind w:left="661" w:right="368" w:hanging="142"/>
            <w:jc w:val="left"/>
            <w:rPr>
              <w:rFonts w:ascii="Candara" w:hAnsi="Candara"/>
              <w:b/>
              <w:caps/>
              <w:color w:val="FFFFFF" w:themeColor="background1"/>
            </w:rPr>
          </w:pPr>
          <w:r>
            <w:rPr>
              <w:rFonts w:ascii="Candara" w:hAnsi="Candara"/>
              <w:b/>
              <w:color w:val="FFFFFF" w:themeColor="background1"/>
              <w:sz w:val="36"/>
            </w:rPr>
            <w:t>Facilitator</w:t>
          </w:r>
          <w:r w:rsidRPr="00E90741">
            <w:rPr>
              <w:rFonts w:ascii="Candara" w:hAnsi="Candara"/>
              <w:b/>
              <w:color w:val="FFFFFF" w:themeColor="background1"/>
              <w:sz w:val="36"/>
            </w:rPr>
            <w:t xml:space="preserve"> Guide—Day </w:t>
          </w:r>
          <w:r>
            <w:rPr>
              <w:rFonts w:ascii="Candara" w:hAnsi="Candara"/>
              <w:b/>
              <w:color w:val="FFFFFF" w:themeColor="background1"/>
              <w:sz w:val="36"/>
            </w:rPr>
            <w:t>2</w:t>
          </w:r>
        </w:p>
      </w:tc>
      <w:tc>
        <w:tcPr>
          <w:tcW w:w="2158" w:type="pct"/>
          <w:shd w:val="clear" w:color="auto" w:fill="FFFFFF" w:themeFill="background1"/>
          <w:vAlign w:val="center"/>
        </w:tcPr>
        <w:p w14:paraId="0A8D1530" w14:textId="77777777" w:rsidR="00BD05A6" w:rsidRDefault="00BD05A6" w:rsidP="000D55B6">
          <w:pPr>
            <w:pStyle w:val="Header"/>
            <w:tabs>
              <w:tab w:val="clear" w:pos="9360"/>
              <w:tab w:val="right" w:pos="8892"/>
            </w:tabs>
            <w:ind w:left="152" w:right="619"/>
            <w:jc w:val="left"/>
            <w:rPr>
              <w:color w:val="FFFFFF" w:themeColor="background1"/>
            </w:rPr>
          </w:pPr>
          <w:r>
            <w:rPr>
              <w:noProof/>
            </w:rPr>
            <w:drawing>
              <wp:inline distT="0" distB="0" distL="0" distR="0" wp14:anchorId="29ABF623" wp14:editId="450E5523">
                <wp:extent cx="809625" cy="422364"/>
                <wp:effectExtent l="0" t="0" r="0" b="0"/>
                <wp:docPr id="5" name="Picture 5"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105" cy="431483"/>
                        </a:xfrm>
                        <a:prstGeom prst="rect">
                          <a:avLst/>
                        </a:prstGeom>
                        <a:noFill/>
                        <a:ln>
                          <a:noFill/>
                        </a:ln>
                      </pic:spPr>
                    </pic:pic>
                  </a:graphicData>
                </a:graphic>
              </wp:inline>
            </w:drawing>
          </w:r>
        </w:p>
      </w:tc>
    </w:tr>
  </w:tbl>
  <w:p w14:paraId="01F28EE6" w14:textId="77777777" w:rsidR="00BD05A6" w:rsidRPr="00645D65" w:rsidRDefault="00BD05A6" w:rsidP="00645D6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7E964" w14:textId="77777777" w:rsidR="00BD05A6" w:rsidRDefault="00BD05A6" w:rsidP="002232FE">
    <w:pPr>
      <w:pStyle w:val="Header"/>
      <w:spacing w:after="12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65" w:type="pct"/>
      <w:tblInd w:w="-1512" w:type="dxa"/>
      <w:tblLook w:val="04A0" w:firstRow="1" w:lastRow="0" w:firstColumn="1" w:lastColumn="0" w:noHBand="0" w:noVBand="1"/>
    </w:tblPr>
    <w:tblGrid>
      <w:gridCol w:w="6162"/>
      <w:gridCol w:w="4679"/>
    </w:tblGrid>
    <w:tr w:rsidR="00BD05A6" w14:paraId="075C137C" w14:textId="77777777" w:rsidTr="002412F1">
      <w:trPr>
        <w:trHeight w:val="475"/>
      </w:trPr>
      <w:tc>
        <w:tcPr>
          <w:tcW w:w="2842" w:type="pct"/>
          <w:shd w:val="clear" w:color="auto" w:fill="669900"/>
          <w:vAlign w:val="center"/>
        </w:tcPr>
        <w:p w14:paraId="6DD4EC4A" w14:textId="77777777" w:rsidR="00BD05A6" w:rsidRPr="00AF4702" w:rsidRDefault="00BD05A6" w:rsidP="00CA5ABE">
          <w:pPr>
            <w:pStyle w:val="Header"/>
            <w:tabs>
              <w:tab w:val="clear" w:pos="9360"/>
              <w:tab w:val="right" w:pos="8892"/>
            </w:tabs>
            <w:spacing w:before="60" w:after="60"/>
            <w:ind w:left="661" w:right="368" w:hanging="142"/>
            <w:jc w:val="center"/>
            <w:rPr>
              <w:rFonts w:ascii="Candara" w:hAnsi="Candara"/>
              <w:b/>
              <w:caps/>
              <w:color w:val="FFFFFF" w:themeColor="background1"/>
            </w:rPr>
          </w:pPr>
          <w:r>
            <w:rPr>
              <w:rFonts w:ascii="Candara" w:hAnsi="Candara"/>
              <w:b/>
              <w:color w:val="FFFFFF" w:themeColor="background1"/>
              <w:sz w:val="36"/>
            </w:rPr>
            <w:t>Annex</w:t>
          </w:r>
        </w:p>
      </w:tc>
      <w:tc>
        <w:tcPr>
          <w:tcW w:w="2158" w:type="pct"/>
          <w:shd w:val="clear" w:color="auto" w:fill="FFFFFF" w:themeFill="background1"/>
          <w:vAlign w:val="center"/>
        </w:tcPr>
        <w:p w14:paraId="1C79CA8C" w14:textId="77777777" w:rsidR="00BD05A6" w:rsidRDefault="00BD05A6" w:rsidP="00174477">
          <w:pPr>
            <w:pStyle w:val="Header"/>
            <w:tabs>
              <w:tab w:val="clear" w:pos="9360"/>
              <w:tab w:val="right" w:pos="8892"/>
            </w:tabs>
            <w:ind w:left="152" w:right="619"/>
            <w:jc w:val="left"/>
            <w:rPr>
              <w:color w:val="FFFFFF" w:themeColor="background1"/>
            </w:rPr>
          </w:pPr>
          <w:r>
            <w:rPr>
              <w:noProof/>
            </w:rPr>
            <w:drawing>
              <wp:inline distT="0" distB="0" distL="0" distR="0" wp14:anchorId="51E4F0F0" wp14:editId="56FBFD21">
                <wp:extent cx="809625" cy="422364"/>
                <wp:effectExtent l="0" t="0" r="0" b="0"/>
                <wp:docPr id="1075" name="Picture 1075"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105" cy="431483"/>
                        </a:xfrm>
                        <a:prstGeom prst="rect">
                          <a:avLst/>
                        </a:prstGeom>
                        <a:noFill/>
                        <a:ln>
                          <a:noFill/>
                        </a:ln>
                      </pic:spPr>
                    </pic:pic>
                  </a:graphicData>
                </a:graphic>
              </wp:inline>
            </w:drawing>
          </w:r>
        </w:p>
      </w:tc>
    </w:tr>
  </w:tbl>
  <w:p w14:paraId="72643F7B" w14:textId="77777777" w:rsidR="00BD05A6" w:rsidRDefault="00BD05A6" w:rsidP="001168C8">
    <w:pPr>
      <w:pStyle w:val="Header"/>
      <w:spacing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A7635" w14:textId="77777777" w:rsidR="00BD05A6" w:rsidRDefault="00BD05A6" w:rsidP="00327853">
    <w:pPr>
      <w:pStyle w:val="Header"/>
      <w:tabs>
        <w:tab w:val="clear" w:pos="9360"/>
        <w:tab w:val="left" w:pos="7740"/>
      </w:tabs>
      <w:ind w:right="-1152"/>
      <w:jc w:val="right"/>
    </w:pPr>
  </w:p>
  <w:p w14:paraId="2335B17D" w14:textId="77777777" w:rsidR="00BD05A6" w:rsidRDefault="00BD05A6" w:rsidP="00E63A70">
    <w:pPr>
      <w:pStyle w:val="Header"/>
      <w:tabs>
        <w:tab w:val="clear" w:pos="4680"/>
        <w:tab w:val="clear" w:pos="9360"/>
        <w:tab w:val="left" w:pos="7740"/>
      </w:tabs>
      <w:ind w:right="-90"/>
      <w:jc w:val="right"/>
    </w:pPr>
  </w:p>
  <w:p w14:paraId="5DE6C0E8" w14:textId="77777777" w:rsidR="00BD05A6" w:rsidRDefault="00BD05A6" w:rsidP="00875ED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9" w:type="pct"/>
      <w:tblInd w:w="-1422" w:type="dxa"/>
      <w:tblLook w:val="04A0" w:firstRow="1" w:lastRow="0" w:firstColumn="1" w:lastColumn="0" w:noHBand="0" w:noVBand="1"/>
    </w:tblPr>
    <w:tblGrid>
      <w:gridCol w:w="6190"/>
      <w:gridCol w:w="9020"/>
    </w:tblGrid>
    <w:tr w:rsidR="00BD05A6" w:rsidRPr="008C3B12" w14:paraId="0917A0BD" w14:textId="77777777" w:rsidTr="00F83ABB">
      <w:trPr>
        <w:trHeight w:val="475"/>
      </w:trPr>
      <w:tc>
        <w:tcPr>
          <w:tcW w:w="2035" w:type="pct"/>
          <w:shd w:val="clear" w:color="auto" w:fill="FFFFFF" w:themeFill="background1"/>
          <w:vAlign w:val="center"/>
        </w:tcPr>
        <w:p w14:paraId="7123E5DE" w14:textId="77777777" w:rsidR="00BD05A6" w:rsidRPr="008C3B12" w:rsidRDefault="00BD05A6" w:rsidP="00F83ABB">
          <w:pPr>
            <w:pStyle w:val="Header"/>
            <w:ind w:left="855"/>
            <w:jc w:val="right"/>
            <w:rPr>
              <w:rFonts w:ascii="Candara" w:hAnsi="Candara"/>
              <w:b/>
              <w:color w:val="FFFFFF" w:themeColor="background1"/>
              <w:sz w:val="40"/>
            </w:rPr>
          </w:pPr>
          <w:r>
            <w:rPr>
              <w:noProof/>
            </w:rPr>
            <w:drawing>
              <wp:inline distT="0" distB="0" distL="0" distR="0" wp14:anchorId="1C2AC1F1" wp14:editId="2F5F040F">
                <wp:extent cx="819150" cy="427333"/>
                <wp:effectExtent l="0" t="0" r="0" b="0"/>
                <wp:docPr id="6" name="Picture 6"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933" cy="431915"/>
                        </a:xfrm>
                        <a:prstGeom prst="rect">
                          <a:avLst/>
                        </a:prstGeom>
                        <a:noFill/>
                        <a:ln>
                          <a:noFill/>
                        </a:ln>
                      </pic:spPr>
                    </pic:pic>
                  </a:graphicData>
                </a:graphic>
              </wp:inline>
            </w:drawing>
          </w:r>
        </w:p>
      </w:tc>
      <w:tc>
        <w:tcPr>
          <w:tcW w:w="2965" w:type="pct"/>
          <w:shd w:val="clear" w:color="auto" w:fill="669900"/>
          <w:vAlign w:val="center"/>
        </w:tcPr>
        <w:p w14:paraId="09367448" w14:textId="77777777" w:rsidR="00BD05A6" w:rsidRPr="008C3B12" w:rsidRDefault="00BD05A6" w:rsidP="00494329">
          <w:pPr>
            <w:pStyle w:val="Header"/>
            <w:tabs>
              <w:tab w:val="clear" w:pos="4680"/>
              <w:tab w:val="left" w:pos="6101"/>
            </w:tabs>
            <w:ind w:left="573" w:right="1450"/>
            <w:jc w:val="center"/>
            <w:rPr>
              <w:rFonts w:ascii="Candara" w:hAnsi="Candara"/>
              <w:b/>
              <w:caps/>
              <w:color w:val="FFFFFF" w:themeColor="background1"/>
              <w:sz w:val="40"/>
            </w:rPr>
          </w:pPr>
          <w:r>
            <w:rPr>
              <w:rFonts w:ascii="Candara" w:hAnsi="Candara"/>
              <w:b/>
              <w:color w:val="FFFFFF" w:themeColor="background1"/>
              <w:sz w:val="36"/>
            </w:rPr>
            <w:t>Annex</w:t>
          </w:r>
        </w:p>
      </w:tc>
    </w:tr>
  </w:tbl>
  <w:p w14:paraId="6A7E1713" w14:textId="77777777" w:rsidR="00BD05A6" w:rsidRDefault="00BD05A6" w:rsidP="00494329">
    <w:pPr>
      <w:pStyle w:val="Header"/>
      <w:tabs>
        <w:tab w:val="clear" w:pos="9360"/>
        <w:tab w:val="right" w:pos="9720"/>
      </w:tabs>
      <w:spacing w:after="120"/>
      <w:ind w:left="-446" w:right="-58"/>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C3155" w14:textId="77777777" w:rsidR="00BD05A6" w:rsidRDefault="00BD05A6" w:rsidP="005C582F">
    <w:pPr>
      <w:pStyle w:val="Header"/>
      <w:spacing w:after="12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0841C" w14:textId="77777777" w:rsidR="00BD05A6" w:rsidRDefault="00BD05A6" w:rsidP="00DF2756">
    <w:pPr>
      <w:pStyle w:val="Header"/>
      <w:tabs>
        <w:tab w:val="clear" w:pos="9360"/>
        <w:tab w:val="right" w:pos="9720"/>
      </w:tabs>
      <w:spacing w:after="120"/>
      <w:ind w:right="-36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65" w:type="pct"/>
      <w:tblInd w:w="-1512" w:type="dxa"/>
      <w:tblLook w:val="04A0" w:firstRow="1" w:lastRow="0" w:firstColumn="1" w:lastColumn="0" w:noHBand="0" w:noVBand="1"/>
    </w:tblPr>
    <w:tblGrid>
      <w:gridCol w:w="6179"/>
      <w:gridCol w:w="4691"/>
    </w:tblGrid>
    <w:tr w:rsidR="00BD05A6" w14:paraId="2BF7718F" w14:textId="77777777" w:rsidTr="006067F7">
      <w:trPr>
        <w:trHeight w:val="475"/>
      </w:trPr>
      <w:tc>
        <w:tcPr>
          <w:tcW w:w="2842" w:type="pct"/>
          <w:shd w:val="clear" w:color="auto" w:fill="669900"/>
          <w:vAlign w:val="center"/>
        </w:tcPr>
        <w:p w14:paraId="60792EEC" w14:textId="77777777" w:rsidR="00BD05A6" w:rsidRPr="00AF4702" w:rsidRDefault="00BD05A6" w:rsidP="006067F7">
          <w:pPr>
            <w:pStyle w:val="Header"/>
            <w:tabs>
              <w:tab w:val="clear" w:pos="9360"/>
              <w:tab w:val="right" w:pos="8892"/>
            </w:tabs>
            <w:spacing w:before="60" w:after="60"/>
            <w:ind w:left="661" w:right="368" w:hanging="142"/>
            <w:jc w:val="center"/>
            <w:rPr>
              <w:rFonts w:ascii="Candara" w:hAnsi="Candara"/>
              <w:b/>
              <w:caps/>
              <w:color w:val="FFFFFF" w:themeColor="background1"/>
            </w:rPr>
          </w:pPr>
          <w:r>
            <w:rPr>
              <w:rFonts w:ascii="Candara" w:hAnsi="Candara"/>
              <w:b/>
              <w:color w:val="FFFFFF" w:themeColor="background1"/>
              <w:sz w:val="36"/>
            </w:rPr>
            <w:t>Annex</w:t>
          </w:r>
        </w:p>
      </w:tc>
      <w:tc>
        <w:tcPr>
          <w:tcW w:w="2158" w:type="pct"/>
          <w:shd w:val="clear" w:color="auto" w:fill="FFFFFF" w:themeFill="background1"/>
          <w:vAlign w:val="center"/>
        </w:tcPr>
        <w:p w14:paraId="2409EDE0" w14:textId="77777777" w:rsidR="00BD05A6" w:rsidRDefault="00BD05A6" w:rsidP="006067F7">
          <w:pPr>
            <w:pStyle w:val="Header"/>
            <w:tabs>
              <w:tab w:val="clear" w:pos="9360"/>
              <w:tab w:val="right" w:pos="8892"/>
            </w:tabs>
            <w:ind w:left="152" w:right="619"/>
            <w:jc w:val="left"/>
            <w:rPr>
              <w:color w:val="FFFFFF" w:themeColor="background1"/>
            </w:rPr>
          </w:pPr>
          <w:r>
            <w:rPr>
              <w:noProof/>
            </w:rPr>
            <w:drawing>
              <wp:inline distT="0" distB="0" distL="0" distR="0" wp14:anchorId="6B2B6E31" wp14:editId="7C2F3739">
                <wp:extent cx="809625" cy="422364"/>
                <wp:effectExtent l="0" t="0" r="0" b="0"/>
                <wp:docPr id="35865" name="Picture 35865"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105" cy="431483"/>
                        </a:xfrm>
                        <a:prstGeom prst="rect">
                          <a:avLst/>
                        </a:prstGeom>
                        <a:noFill/>
                        <a:ln>
                          <a:noFill/>
                        </a:ln>
                      </pic:spPr>
                    </pic:pic>
                  </a:graphicData>
                </a:graphic>
              </wp:inline>
            </w:drawing>
          </w:r>
        </w:p>
      </w:tc>
    </w:tr>
  </w:tbl>
  <w:p w14:paraId="4ECC43DB" w14:textId="77777777" w:rsidR="00BD05A6" w:rsidRPr="00CA5ABE" w:rsidRDefault="00BD05A6" w:rsidP="00CA5ABE">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F5FC7" w14:textId="77777777" w:rsidR="00BD05A6" w:rsidRDefault="00BD05A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465BF" w14:textId="77777777" w:rsidR="00BD05A6" w:rsidRDefault="00BD05A6" w:rsidP="00AF4702">
    <w:pPr>
      <w:pStyle w:val="Header"/>
      <w:tabs>
        <w:tab w:val="clear" w:pos="4680"/>
        <w:tab w:val="clear" w:pos="9360"/>
        <w:tab w:val="left" w:pos="7740"/>
      </w:tabs>
      <w:spacing w:after="240"/>
      <w:ind w:right="-58"/>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99AA4" w14:textId="77777777" w:rsidR="00BD05A6" w:rsidRDefault="00BD05A6" w:rsidP="00E63A70">
    <w:pPr>
      <w:pStyle w:val="Header"/>
      <w:tabs>
        <w:tab w:val="clear" w:pos="4680"/>
        <w:tab w:val="clear" w:pos="9360"/>
        <w:tab w:val="left" w:pos="7740"/>
      </w:tabs>
      <w:ind w:right="-90"/>
      <w:jc w:val="right"/>
    </w:pPr>
  </w:p>
  <w:p w14:paraId="71DE5E5E" w14:textId="77777777" w:rsidR="00BD05A6" w:rsidRDefault="00BD05A6" w:rsidP="008D4069">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9" w:type="dxa"/>
      <w:tblInd w:w="-1430" w:type="dxa"/>
      <w:tblLook w:val="04A0" w:firstRow="1" w:lastRow="0" w:firstColumn="1" w:lastColumn="0" w:noHBand="0" w:noVBand="1"/>
    </w:tblPr>
    <w:tblGrid>
      <w:gridCol w:w="6406"/>
      <w:gridCol w:w="3193"/>
    </w:tblGrid>
    <w:tr w:rsidR="00BD05A6" w14:paraId="5D5B5AC2" w14:textId="77777777" w:rsidTr="00670E1E">
      <w:trPr>
        <w:trHeight w:val="475"/>
      </w:trPr>
      <w:tc>
        <w:tcPr>
          <w:tcW w:w="3337" w:type="pct"/>
          <w:shd w:val="clear" w:color="auto" w:fill="009AD0"/>
          <w:vAlign w:val="center"/>
        </w:tcPr>
        <w:p w14:paraId="29DAAC6B" w14:textId="77777777" w:rsidR="00BD05A6" w:rsidRPr="00AF4702" w:rsidRDefault="00BD05A6" w:rsidP="003B5780">
          <w:pPr>
            <w:pStyle w:val="Header"/>
            <w:tabs>
              <w:tab w:val="clear" w:pos="9360"/>
              <w:tab w:val="right" w:pos="8892"/>
            </w:tabs>
            <w:spacing w:before="60" w:after="60"/>
            <w:ind w:left="661" w:right="368" w:hanging="142"/>
            <w:jc w:val="left"/>
            <w:rPr>
              <w:rFonts w:ascii="Candara" w:hAnsi="Candara"/>
              <w:b/>
              <w:caps/>
              <w:color w:val="FFFFFF" w:themeColor="background1"/>
            </w:rPr>
          </w:pPr>
          <w:r>
            <w:rPr>
              <w:rFonts w:ascii="Candara" w:hAnsi="Candara"/>
              <w:b/>
              <w:color w:val="FFFFFF" w:themeColor="background1"/>
              <w:sz w:val="36"/>
            </w:rPr>
            <w:t>Introduction</w:t>
          </w:r>
        </w:p>
      </w:tc>
      <w:tc>
        <w:tcPr>
          <w:tcW w:w="1663" w:type="pct"/>
          <w:shd w:val="clear" w:color="auto" w:fill="FFFFFF" w:themeFill="background1"/>
          <w:vAlign w:val="center"/>
        </w:tcPr>
        <w:p w14:paraId="45154DED" w14:textId="77777777" w:rsidR="00BD05A6" w:rsidRDefault="00BD05A6" w:rsidP="003B5780">
          <w:pPr>
            <w:pStyle w:val="Header"/>
            <w:tabs>
              <w:tab w:val="clear" w:pos="9360"/>
              <w:tab w:val="right" w:pos="8892"/>
            </w:tabs>
            <w:ind w:left="-14" w:right="619"/>
            <w:jc w:val="left"/>
            <w:rPr>
              <w:color w:val="FFFFFF" w:themeColor="background1"/>
            </w:rPr>
          </w:pPr>
          <w:r>
            <w:rPr>
              <w:noProof/>
            </w:rPr>
            <w:drawing>
              <wp:inline distT="0" distB="0" distL="0" distR="0" wp14:anchorId="7387E5B8" wp14:editId="3F84AC38">
                <wp:extent cx="793591" cy="414000"/>
                <wp:effectExtent l="0" t="0" r="6985" b="5715"/>
                <wp:docPr id="29" name="Picture 29"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3591" cy="414000"/>
                        </a:xfrm>
                        <a:prstGeom prst="rect">
                          <a:avLst/>
                        </a:prstGeom>
                        <a:noFill/>
                        <a:ln>
                          <a:noFill/>
                        </a:ln>
                      </pic:spPr>
                    </pic:pic>
                  </a:graphicData>
                </a:graphic>
              </wp:inline>
            </w:drawing>
          </w:r>
        </w:p>
      </w:tc>
    </w:tr>
  </w:tbl>
  <w:p w14:paraId="14B5A044" w14:textId="77777777" w:rsidR="00BD05A6" w:rsidRDefault="00BD05A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85" w:type="pct"/>
      <w:tblInd w:w="-1422" w:type="dxa"/>
      <w:tblLook w:val="04A0" w:firstRow="1" w:lastRow="0" w:firstColumn="1" w:lastColumn="0" w:noHBand="0" w:noVBand="1"/>
    </w:tblPr>
    <w:tblGrid>
      <w:gridCol w:w="6062"/>
      <w:gridCol w:w="5957"/>
    </w:tblGrid>
    <w:tr w:rsidR="00BD05A6" w:rsidRPr="008C3B12" w14:paraId="5243056B" w14:textId="77777777" w:rsidTr="00837EFA">
      <w:trPr>
        <w:trHeight w:val="475"/>
      </w:trPr>
      <w:tc>
        <w:tcPr>
          <w:tcW w:w="2522" w:type="pct"/>
          <w:shd w:val="clear" w:color="auto" w:fill="FFFFFF" w:themeFill="background1"/>
          <w:vAlign w:val="center"/>
        </w:tcPr>
        <w:p w14:paraId="14E568A2" w14:textId="77777777" w:rsidR="00BD05A6" w:rsidRPr="008C3B12" w:rsidRDefault="00BD05A6" w:rsidP="00C77536">
          <w:pPr>
            <w:pStyle w:val="Header"/>
            <w:ind w:left="855"/>
            <w:jc w:val="right"/>
            <w:rPr>
              <w:rFonts w:ascii="Candara" w:hAnsi="Candara"/>
              <w:b/>
              <w:color w:val="FFFFFF" w:themeColor="background1"/>
              <w:sz w:val="40"/>
            </w:rPr>
          </w:pPr>
          <w:r>
            <w:rPr>
              <w:noProof/>
            </w:rPr>
            <w:drawing>
              <wp:inline distT="0" distB="0" distL="0" distR="0" wp14:anchorId="5FCFBB3B" wp14:editId="3F4EACF0">
                <wp:extent cx="792000" cy="413169"/>
                <wp:effectExtent l="0" t="0" r="8255" b="6350"/>
                <wp:docPr id="30" name="Picture 30"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2000" cy="413169"/>
                        </a:xfrm>
                        <a:prstGeom prst="rect">
                          <a:avLst/>
                        </a:prstGeom>
                        <a:noFill/>
                        <a:ln>
                          <a:noFill/>
                        </a:ln>
                      </pic:spPr>
                    </pic:pic>
                  </a:graphicData>
                </a:graphic>
              </wp:inline>
            </w:drawing>
          </w:r>
        </w:p>
      </w:tc>
      <w:tc>
        <w:tcPr>
          <w:tcW w:w="2478" w:type="pct"/>
          <w:shd w:val="clear" w:color="auto" w:fill="009AD0"/>
          <w:vAlign w:val="center"/>
        </w:tcPr>
        <w:p w14:paraId="3FEBC074" w14:textId="77777777" w:rsidR="00BD05A6" w:rsidRPr="008C3B12" w:rsidRDefault="00BD05A6" w:rsidP="00837EFA">
          <w:pPr>
            <w:pStyle w:val="Header"/>
            <w:tabs>
              <w:tab w:val="clear" w:pos="4680"/>
              <w:tab w:val="left" w:pos="5706"/>
            </w:tabs>
            <w:ind w:left="2448" w:right="458"/>
            <w:jc w:val="right"/>
            <w:rPr>
              <w:rFonts w:ascii="Candara" w:hAnsi="Candara"/>
              <w:b/>
              <w:caps/>
              <w:color w:val="FFFFFF" w:themeColor="background1"/>
              <w:sz w:val="40"/>
            </w:rPr>
          </w:pPr>
          <w:r>
            <w:rPr>
              <w:rFonts w:ascii="Candara" w:hAnsi="Candara"/>
              <w:b/>
              <w:color w:val="FFFFFF" w:themeColor="background1"/>
              <w:sz w:val="36"/>
            </w:rPr>
            <w:t>Introduction</w:t>
          </w:r>
        </w:p>
      </w:tc>
    </w:tr>
  </w:tbl>
  <w:p w14:paraId="7033CD8F" w14:textId="77777777" w:rsidR="00BD05A6" w:rsidRDefault="00BD05A6" w:rsidP="00AF4702">
    <w:pPr>
      <w:pStyle w:val="Header"/>
      <w:tabs>
        <w:tab w:val="clear" w:pos="4680"/>
        <w:tab w:val="clear" w:pos="9360"/>
        <w:tab w:val="left" w:pos="7740"/>
      </w:tabs>
      <w:spacing w:after="240"/>
      <w:ind w:right="-58"/>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85" w:type="pct"/>
      <w:tblInd w:w="-1422" w:type="dxa"/>
      <w:tblLook w:val="04A0" w:firstRow="1" w:lastRow="0" w:firstColumn="1" w:lastColumn="0" w:noHBand="0" w:noVBand="1"/>
    </w:tblPr>
    <w:tblGrid>
      <w:gridCol w:w="5497"/>
      <w:gridCol w:w="6522"/>
    </w:tblGrid>
    <w:tr w:rsidR="00BD05A6" w:rsidRPr="008C3B12" w14:paraId="247D7D6E" w14:textId="77777777" w:rsidTr="00CB6F3C">
      <w:trPr>
        <w:trHeight w:val="475"/>
      </w:trPr>
      <w:tc>
        <w:tcPr>
          <w:tcW w:w="2287" w:type="pct"/>
          <w:shd w:val="clear" w:color="auto" w:fill="FFFFFF" w:themeFill="background1"/>
          <w:vAlign w:val="center"/>
        </w:tcPr>
        <w:p w14:paraId="102581FE" w14:textId="77777777" w:rsidR="00BD05A6" w:rsidRPr="008C3B12" w:rsidRDefault="00BD05A6" w:rsidP="00CB6F3C">
          <w:pPr>
            <w:pStyle w:val="Header"/>
            <w:tabs>
              <w:tab w:val="clear" w:pos="9360"/>
            </w:tabs>
            <w:ind w:left="855"/>
            <w:jc w:val="right"/>
            <w:rPr>
              <w:rFonts w:ascii="Candara" w:hAnsi="Candara"/>
              <w:b/>
              <w:color w:val="FFFFFF" w:themeColor="background1"/>
              <w:sz w:val="40"/>
            </w:rPr>
          </w:pPr>
          <w:r>
            <w:rPr>
              <w:noProof/>
            </w:rPr>
            <w:drawing>
              <wp:inline distT="0" distB="0" distL="0" distR="0" wp14:anchorId="484D393F" wp14:editId="5599F95B">
                <wp:extent cx="882502" cy="460383"/>
                <wp:effectExtent l="0" t="0" r="0" b="0"/>
                <wp:docPr id="31" name="Picture 31"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4196" cy="461267"/>
                        </a:xfrm>
                        <a:prstGeom prst="rect">
                          <a:avLst/>
                        </a:prstGeom>
                        <a:noFill/>
                        <a:ln>
                          <a:noFill/>
                        </a:ln>
                      </pic:spPr>
                    </pic:pic>
                  </a:graphicData>
                </a:graphic>
              </wp:inline>
            </w:drawing>
          </w:r>
        </w:p>
      </w:tc>
      <w:tc>
        <w:tcPr>
          <w:tcW w:w="2713" w:type="pct"/>
          <w:shd w:val="clear" w:color="auto" w:fill="009AD0"/>
          <w:vAlign w:val="center"/>
        </w:tcPr>
        <w:p w14:paraId="09F8AFD0" w14:textId="77777777" w:rsidR="00BD05A6" w:rsidRPr="008C3B12" w:rsidRDefault="00BD05A6" w:rsidP="00CB6F3C">
          <w:pPr>
            <w:pStyle w:val="Header"/>
            <w:tabs>
              <w:tab w:val="clear" w:pos="4680"/>
            </w:tabs>
            <w:ind w:left="1312" w:right="742"/>
            <w:jc w:val="right"/>
            <w:rPr>
              <w:rFonts w:ascii="Candara" w:hAnsi="Candara"/>
              <w:b/>
              <w:caps/>
              <w:color w:val="FFFFFF" w:themeColor="background1"/>
              <w:sz w:val="40"/>
            </w:rPr>
          </w:pPr>
          <w:r>
            <w:rPr>
              <w:rFonts w:ascii="Candara" w:hAnsi="Candara"/>
              <w:b/>
              <w:color w:val="FFFFFF" w:themeColor="background1"/>
              <w:sz w:val="36"/>
            </w:rPr>
            <w:t>Introduction</w:t>
          </w:r>
        </w:p>
      </w:tc>
    </w:tr>
  </w:tbl>
  <w:p w14:paraId="7D41A7A5" w14:textId="77777777" w:rsidR="00BD05A6" w:rsidRDefault="00BD05A6" w:rsidP="00AF4702">
    <w:pPr>
      <w:pStyle w:val="Header"/>
      <w:spacing w:after="24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184" w:type="pct"/>
      <w:tblInd w:w="-1512" w:type="dxa"/>
      <w:tblLook w:val="04A0" w:firstRow="1" w:lastRow="0" w:firstColumn="1" w:lastColumn="0" w:noHBand="0" w:noVBand="1"/>
    </w:tblPr>
    <w:tblGrid>
      <w:gridCol w:w="9014"/>
      <w:gridCol w:w="4301"/>
    </w:tblGrid>
    <w:tr w:rsidR="00BD05A6" w14:paraId="43197EAF" w14:textId="77777777" w:rsidTr="00393675">
      <w:trPr>
        <w:trHeight w:val="475"/>
      </w:trPr>
      <w:tc>
        <w:tcPr>
          <w:tcW w:w="3385" w:type="pct"/>
          <w:shd w:val="clear" w:color="auto" w:fill="0070C0"/>
          <w:vAlign w:val="center"/>
        </w:tcPr>
        <w:p w14:paraId="5430A0F7" w14:textId="77777777" w:rsidR="00BD05A6" w:rsidRPr="00AF4702" w:rsidRDefault="00BD05A6" w:rsidP="00174477">
          <w:pPr>
            <w:pStyle w:val="Header"/>
            <w:spacing w:after="120"/>
            <w:ind w:left="879"/>
            <w:jc w:val="left"/>
            <w:rPr>
              <w:rFonts w:ascii="Candara" w:hAnsi="Candara"/>
              <w:b/>
              <w:caps/>
              <w:color w:val="FFFFFF" w:themeColor="background1"/>
            </w:rPr>
          </w:pPr>
          <w:r w:rsidRPr="00785D31">
            <w:rPr>
              <w:rFonts w:ascii="Candara" w:hAnsi="Candara"/>
              <w:b/>
              <w:color w:val="FFFFFF" w:themeColor="background1"/>
              <w:sz w:val="36"/>
            </w:rPr>
            <w:t>Train</w:t>
          </w:r>
          <w:r>
            <w:rPr>
              <w:rFonts w:ascii="Candara" w:hAnsi="Candara"/>
              <w:b/>
              <w:color w:val="FFFFFF" w:themeColor="background1"/>
              <w:sz w:val="36"/>
            </w:rPr>
            <w:t>er Guide—Day 1</w:t>
          </w:r>
        </w:p>
      </w:tc>
      <w:tc>
        <w:tcPr>
          <w:tcW w:w="1615" w:type="pct"/>
          <w:shd w:val="clear" w:color="auto" w:fill="FFFFFF" w:themeFill="background1"/>
          <w:vAlign w:val="center"/>
        </w:tcPr>
        <w:p w14:paraId="689BFBD8" w14:textId="77777777" w:rsidR="00BD05A6" w:rsidRDefault="00BD05A6" w:rsidP="00174477">
          <w:pPr>
            <w:pStyle w:val="Header"/>
            <w:ind w:left="436"/>
            <w:jc w:val="left"/>
            <w:rPr>
              <w:color w:val="FFFFFF" w:themeColor="background1"/>
            </w:rPr>
          </w:pPr>
          <w:r>
            <w:rPr>
              <w:noProof/>
            </w:rPr>
            <w:drawing>
              <wp:inline distT="0" distB="0" distL="0" distR="0" wp14:anchorId="0EFFFF3D" wp14:editId="0DEF7F36">
                <wp:extent cx="785110" cy="409575"/>
                <wp:effectExtent l="0" t="0" r="0" b="0"/>
                <wp:docPr id="35840" name="Picture 35840"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3528" cy="413967"/>
                        </a:xfrm>
                        <a:prstGeom prst="rect">
                          <a:avLst/>
                        </a:prstGeom>
                        <a:noFill/>
                        <a:ln>
                          <a:noFill/>
                        </a:ln>
                      </pic:spPr>
                    </pic:pic>
                  </a:graphicData>
                </a:graphic>
              </wp:inline>
            </w:drawing>
          </w:r>
        </w:p>
      </w:tc>
    </w:tr>
  </w:tbl>
  <w:p w14:paraId="441DEB05" w14:textId="77777777" w:rsidR="00BD05A6" w:rsidRDefault="00BD05A6" w:rsidP="00082C75">
    <w:pPr>
      <w:pStyle w:val="Header"/>
      <w:spacing w:after="12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F12"/>
    <w:multiLevelType w:val="multilevel"/>
    <w:tmpl w:val="0809001D"/>
    <w:styleLink w:val="Style8"/>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59758A"/>
    <w:multiLevelType w:val="multilevel"/>
    <w:tmpl w:val="0409001F"/>
    <w:styleLink w:val="Style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FF6F91"/>
    <w:multiLevelType w:val="hybridMultilevel"/>
    <w:tmpl w:val="A22CDAA0"/>
    <w:lvl w:ilvl="0" w:tplc="04090001">
      <w:start w:val="1"/>
      <w:numFmt w:val="bullet"/>
      <w:lvlText w:val=""/>
      <w:lvlJc w:val="left"/>
      <w:pPr>
        <w:ind w:left="623" w:hanging="360"/>
      </w:pPr>
      <w:rPr>
        <w:rFonts w:ascii="Symbol" w:hAnsi="Symbol" w:hint="default"/>
      </w:rPr>
    </w:lvl>
    <w:lvl w:ilvl="1" w:tplc="04090003" w:tentative="1">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3" w15:restartNumberingAfterBreak="0">
    <w:nsid w:val="016E7CDE"/>
    <w:multiLevelType w:val="hybridMultilevel"/>
    <w:tmpl w:val="43E631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FB54D2"/>
    <w:multiLevelType w:val="multilevel"/>
    <w:tmpl w:val="0809001D"/>
    <w:styleLink w:val="Style10"/>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5142FB"/>
    <w:multiLevelType w:val="hybridMultilevel"/>
    <w:tmpl w:val="C0226C16"/>
    <w:lvl w:ilvl="0" w:tplc="096E0C6E">
      <w:start w:val="1"/>
      <w:numFmt w:val="decimal"/>
      <w:lvlText w:val="%1."/>
      <w:lvlJc w:val="left"/>
      <w:pPr>
        <w:ind w:left="907" w:hanging="360"/>
      </w:pPr>
      <w:rPr>
        <w:b/>
        <w:sz w:val="22"/>
        <w:szCs w:val="22"/>
      </w:rPr>
    </w:lvl>
    <w:lvl w:ilvl="1" w:tplc="04410005">
      <w:start w:val="1"/>
      <w:numFmt w:val="bullet"/>
      <w:lvlText w:val=""/>
      <w:lvlJc w:val="left"/>
      <w:pPr>
        <w:ind w:left="1627" w:hanging="360"/>
      </w:pPr>
      <w:rPr>
        <w:rFonts w:ascii="Wingdings" w:hAnsi="Wingding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07376F53"/>
    <w:multiLevelType w:val="hybridMultilevel"/>
    <w:tmpl w:val="0DF253B4"/>
    <w:lvl w:ilvl="0" w:tplc="04410005">
      <w:start w:val="1"/>
      <w:numFmt w:val="bullet"/>
      <w:lvlText w:val=""/>
      <w:lvlJc w:val="left"/>
      <w:pPr>
        <w:ind w:left="7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862D6"/>
    <w:multiLevelType w:val="hybridMultilevel"/>
    <w:tmpl w:val="3606DEFE"/>
    <w:lvl w:ilvl="0" w:tplc="4B7C6BA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7224A"/>
    <w:multiLevelType w:val="hybridMultilevel"/>
    <w:tmpl w:val="5ED0EE42"/>
    <w:lvl w:ilvl="0" w:tplc="0441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 w15:restartNumberingAfterBreak="0">
    <w:nsid w:val="0B0324C4"/>
    <w:multiLevelType w:val="hybridMultilevel"/>
    <w:tmpl w:val="F9E8BB0E"/>
    <w:lvl w:ilvl="0" w:tplc="0441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1B5940"/>
    <w:multiLevelType w:val="hybridMultilevel"/>
    <w:tmpl w:val="4D588818"/>
    <w:lvl w:ilvl="0" w:tplc="04410005">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1" w15:restartNumberingAfterBreak="0">
    <w:nsid w:val="12502F7E"/>
    <w:multiLevelType w:val="hybridMultilevel"/>
    <w:tmpl w:val="1EAE4EAC"/>
    <w:lvl w:ilvl="0" w:tplc="0441000F">
      <w:start w:val="1"/>
      <w:numFmt w:val="decimal"/>
      <w:lvlText w:val="%1."/>
      <w:lvlJc w:val="left"/>
      <w:pPr>
        <w:ind w:left="720" w:hanging="360"/>
      </w:pPr>
      <w:rPr>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D332C"/>
    <w:multiLevelType w:val="hybridMultilevel"/>
    <w:tmpl w:val="36804BDE"/>
    <w:lvl w:ilvl="0" w:tplc="0ACA6D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E653372"/>
    <w:multiLevelType w:val="hybridMultilevel"/>
    <w:tmpl w:val="BF98A70E"/>
    <w:lvl w:ilvl="0" w:tplc="044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E0873"/>
    <w:multiLevelType w:val="hybridMultilevel"/>
    <w:tmpl w:val="3F38A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76F0A"/>
    <w:multiLevelType w:val="hybridMultilevel"/>
    <w:tmpl w:val="5800525E"/>
    <w:lvl w:ilvl="0" w:tplc="AC8876EA">
      <w:start w:val="9"/>
      <w:numFmt w:val="decimal"/>
      <w:lvlText w:val="%1."/>
      <w:lvlJc w:val="left"/>
      <w:pPr>
        <w:ind w:left="907" w:hanging="360"/>
      </w:pPr>
      <w:rPr>
        <w:rFonts w:hint="default"/>
        <w:b/>
        <w:sz w:val="22"/>
        <w:szCs w:val="22"/>
      </w:rPr>
    </w:lvl>
    <w:lvl w:ilvl="1" w:tplc="0441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925205"/>
    <w:multiLevelType w:val="hybridMultilevel"/>
    <w:tmpl w:val="7FD46826"/>
    <w:lvl w:ilvl="0" w:tplc="04410005">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8505EE"/>
    <w:multiLevelType w:val="hybridMultilevel"/>
    <w:tmpl w:val="6606746A"/>
    <w:lvl w:ilvl="0" w:tplc="04090001">
      <w:start w:val="1"/>
      <w:numFmt w:val="bullet"/>
      <w:lvlText w:val=""/>
      <w:lvlJc w:val="left"/>
      <w:pPr>
        <w:ind w:left="720" w:hanging="360"/>
      </w:pPr>
      <w:rPr>
        <w:rFonts w:ascii="Symbol" w:hAnsi="Symbo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FB6CBE"/>
    <w:multiLevelType w:val="hybridMultilevel"/>
    <w:tmpl w:val="6EC4B252"/>
    <w:lvl w:ilvl="0" w:tplc="515C8F16">
      <w:start w:val="1"/>
      <w:numFmt w:val="decimal"/>
      <w:lvlText w:val="%1."/>
      <w:lvlJc w:val="left"/>
      <w:pPr>
        <w:ind w:left="360" w:hanging="360"/>
      </w:pPr>
      <w:rPr>
        <w:b/>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19" w15:restartNumberingAfterBreak="0">
    <w:nsid w:val="294F69B4"/>
    <w:multiLevelType w:val="hybridMultilevel"/>
    <w:tmpl w:val="8064E7D2"/>
    <w:lvl w:ilvl="0" w:tplc="515C8F16">
      <w:start w:val="1"/>
      <w:numFmt w:val="decimal"/>
      <w:lvlText w:val="%1."/>
      <w:lvlJc w:val="left"/>
      <w:pPr>
        <w:ind w:left="360" w:hanging="360"/>
      </w:pPr>
      <w:rPr>
        <w:b/>
      </w:rPr>
    </w:lvl>
    <w:lvl w:ilvl="1" w:tplc="04090019">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0" w15:restartNumberingAfterBreak="0">
    <w:nsid w:val="29561078"/>
    <w:multiLevelType w:val="hybridMultilevel"/>
    <w:tmpl w:val="99E8C524"/>
    <w:lvl w:ilvl="0" w:tplc="096E0C6E">
      <w:start w:val="1"/>
      <w:numFmt w:val="decimal"/>
      <w:lvlText w:val="%1."/>
      <w:lvlJc w:val="left"/>
      <w:pPr>
        <w:ind w:left="907" w:hanging="360"/>
      </w:pPr>
      <w:rPr>
        <w:b/>
        <w:sz w:val="22"/>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1" w15:restartNumberingAfterBreak="0">
    <w:nsid w:val="29820B78"/>
    <w:multiLevelType w:val="hybridMultilevel"/>
    <w:tmpl w:val="4F165FD2"/>
    <w:lvl w:ilvl="0" w:tplc="0441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EE0BDD"/>
    <w:multiLevelType w:val="hybridMultilevel"/>
    <w:tmpl w:val="78C47A52"/>
    <w:lvl w:ilvl="0" w:tplc="F69E9CEA">
      <w:start w:val="1"/>
      <w:numFmt w:val="bullet"/>
      <w:lvlText w:val=""/>
      <w:lvlJc w:val="left"/>
      <w:pPr>
        <w:ind w:left="540" w:hanging="360"/>
      </w:pPr>
      <w:rPr>
        <w:rFonts w:ascii="Wingdings" w:hAnsi="Wingdings" w:hint="default"/>
      </w:rPr>
    </w:lvl>
    <w:lvl w:ilvl="1" w:tplc="0441000D">
      <w:start w:val="1"/>
      <w:numFmt w:val="bullet"/>
      <w:lvlText w:val=""/>
      <w:lvlJc w:val="left"/>
      <w:pPr>
        <w:ind w:left="1260" w:hanging="360"/>
      </w:pPr>
      <w:rPr>
        <w:rFonts w:ascii="Wingdings" w:hAnsi="Wingdings"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2CE209CE"/>
    <w:multiLevelType w:val="hybridMultilevel"/>
    <w:tmpl w:val="A606B84E"/>
    <w:lvl w:ilvl="0" w:tplc="096E0C6E">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D694519"/>
    <w:multiLevelType w:val="hybridMultilevel"/>
    <w:tmpl w:val="29DE9E8A"/>
    <w:lvl w:ilvl="0" w:tplc="951241A4">
      <w:start w:val="1"/>
      <w:numFmt w:val="decimal"/>
      <w:lvlText w:val="%1."/>
      <w:lvlJc w:val="left"/>
      <w:pPr>
        <w:ind w:left="360" w:hanging="360"/>
      </w:pPr>
      <w:rPr>
        <w:b/>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2897EF4"/>
    <w:multiLevelType w:val="hybridMultilevel"/>
    <w:tmpl w:val="300493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39F136E"/>
    <w:multiLevelType w:val="hybridMultilevel"/>
    <w:tmpl w:val="8A0696C6"/>
    <w:lvl w:ilvl="0" w:tplc="0441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33B55D62"/>
    <w:multiLevelType w:val="hybridMultilevel"/>
    <w:tmpl w:val="828C9D7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15:restartNumberingAfterBreak="0">
    <w:nsid w:val="33D1286B"/>
    <w:multiLevelType w:val="multilevel"/>
    <w:tmpl w:val="029458C6"/>
    <w:lvl w:ilvl="0">
      <w:start w:val="1"/>
      <w:numFmt w:val="decimal"/>
      <w:lvlText w:val="%1."/>
      <w:lvlJc w:val="left"/>
      <w:pPr>
        <w:ind w:left="360" w:hanging="360"/>
      </w:pPr>
    </w:lvl>
    <w:lvl w:ilvl="1">
      <w:start w:val="1"/>
      <w:numFmt w:val="decimal"/>
      <w:lvlText w:val="%1.%2."/>
      <w:lvlJc w:val="left"/>
      <w:pPr>
        <w:ind w:left="792" w:hanging="432"/>
      </w:pPr>
      <w:rPr>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73C3318"/>
    <w:multiLevelType w:val="hybridMultilevel"/>
    <w:tmpl w:val="A40C0CFA"/>
    <w:lvl w:ilvl="0" w:tplc="096E0C6E">
      <w:start w:val="1"/>
      <w:numFmt w:val="decimal"/>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882A94"/>
    <w:multiLevelType w:val="multilevel"/>
    <w:tmpl w:val="0409001F"/>
    <w:styleLink w:val="Style9"/>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800202B"/>
    <w:multiLevelType w:val="hybridMultilevel"/>
    <w:tmpl w:val="77C2CB20"/>
    <w:lvl w:ilvl="0" w:tplc="04410017">
      <w:start w:val="1"/>
      <w:numFmt w:val="lowerLetter"/>
      <w:lvlText w:val="%1)"/>
      <w:lvlJc w:val="left"/>
      <w:pPr>
        <w:ind w:left="1140" w:hanging="360"/>
      </w:pPr>
      <w:rPr>
        <w:rFont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15:restartNumberingAfterBreak="0">
    <w:nsid w:val="382B13CD"/>
    <w:multiLevelType w:val="hybridMultilevel"/>
    <w:tmpl w:val="9358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FA02EC"/>
    <w:multiLevelType w:val="hybridMultilevel"/>
    <w:tmpl w:val="C0D06BDA"/>
    <w:lvl w:ilvl="0" w:tplc="EF4273B4">
      <w:start w:val="1"/>
      <w:numFmt w:val="bullet"/>
      <w:lvlText w:val=""/>
      <w:lvlJc w:val="left"/>
      <w:pPr>
        <w:ind w:left="907" w:hanging="360"/>
      </w:pPr>
      <w:rPr>
        <w:rFonts w:ascii="Wingdings" w:hAnsi="Wingdings" w:hint="default"/>
        <w:b w:val="0"/>
        <w:sz w:val="24"/>
        <w:szCs w:val="22"/>
      </w:rPr>
    </w:lvl>
    <w:lvl w:ilvl="1" w:tplc="04410005">
      <w:start w:val="1"/>
      <w:numFmt w:val="bullet"/>
      <w:lvlText w:val=""/>
      <w:lvlJc w:val="left"/>
      <w:pPr>
        <w:ind w:left="1627" w:hanging="360"/>
      </w:pPr>
      <w:rPr>
        <w:rFonts w:ascii="Wingdings" w:hAnsi="Wingding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4" w15:restartNumberingAfterBreak="0">
    <w:nsid w:val="398F6E44"/>
    <w:multiLevelType w:val="hybridMultilevel"/>
    <w:tmpl w:val="E432CE6E"/>
    <w:lvl w:ilvl="0" w:tplc="04410005">
      <w:start w:val="1"/>
      <w:numFmt w:val="bullet"/>
      <w:lvlText w:val=""/>
      <w:lvlJc w:val="left"/>
      <w:pPr>
        <w:ind w:left="360" w:hanging="360"/>
      </w:pPr>
      <w:rPr>
        <w:rFonts w:ascii="Wingdings" w:hAnsi="Wingding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9CB6C6A"/>
    <w:multiLevelType w:val="hybridMultilevel"/>
    <w:tmpl w:val="1916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F571A8"/>
    <w:multiLevelType w:val="hybridMultilevel"/>
    <w:tmpl w:val="1DA22A8A"/>
    <w:lvl w:ilvl="0" w:tplc="096E0C6E">
      <w:start w:val="1"/>
      <w:numFmt w:val="decimal"/>
      <w:lvlText w:val="%1."/>
      <w:lvlJc w:val="left"/>
      <w:pPr>
        <w:ind w:left="907" w:hanging="360"/>
      </w:pPr>
      <w:rPr>
        <w:b/>
        <w:sz w:val="22"/>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7" w15:restartNumberingAfterBreak="0">
    <w:nsid w:val="3C3D279C"/>
    <w:multiLevelType w:val="hybridMultilevel"/>
    <w:tmpl w:val="A3B85AF0"/>
    <w:lvl w:ilvl="0" w:tplc="044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617A41"/>
    <w:multiLevelType w:val="hybridMultilevel"/>
    <w:tmpl w:val="E38AC34E"/>
    <w:lvl w:ilvl="0" w:tplc="044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0574F0"/>
    <w:multiLevelType w:val="multilevel"/>
    <w:tmpl w:val="0409001F"/>
    <w:styleLink w:val="Style1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F252198"/>
    <w:multiLevelType w:val="hybridMultilevel"/>
    <w:tmpl w:val="3F4EF4E8"/>
    <w:lvl w:ilvl="0" w:tplc="CABADABE">
      <w:start w:val="1"/>
      <w:numFmt w:val="bullet"/>
      <w:lvlText w:val=""/>
      <w:lvlJc w:val="left"/>
      <w:pPr>
        <w:ind w:left="720" w:hanging="360"/>
      </w:pPr>
      <w:rPr>
        <w:rFonts w:ascii="Wingdings" w:hAnsi="Wingdings" w:hint="default"/>
        <w:b w:val="0"/>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27025A"/>
    <w:multiLevelType w:val="hybridMultilevel"/>
    <w:tmpl w:val="AFA8330E"/>
    <w:lvl w:ilvl="0" w:tplc="04410005">
      <w:start w:val="1"/>
      <w:numFmt w:val="bullet"/>
      <w:lvlText w:val=""/>
      <w:lvlJc w:val="left"/>
      <w:pPr>
        <w:ind w:left="951" w:hanging="360"/>
      </w:pPr>
      <w:rPr>
        <w:rFonts w:ascii="Wingdings" w:hAnsi="Wingdings" w:hint="default"/>
      </w:rPr>
    </w:lvl>
    <w:lvl w:ilvl="1" w:tplc="08090003" w:tentative="1">
      <w:start w:val="1"/>
      <w:numFmt w:val="bullet"/>
      <w:lvlText w:val="o"/>
      <w:lvlJc w:val="left"/>
      <w:pPr>
        <w:ind w:left="1671" w:hanging="360"/>
      </w:pPr>
      <w:rPr>
        <w:rFonts w:ascii="Courier New" w:hAnsi="Courier New" w:cs="Courier New" w:hint="default"/>
      </w:rPr>
    </w:lvl>
    <w:lvl w:ilvl="2" w:tplc="08090005" w:tentative="1">
      <w:start w:val="1"/>
      <w:numFmt w:val="bullet"/>
      <w:lvlText w:val=""/>
      <w:lvlJc w:val="left"/>
      <w:pPr>
        <w:ind w:left="2391" w:hanging="360"/>
      </w:pPr>
      <w:rPr>
        <w:rFonts w:ascii="Wingdings" w:hAnsi="Wingdings" w:hint="default"/>
      </w:rPr>
    </w:lvl>
    <w:lvl w:ilvl="3" w:tplc="08090001" w:tentative="1">
      <w:start w:val="1"/>
      <w:numFmt w:val="bullet"/>
      <w:lvlText w:val=""/>
      <w:lvlJc w:val="left"/>
      <w:pPr>
        <w:ind w:left="3111" w:hanging="360"/>
      </w:pPr>
      <w:rPr>
        <w:rFonts w:ascii="Symbol" w:hAnsi="Symbol" w:hint="default"/>
      </w:rPr>
    </w:lvl>
    <w:lvl w:ilvl="4" w:tplc="08090003" w:tentative="1">
      <w:start w:val="1"/>
      <w:numFmt w:val="bullet"/>
      <w:lvlText w:val="o"/>
      <w:lvlJc w:val="left"/>
      <w:pPr>
        <w:ind w:left="3831" w:hanging="360"/>
      </w:pPr>
      <w:rPr>
        <w:rFonts w:ascii="Courier New" w:hAnsi="Courier New" w:cs="Courier New" w:hint="default"/>
      </w:rPr>
    </w:lvl>
    <w:lvl w:ilvl="5" w:tplc="08090005" w:tentative="1">
      <w:start w:val="1"/>
      <w:numFmt w:val="bullet"/>
      <w:lvlText w:val=""/>
      <w:lvlJc w:val="left"/>
      <w:pPr>
        <w:ind w:left="4551" w:hanging="360"/>
      </w:pPr>
      <w:rPr>
        <w:rFonts w:ascii="Wingdings" w:hAnsi="Wingdings" w:hint="default"/>
      </w:rPr>
    </w:lvl>
    <w:lvl w:ilvl="6" w:tplc="08090001" w:tentative="1">
      <w:start w:val="1"/>
      <w:numFmt w:val="bullet"/>
      <w:lvlText w:val=""/>
      <w:lvlJc w:val="left"/>
      <w:pPr>
        <w:ind w:left="5271" w:hanging="360"/>
      </w:pPr>
      <w:rPr>
        <w:rFonts w:ascii="Symbol" w:hAnsi="Symbol" w:hint="default"/>
      </w:rPr>
    </w:lvl>
    <w:lvl w:ilvl="7" w:tplc="08090003" w:tentative="1">
      <w:start w:val="1"/>
      <w:numFmt w:val="bullet"/>
      <w:lvlText w:val="o"/>
      <w:lvlJc w:val="left"/>
      <w:pPr>
        <w:ind w:left="5991" w:hanging="360"/>
      </w:pPr>
      <w:rPr>
        <w:rFonts w:ascii="Courier New" w:hAnsi="Courier New" w:cs="Courier New" w:hint="default"/>
      </w:rPr>
    </w:lvl>
    <w:lvl w:ilvl="8" w:tplc="08090005" w:tentative="1">
      <w:start w:val="1"/>
      <w:numFmt w:val="bullet"/>
      <w:lvlText w:val=""/>
      <w:lvlJc w:val="left"/>
      <w:pPr>
        <w:ind w:left="6711" w:hanging="360"/>
      </w:pPr>
      <w:rPr>
        <w:rFonts w:ascii="Wingdings" w:hAnsi="Wingdings" w:hint="default"/>
      </w:rPr>
    </w:lvl>
  </w:abstractNum>
  <w:abstractNum w:abstractNumId="42" w15:restartNumberingAfterBreak="0">
    <w:nsid w:val="411E5E5C"/>
    <w:multiLevelType w:val="hybridMultilevel"/>
    <w:tmpl w:val="B3E87274"/>
    <w:lvl w:ilvl="0" w:tplc="096E0C6E">
      <w:start w:val="1"/>
      <w:numFmt w:val="decimal"/>
      <w:lvlText w:val="%1."/>
      <w:lvlJc w:val="left"/>
      <w:pPr>
        <w:ind w:left="907" w:hanging="360"/>
      </w:pPr>
      <w:rPr>
        <w:b/>
        <w:sz w:val="22"/>
        <w:szCs w:val="22"/>
      </w:rPr>
    </w:lvl>
    <w:lvl w:ilvl="1" w:tplc="04410005">
      <w:start w:val="1"/>
      <w:numFmt w:val="bullet"/>
      <w:lvlText w:val=""/>
      <w:lvlJc w:val="left"/>
      <w:pPr>
        <w:ind w:left="1627" w:hanging="360"/>
      </w:pPr>
      <w:rPr>
        <w:rFonts w:ascii="Wingdings" w:hAnsi="Wingding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3" w15:restartNumberingAfterBreak="0">
    <w:nsid w:val="41B502A3"/>
    <w:multiLevelType w:val="hybridMultilevel"/>
    <w:tmpl w:val="DE5E6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2F43FD"/>
    <w:multiLevelType w:val="hybridMultilevel"/>
    <w:tmpl w:val="826271CC"/>
    <w:lvl w:ilvl="0" w:tplc="2D547BAC">
      <w:start w:val="1"/>
      <w:numFmt w:val="bullet"/>
      <w:lvlText w:val=""/>
      <w:lvlJc w:val="left"/>
      <w:pPr>
        <w:ind w:left="907" w:hanging="360"/>
      </w:pPr>
      <w:rPr>
        <w:rFonts w:ascii="Wingdings" w:hAnsi="Wingdings" w:hint="default"/>
        <w:b w:val="0"/>
        <w:sz w:val="24"/>
        <w:szCs w:val="22"/>
      </w:rPr>
    </w:lvl>
    <w:lvl w:ilvl="1" w:tplc="04410005">
      <w:start w:val="1"/>
      <w:numFmt w:val="bullet"/>
      <w:lvlText w:val=""/>
      <w:lvlJc w:val="left"/>
      <w:pPr>
        <w:ind w:left="1627" w:hanging="360"/>
      </w:pPr>
      <w:rPr>
        <w:rFonts w:ascii="Wingdings" w:hAnsi="Wingding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5" w15:restartNumberingAfterBreak="0">
    <w:nsid w:val="43D50D97"/>
    <w:multiLevelType w:val="hybridMultilevel"/>
    <w:tmpl w:val="0E646E4E"/>
    <w:lvl w:ilvl="0" w:tplc="096E0C6E">
      <w:start w:val="1"/>
      <w:numFmt w:val="decimal"/>
      <w:lvlText w:val="%1."/>
      <w:lvlJc w:val="left"/>
      <w:pPr>
        <w:ind w:left="907" w:hanging="360"/>
      </w:pPr>
      <w:rPr>
        <w:b/>
        <w:sz w:val="22"/>
        <w:szCs w:val="22"/>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6" w15:restartNumberingAfterBreak="0">
    <w:nsid w:val="44AF1D42"/>
    <w:multiLevelType w:val="hybridMultilevel"/>
    <w:tmpl w:val="8056D7CE"/>
    <w:lvl w:ilvl="0" w:tplc="8AE6117E">
      <w:start w:val="1"/>
      <w:numFmt w:val="decimal"/>
      <w:lvlText w:val="%1."/>
      <w:lvlJc w:val="left"/>
      <w:pPr>
        <w:ind w:left="1353" w:hanging="360"/>
      </w:pPr>
      <w:rPr>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45B03E5B"/>
    <w:multiLevelType w:val="hybridMultilevel"/>
    <w:tmpl w:val="BFDAADFC"/>
    <w:lvl w:ilvl="0" w:tplc="04410005">
      <w:start w:val="1"/>
      <w:numFmt w:val="bullet"/>
      <w:lvlText w:val=""/>
      <w:lvlJc w:val="left"/>
      <w:pPr>
        <w:tabs>
          <w:tab w:val="num" w:pos="720"/>
        </w:tabs>
        <w:ind w:left="720" w:hanging="360"/>
      </w:pPr>
      <w:rPr>
        <w:rFonts w:ascii="Wingdings" w:hAnsi="Wingdings" w:hint="default"/>
      </w:rPr>
    </w:lvl>
    <w:lvl w:ilvl="1" w:tplc="7D222420" w:tentative="1">
      <w:start w:val="1"/>
      <w:numFmt w:val="bullet"/>
      <w:lvlText w:val="•"/>
      <w:lvlJc w:val="left"/>
      <w:pPr>
        <w:tabs>
          <w:tab w:val="num" w:pos="1440"/>
        </w:tabs>
        <w:ind w:left="1440" w:hanging="360"/>
      </w:pPr>
      <w:rPr>
        <w:rFonts w:ascii="Times New Roman" w:hAnsi="Times New Roman" w:hint="default"/>
      </w:rPr>
    </w:lvl>
    <w:lvl w:ilvl="2" w:tplc="47866DD4" w:tentative="1">
      <w:start w:val="1"/>
      <w:numFmt w:val="bullet"/>
      <w:lvlText w:val="•"/>
      <w:lvlJc w:val="left"/>
      <w:pPr>
        <w:tabs>
          <w:tab w:val="num" w:pos="2160"/>
        </w:tabs>
        <w:ind w:left="2160" w:hanging="360"/>
      </w:pPr>
      <w:rPr>
        <w:rFonts w:ascii="Times New Roman" w:hAnsi="Times New Roman" w:hint="default"/>
      </w:rPr>
    </w:lvl>
    <w:lvl w:ilvl="3" w:tplc="E1D4FCF6" w:tentative="1">
      <w:start w:val="1"/>
      <w:numFmt w:val="bullet"/>
      <w:lvlText w:val="•"/>
      <w:lvlJc w:val="left"/>
      <w:pPr>
        <w:tabs>
          <w:tab w:val="num" w:pos="2880"/>
        </w:tabs>
        <w:ind w:left="2880" w:hanging="360"/>
      </w:pPr>
      <w:rPr>
        <w:rFonts w:ascii="Times New Roman" w:hAnsi="Times New Roman" w:hint="default"/>
      </w:rPr>
    </w:lvl>
    <w:lvl w:ilvl="4" w:tplc="FC922D12" w:tentative="1">
      <w:start w:val="1"/>
      <w:numFmt w:val="bullet"/>
      <w:lvlText w:val="•"/>
      <w:lvlJc w:val="left"/>
      <w:pPr>
        <w:tabs>
          <w:tab w:val="num" w:pos="3600"/>
        </w:tabs>
        <w:ind w:left="3600" w:hanging="360"/>
      </w:pPr>
      <w:rPr>
        <w:rFonts w:ascii="Times New Roman" w:hAnsi="Times New Roman" w:hint="default"/>
      </w:rPr>
    </w:lvl>
    <w:lvl w:ilvl="5" w:tplc="940ACB38" w:tentative="1">
      <w:start w:val="1"/>
      <w:numFmt w:val="bullet"/>
      <w:lvlText w:val="•"/>
      <w:lvlJc w:val="left"/>
      <w:pPr>
        <w:tabs>
          <w:tab w:val="num" w:pos="4320"/>
        </w:tabs>
        <w:ind w:left="4320" w:hanging="360"/>
      </w:pPr>
      <w:rPr>
        <w:rFonts w:ascii="Times New Roman" w:hAnsi="Times New Roman" w:hint="default"/>
      </w:rPr>
    </w:lvl>
    <w:lvl w:ilvl="6" w:tplc="A2E0D78A" w:tentative="1">
      <w:start w:val="1"/>
      <w:numFmt w:val="bullet"/>
      <w:lvlText w:val="•"/>
      <w:lvlJc w:val="left"/>
      <w:pPr>
        <w:tabs>
          <w:tab w:val="num" w:pos="5040"/>
        </w:tabs>
        <w:ind w:left="5040" w:hanging="360"/>
      </w:pPr>
      <w:rPr>
        <w:rFonts w:ascii="Times New Roman" w:hAnsi="Times New Roman" w:hint="default"/>
      </w:rPr>
    </w:lvl>
    <w:lvl w:ilvl="7" w:tplc="86C25A6C" w:tentative="1">
      <w:start w:val="1"/>
      <w:numFmt w:val="bullet"/>
      <w:lvlText w:val="•"/>
      <w:lvlJc w:val="left"/>
      <w:pPr>
        <w:tabs>
          <w:tab w:val="num" w:pos="5760"/>
        </w:tabs>
        <w:ind w:left="5760" w:hanging="360"/>
      </w:pPr>
      <w:rPr>
        <w:rFonts w:ascii="Times New Roman" w:hAnsi="Times New Roman" w:hint="default"/>
      </w:rPr>
    </w:lvl>
    <w:lvl w:ilvl="8" w:tplc="793EE41A"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462C4D02"/>
    <w:multiLevelType w:val="hybridMultilevel"/>
    <w:tmpl w:val="FB0C9470"/>
    <w:lvl w:ilvl="0" w:tplc="044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EC5BBF"/>
    <w:multiLevelType w:val="hybridMultilevel"/>
    <w:tmpl w:val="F768F7BA"/>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8117245"/>
    <w:multiLevelType w:val="hybridMultilevel"/>
    <w:tmpl w:val="413601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1" w15:restartNumberingAfterBreak="0">
    <w:nsid w:val="493D5C7F"/>
    <w:multiLevelType w:val="hybridMultilevel"/>
    <w:tmpl w:val="37007F6E"/>
    <w:lvl w:ilvl="0" w:tplc="36F6DE12">
      <w:start w:val="1"/>
      <w:numFmt w:val="lowerLetter"/>
      <w:lvlText w:val="%1)"/>
      <w:lvlJc w:val="left"/>
      <w:pPr>
        <w:ind w:left="1140" w:hanging="360"/>
      </w:pPr>
      <w:rPr>
        <w:b w:val="0"/>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2" w15:restartNumberingAfterBreak="0">
    <w:nsid w:val="4C0F20EB"/>
    <w:multiLevelType w:val="hybridMultilevel"/>
    <w:tmpl w:val="74821EB6"/>
    <w:lvl w:ilvl="0" w:tplc="096E0C6E">
      <w:start w:val="1"/>
      <w:numFmt w:val="decimal"/>
      <w:lvlText w:val="%1."/>
      <w:lvlJc w:val="left"/>
      <w:pPr>
        <w:ind w:left="907" w:hanging="360"/>
      </w:pPr>
      <w:rPr>
        <w:b/>
        <w:sz w:val="22"/>
        <w:szCs w:val="22"/>
      </w:rPr>
    </w:lvl>
    <w:lvl w:ilvl="1" w:tplc="04410005">
      <w:start w:val="1"/>
      <w:numFmt w:val="bullet"/>
      <w:lvlText w:val=""/>
      <w:lvlJc w:val="left"/>
      <w:pPr>
        <w:ind w:left="1627" w:hanging="360"/>
      </w:pPr>
      <w:rPr>
        <w:rFonts w:ascii="Wingdings" w:hAnsi="Wingding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3" w15:restartNumberingAfterBreak="0">
    <w:nsid w:val="4C634858"/>
    <w:multiLevelType w:val="hybridMultilevel"/>
    <w:tmpl w:val="00A41198"/>
    <w:lvl w:ilvl="0" w:tplc="C5223152">
      <w:start w:val="1"/>
      <w:numFmt w:val="decimal"/>
      <w:lvlText w:val="%1."/>
      <w:lvlJc w:val="left"/>
      <w:pPr>
        <w:ind w:left="907" w:hanging="360"/>
      </w:pPr>
      <w:rPr>
        <w:b/>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4" w15:restartNumberingAfterBreak="0">
    <w:nsid w:val="4D9D381F"/>
    <w:multiLevelType w:val="hybridMultilevel"/>
    <w:tmpl w:val="A2AC1142"/>
    <w:lvl w:ilvl="0" w:tplc="93B86C78">
      <w:start w:val="1"/>
      <w:numFmt w:val="lowerLetter"/>
      <w:lvlText w:val="%1)"/>
      <w:lvlJc w:val="left"/>
      <w:pPr>
        <w:ind w:left="1140" w:hanging="360"/>
      </w:pPr>
      <w:rPr>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5" w15:restartNumberingAfterBreak="0">
    <w:nsid w:val="507A236F"/>
    <w:multiLevelType w:val="hybridMultilevel"/>
    <w:tmpl w:val="4886A77A"/>
    <w:lvl w:ilvl="0" w:tplc="04090001">
      <w:start w:val="1"/>
      <w:numFmt w:val="bullet"/>
      <w:lvlText w:val=""/>
      <w:lvlJc w:val="left"/>
      <w:pPr>
        <w:ind w:left="720" w:hanging="360"/>
      </w:pPr>
      <w:rPr>
        <w:rFonts w:ascii="Symbol" w:hAnsi="Symbol" w:hint="default"/>
        <w:b/>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2D005B"/>
    <w:multiLevelType w:val="hybridMultilevel"/>
    <w:tmpl w:val="18664AD8"/>
    <w:lvl w:ilvl="0" w:tplc="B7BAE80A">
      <w:start w:val="1"/>
      <w:numFmt w:val="bullet"/>
      <w:lvlText w:val=""/>
      <w:lvlJc w:val="left"/>
      <w:pPr>
        <w:ind w:left="907" w:hanging="360"/>
      </w:pPr>
      <w:rPr>
        <w:rFonts w:ascii="Wingdings" w:hAnsi="Wingdings" w:hint="default"/>
        <w:b w:val="0"/>
        <w:sz w:val="24"/>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7" w15:restartNumberingAfterBreak="0">
    <w:nsid w:val="51CB0E01"/>
    <w:multiLevelType w:val="hybridMultilevel"/>
    <w:tmpl w:val="29DE9E8A"/>
    <w:lvl w:ilvl="0" w:tplc="951241A4">
      <w:start w:val="1"/>
      <w:numFmt w:val="decimal"/>
      <w:lvlText w:val="%1."/>
      <w:lvlJc w:val="left"/>
      <w:pPr>
        <w:ind w:left="360" w:hanging="360"/>
      </w:pPr>
      <w:rPr>
        <w:b/>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1CF2FAC"/>
    <w:multiLevelType w:val="hybridMultilevel"/>
    <w:tmpl w:val="5C6C197E"/>
    <w:lvl w:ilvl="0" w:tplc="096E0C6E">
      <w:start w:val="1"/>
      <w:numFmt w:val="decimal"/>
      <w:lvlText w:val="%1."/>
      <w:lvlJc w:val="left"/>
      <w:pPr>
        <w:ind w:left="907" w:hanging="360"/>
      </w:pPr>
      <w:rPr>
        <w:b/>
        <w:sz w:val="22"/>
        <w:szCs w:val="22"/>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9" w15:restartNumberingAfterBreak="0">
    <w:nsid w:val="5271734E"/>
    <w:multiLevelType w:val="hybridMultilevel"/>
    <w:tmpl w:val="929ABECC"/>
    <w:lvl w:ilvl="0" w:tplc="0441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2A376FC"/>
    <w:multiLevelType w:val="hybridMultilevel"/>
    <w:tmpl w:val="4D784D86"/>
    <w:lvl w:ilvl="0" w:tplc="CABADABE">
      <w:start w:val="1"/>
      <w:numFmt w:val="bullet"/>
      <w:lvlText w:val=""/>
      <w:lvlJc w:val="left"/>
      <w:pPr>
        <w:ind w:left="907" w:hanging="360"/>
      </w:pPr>
      <w:rPr>
        <w:rFonts w:ascii="Wingdings" w:hAnsi="Wingdings" w:hint="default"/>
        <w:b w:val="0"/>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B163A1"/>
    <w:multiLevelType w:val="multilevel"/>
    <w:tmpl w:val="08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58156118"/>
    <w:multiLevelType w:val="hybridMultilevel"/>
    <w:tmpl w:val="3CAE4E52"/>
    <w:lvl w:ilvl="0" w:tplc="096E0C6E">
      <w:start w:val="1"/>
      <w:numFmt w:val="decimal"/>
      <w:lvlText w:val="%1."/>
      <w:lvlJc w:val="left"/>
      <w:pPr>
        <w:ind w:left="907" w:hanging="360"/>
      </w:pPr>
      <w:rPr>
        <w:b/>
        <w:sz w:val="22"/>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3" w15:restartNumberingAfterBreak="0">
    <w:nsid w:val="603102B2"/>
    <w:multiLevelType w:val="hybridMultilevel"/>
    <w:tmpl w:val="1DA22A8A"/>
    <w:lvl w:ilvl="0" w:tplc="096E0C6E">
      <w:start w:val="1"/>
      <w:numFmt w:val="decimal"/>
      <w:lvlText w:val="%1."/>
      <w:lvlJc w:val="left"/>
      <w:pPr>
        <w:ind w:left="907" w:hanging="360"/>
      </w:pPr>
      <w:rPr>
        <w:b/>
        <w:sz w:val="22"/>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4" w15:restartNumberingAfterBreak="0">
    <w:nsid w:val="61E6068F"/>
    <w:multiLevelType w:val="hybridMultilevel"/>
    <w:tmpl w:val="BA2A7122"/>
    <w:lvl w:ilvl="0" w:tplc="04090001">
      <w:start w:val="1"/>
      <w:numFmt w:val="bullet"/>
      <w:lvlText w:val=""/>
      <w:lvlJc w:val="left"/>
      <w:pPr>
        <w:ind w:left="720" w:hanging="360"/>
      </w:pPr>
      <w:rPr>
        <w:rFonts w:ascii="Symbol" w:hAnsi="Symbo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21D4D92"/>
    <w:multiLevelType w:val="hybridMultilevel"/>
    <w:tmpl w:val="487E7E3C"/>
    <w:lvl w:ilvl="0" w:tplc="0441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25E0333"/>
    <w:multiLevelType w:val="multilevel"/>
    <w:tmpl w:val="0409001F"/>
    <w:styleLink w:val="Style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308711D"/>
    <w:multiLevelType w:val="hybridMultilevel"/>
    <w:tmpl w:val="50D6B442"/>
    <w:lvl w:ilvl="0" w:tplc="B0EE2810">
      <w:start w:val="5"/>
      <w:numFmt w:val="decimal"/>
      <w:lvlText w:val="%1."/>
      <w:lvlJc w:val="left"/>
      <w:pPr>
        <w:ind w:left="1590" w:hanging="360"/>
      </w:pPr>
      <w:rPr>
        <w:rFonts w:hint="default"/>
      </w:rPr>
    </w:lvl>
    <w:lvl w:ilvl="1" w:tplc="10090019" w:tentative="1">
      <w:start w:val="1"/>
      <w:numFmt w:val="lowerLetter"/>
      <w:lvlText w:val="%2."/>
      <w:lvlJc w:val="left"/>
      <w:pPr>
        <w:ind w:left="2310" w:hanging="360"/>
      </w:pPr>
    </w:lvl>
    <w:lvl w:ilvl="2" w:tplc="1009001B" w:tentative="1">
      <w:start w:val="1"/>
      <w:numFmt w:val="lowerRoman"/>
      <w:lvlText w:val="%3."/>
      <w:lvlJc w:val="right"/>
      <w:pPr>
        <w:ind w:left="3030" w:hanging="180"/>
      </w:pPr>
    </w:lvl>
    <w:lvl w:ilvl="3" w:tplc="1009000F" w:tentative="1">
      <w:start w:val="1"/>
      <w:numFmt w:val="decimal"/>
      <w:lvlText w:val="%4."/>
      <w:lvlJc w:val="left"/>
      <w:pPr>
        <w:ind w:left="3750" w:hanging="360"/>
      </w:pPr>
    </w:lvl>
    <w:lvl w:ilvl="4" w:tplc="10090019" w:tentative="1">
      <w:start w:val="1"/>
      <w:numFmt w:val="lowerLetter"/>
      <w:lvlText w:val="%5."/>
      <w:lvlJc w:val="left"/>
      <w:pPr>
        <w:ind w:left="4470" w:hanging="360"/>
      </w:pPr>
    </w:lvl>
    <w:lvl w:ilvl="5" w:tplc="1009001B" w:tentative="1">
      <w:start w:val="1"/>
      <w:numFmt w:val="lowerRoman"/>
      <w:lvlText w:val="%6."/>
      <w:lvlJc w:val="right"/>
      <w:pPr>
        <w:ind w:left="5190" w:hanging="180"/>
      </w:pPr>
    </w:lvl>
    <w:lvl w:ilvl="6" w:tplc="1009000F" w:tentative="1">
      <w:start w:val="1"/>
      <w:numFmt w:val="decimal"/>
      <w:lvlText w:val="%7."/>
      <w:lvlJc w:val="left"/>
      <w:pPr>
        <w:ind w:left="5910" w:hanging="360"/>
      </w:pPr>
    </w:lvl>
    <w:lvl w:ilvl="7" w:tplc="10090019" w:tentative="1">
      <w:start w:val="1"/>
      <w:numFmt w:val="lowerLetter"/>
      <w:lvlText w:val="%8."/>
      <w:lvlJc w:val="left"/>
      <w:pPr>
        <w:ind w:left="6630" w:hanging="360"/>
      </w:pPr>
    </w:lvl>
    <w:lvl w:ilvl="8" w:tplc="1009001B" w:tentative="1">
      <w:start w:val="1"/>
      <w:numFmt w:val="lowerRoman"/>
      <w:lvlText w:val="%9."/>
      <w:lvlJc w:val="right"/>
      <w:pPr>
        <w:ind w:left="7350" w:hanging="180"/>
      </w:pPr>
    </w:lvl>
  </w:abstractNum>
  <w:abstractNum w:abstractNumId="68" w15:restartNumberingAfterBreak="0">
    <w:nsid w:val="657514E8"/>
    <w:multiLevelType w:val="hybridMultilevel"/>
    <w:tmpl w:val="50DEAD1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CF7C6D6C" w:tentative="1">
      <w:start w:val="1"/>
      <w:numFmt w:val="bullet"/>
      <w:lvlText w:val=""/>
      <w:lvlJc w:val="left"/>
      <w:pPr>
        <w:tabs>
          <w:tab w:val="num" w:pos="2160"/>
        </w:tabs>
        <w:ind w:left="2160" w:hanging="360"/>
      </w:pPr>
      <w:rPr>
        <w:rFonts w:ascii="Wingdings" w:hAnsi="Wingdings" w:hint="default"/>
      </w:rPr>
    </w:lvl>
    <w:lvl w:ilvl="3" w:tplc="23F83708" w:tentative="1">
      <w:start w:val="1"/>
      <w:numFmt w:val="bullet"/>
      <w:lvlText w:val=""/>
      <w:lvlJc w:val="left"/>
      <w:pPr>
        <w:tabs>
          <w:tab w:val="num" w:pos="2880"/>
        </w:tabs>
        <w:ind w:left="2880" w:hanging="360"/>
      </w:pPr>
      <w:rPr>
        <w:rFonts w:ascii="Wingdings" w:hAnsi="Wingdings" w:hint="default"/>
      </w:rPr>
    </w:lvl>
    <w:lvl w:ilvl="4" w:tplc="82DCC6FC" w:tentative="1">
      <w:start w:val="1"/>
      <w:numFmt w:val="bullet"/>
      <w:lvlText w:val=""/>
      <w:lvlJc w:val="left"/>
      <w:pPr>
        <w:tabs>
          <w:tab w:val="num" w:pos="3600"/>
        </w:tabs>
        <w:ind w:left="3600" w:hanging="360"/>
      </w:pPr>
      <w:rPr>
        <w:rFonts w:ascii="Wingdings" w:hAnsi="Wingdings" w:hint="default"/>
      </w:rPr>
    </w:lvl>
    <w:lvl w:ilvl="5" w:tplc="2C64824E" w:tentative="1">
      <w:start w:val="1"/>
      <w:numFmt w:val="bullet"/>
      <w:lvlText w:val=""/>
      <w:lvlJc w:val="left"/>
      <w:pPr>
        <w:tabs>
          <w:tab w:val="num" w:pos="4320"/>
        </w:tabs>
        <w:ind w:left="4320" w:hanging="360"/>
      </w:pPr>
      <w:rPr>
        <w:rFonts w:ascii="Wingdings" w:hAnsi="Wingdings" w:hint="default"/>
      </w:rPr>
    </w:lvl>
    <w:lvl w:ilvl="6" w:tplc="5F34DD5E" w:tentative="1">
      <w:start w:val="1"/>
      <w:numFmt w:val="bullet"/>
      <w:lvlText w:val=""/>
      <w:lvlJc w:val="left"/>
      <w:pPr>
        <w:tabs>
          <w:tab w:val="num" w:pos="5040"/>
        </w:tabs>
        <w:ind w:left="5040" w:hanging="360"/>
      </w:pPr>
      <w:rPr>
        <w:rFonts w:ascii="Wingdings" w:hAnsi="Wingdings" w:hint="default"/>
      </w:rPr>
    </w:lvl>
    <w:lvl w:ilvl="7" w:tplc="21B47E54" w:tentative="1">
      <w:start w:val="1"/>
      <w:numFmt w:val="bullet"/>
      <w:lvlText w:val=""/>
      <w:lvlJc w:val="left"/>
      <w:pPr>
        <w:tabs>
          <w:tab w:val="num" w:pos="5760"/>
        </w:tabs>
        <w:ind w:left="5760" w:hanging="360"/>
      </w:pPr>
      <w:rPr>
        <w:rFonts w:ascii="Wingdings" w:hAnsi="Wingdings" w:hint="default"/>
      </w:rPr>
    </w:lvl>
    <w:lvl w:ilvl="8" w:tplc="02224614"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863B2A"/>
    <w:multiLevelType w:val="hybridMultilevel"/>
    <w:tmpl w:val="7250ED38"/>
    <w:lvl w:ilvl="0" w:tplc="2666608E">
      <w:start w:val="11"/>
      <w:numFmt w:val="decimal"/>
      <w:lvlText w:val="%1."/>
      <w:lvlJc w:val="left"/>
      <w:pPr>
        <w:ind w:left="780" w:hanging="360"/>
      </w:pPr>
      <w:rPr>
        <w:rFonts w:hint="default"/>
        <w:b/>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0" w15:restartNumberingAfterBreak="0">
    <w:nsid w:val="68A70F4C"/>
    <w:multiLevelType w:val="hybridMultilevel"/>
    <w:tmpl w:val="3264A9D8"/>
    <w:lvl w:ilvl="0" w:tplc="04410005">
      <w:start w:val="1"/>
      <w:numFmt w:val="bullet"/>
      <w:lvlText w:val=""/>
      <w:lvlJc w:val="left"/>
      <w:pPr>
        <w:ind w:left="1299" w:hanging="360"/>
      </w:pPr>
      <w:rPr>
        <w:rFonts w:ascii="Wingdings" w:hAnsi="Wingdings" w:hint="default"/>
      </w:rPr>
    </w:lvl>
    <w:lvl w:ilvl="1" w:tplc="04090003" w:tentative="1">
      <w:start w:val="1"/>
      <w:numFmt w:val="bullet"/>
      <w:lvlText w:val="o"/>
      <w:lvlJc w:val="left"/>
      <w:pPr>
        <w:ind w:left="2019" w:hanging="360"/>
      </w:pPr>
      <w:rPr>
        <w:rFonts w:ascii="Courier New" w:hAnsi="Courier New" w:cs="Courier New" w:hint="default"/>
      </w:rPr>
    </w:lvl>
    <w:lvl w:ilvl="2" w:tplc="04090005" w:tentative="1">
      <w:start w:val="1"/>
      <w:numFmt w:val="bullet"/>
      <w:lvlText w:val=""/>
      <w:lvlJc w:val="left"/>
      <w:pPr>
        <w:ind w:left="2739" w:hanging="360"/>
      </w:pPr>
      <w:rPr>
        <w:rFonts w:ascii="Wingdings" w:hAnsi="Wingdings" w:hint="default"/>
      </w:rPr>
    </w:lvl>
    <w:lvl w:ilvl="3" w:tplc="04090001" w:tentative="1">
      <w:start w:val="1"/>
      <w:numFmt w:val="bullet"/>
      <w:lvlText w:val=""/>
      <w:lvlJc w:val="left"/>
      <w:pPr>
        <w:ind w:left="3459" w:hanging="360"/>
      </w:pPr>
      <w:rPr>
        <w:rFonts w:ascii="Symbol" w:hAnsi="Symbol" w:hint="default"/>
      </w:rPr>
    </w:lvl>
    <w:lvl w:ilvl="4" w:tplc="04090003" w:tentative="1">
      <w:start w:val="1"/>
      <w:numFmt w:val="bullet"/>
      <w:lvlText w:val="o"/>
      <w:lvlJc w:val="left"/>
      <w:pPr>
        <w:ind w:left="4179" w:hanging="360"/>
      </w:pPr>
      <w:rPr>
        <w:rFonts w:ascii="Courier New" w:hAnsi="Courier New" w:cs="Courier New" w:hint="default"/>
      </w:rPr>
    </w:lvl>
    <w:lvl w:ilvl="5" w:tplc="04090005" w:tentative="1">
      <w:start w:val="1"/>
      <w:numFmt w:val="bullet"/>
      <w:lvlText w:val=""/>
      <w:lvlJc w:val="left"/>
      <w:pPr>
        <w:ind w:left="4899" w:hanging="360"/>
      </w:pPr>
      <w:rPr>
        <w:rFonts w:ascii="Wingdings" w:hAnsi="Wingdings" w:hint="default"/>
      </w:rPr>
    </w:lvl>
    <w:lvl w:ilvl="6" w:tplc="04090001" w:tentative="1">
      <w:start w:val="1"/>
      <w:numFmt w:val="bullet"/>
      <w:lvlText w:val=""/>
      <w:lvlJc w:val="left"/>
      <w:pPr>
        <w:ind w:left="5619" w:hanging="360"/>
      </w:pPr>
      <w:rPr>
        <w:rFonts w:ascii="Symbol" w:hAnsi="Symbol" w:hint="default"/>
      </w:rPr>
    </w:lvl>
    <w:lvl w:ilvl="7" w:tplc="04090003" w:tentative="1">
      <w:start w:val="1"/>
      <w:numFmt w:val="bullet"/>
      <w:lvlText w:val="o"/>
      <w:lvlJc w:val="left"/>
      <w:pPr>
        <w:ind w:left="6339" w:hanging="360"/>
      </w:pPr>
      <w:rPr>
        <w:rFonts w:ascii="Courier New" w:hAnsi="Courier New" w:cs="Courier New" w:hint="default"/>
      </w:rPr>
    </w:lvl>
    <w:lvl w:ilvl="8" w:tplc="04090005" w:tentative="1">
      <w:start w:val="1"/>
      <w:numFmt w:val="bullet"/>
      <w:lvlText w:val=""/>
      <w:lvlJc w:val="left"/>
      <w:pPr>
        <w:ind w:left="7059" w:hanging="360"/>
      </w:pPr>
      <w:rPr>
        <w:rFonts w:ascii="Wingdings" w:hAnsi="Wingdings" w:hint="default"/>
      </w:rPr>
    </w:lvl>
  </w:abstractNum>
  <w:abstractNum w:abstractNumId="71" w15:restartNumberingAfterBreak="0">
    <w:nsid w:val="69A07A52"/>
    <w:multiLevelType w:val="hybridMultilevel"/>
    <w:tmpl w:val="F8B6E416"/>
    <w:lvl w:ilvl="0" w:tplc="04090001">
      <w:start w:val="1"/>
      <w:numFmt w:val="bullet"/>
      <w:lvlText w:val=""/>
      <w:lvlJc w:val="left"/>
      <w:pPr>
        <w:ind w:left="720" w:hanging="360"/>
      </w:pPr>
      <w:rPr>
        <w:rFonts w:ascii="Symbol" w:hAnsi="Symbo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7A7142"/>
    <w:multiLevelType w:val="hybridMultilevel"/>
    <w:tmpl w:val="09987BB0"/>
    <w:lvl w:ilvl="0" w:tplc="044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B26BA8"/>
    <w:multiLevelType w:val="hybridMultilevel"/>
    <w:tmpl w:val="176AB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F33C99"/>
    <w:multiLevelType w:val="hybridMultilevel"/>
    <w:tmpl w:val="9F8C5D08"/>
    <w:lvl w:ilvl="0" w:tplc="2F88FD94">
      <w:start w:val="1"/>
      <w:numFmt w:val="decimal"/>
      <w:lvlText w:val="%1."/>
      <w:lvlJc w:val="left"/>
      <w:pPr>
        <w:ind w:left="357" w:hanging="360"/>
      </w:pPr>
      <w:rPr>
        <w:rFonts w:hint="default"/>
        <w:b/>
      </w:rPr>
    </w:lvl>
    <w:lvl w:ilvl="1" w:tplc="04090019">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75" w15:restartNumberingAfterBreak="0">
    <w:nsid w:val="72E33937"/>
    <w:multiLevelType w:val="multilevel"/>
    <w:tmpl w:val="2DE0424C"/>
    <w:styleLink w:val="Style7"/>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5300CD9"/>
    <w:multiLevelType w:val="hybridMultilevel"/>
    <w:tmpl w:val="3EDCED22"/>
    <w:lvl w:ilvl="0" w:tplc="0441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6296641"/>
    <w:multiLevelType w:val="hybridMultilevel"/>
    <w:tmpl w:val="4D623B5E"/>
    <w:lvl w:ilvl="0" w:tplc="CABADABE">
      <w:start w:val="1"/>
      <w:numFmt w:val="bullet"/>
      <w:lvlText w:val=""/>
      <w:lvlJc w:val="left"/>
      <w:pPr>
        <w:ind w:left="1080" w:hanging="360"/>
      </w:pPr>
      <w:rPr>
        <w:rFonts w:ascii="Wingdings" w:hAnsi="Wingdings" w:hint="default"/>
        <w:b w:val="0"/>
        <w:i w:val="0"/>
        <w:sz w:val="24"/>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74974E1"/>
    <w:multiLevelType w:val="hybridMultilevel"/>
    <w:tmpl w:val="A8402CA0"/>
    <w:lvl w:ilvl="0" w:tplc="AB1E07F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9139E1"/>
    <w:multiLevelType w:val="hybridMultilevel"/>
    <w:tmpl w:val="43B26FD4"/>
    <w:lvl w:ilvl="0" w:tplc="9D4621C2">
      <w:start w:val="1"/>
      <w:numFmt w:val="bullet"/>
      <w:lvlText w:val=""/>
      <w:lvlJc w:val="left"/>
      <w:pPr>
        <w:tabs>
          <w:tab w:val="num" w:pos="720"/>
        </w:tabs>
        <w:ind w:left="720" w:hanging="360"/>
      </w:pPr>
      <w:rPr>
        <w:rFonts w:ascii="Wingdings" w:hAnsi="Wingdings" w:hint="default"/>
      </w:rPr>
    </w:lvl>
    <w:lvl w:ilvl="1" w:tplc="963627FA" w:tentative="1">
      <w:start w:val="1"/>
      <w:numFmt w:val="bullet"/>
      <w:lvlText w:val=""/>
      <w:lvlJc w:val="left"/>
      <w:pPr>
        <w:tabs>
          <w:tab w:val="num" w:pos="1440"/>
        </w:tabs>
        <w:ind w:left="1440" w:hanging="360"/>
      </w:pPr>
      <w:rPr>
        <w:rFonts w:ascii="Wingdings" w:hAnsi="Wingdings" w:hint="default"/>
      </w:rPr>
    </w:lvl>
    <w:lvl w:ilvl="2" w:tplc="1482363E" w:tentative="1">
      <w:start w:val="1"/>
      <w:numFmt w:val="bullet"/>
      <w:lvlText w:val=""/>
      <w:lvlJc w:val="left"/>
      <w:pPr>
        <w:tabs>
          <w:tab w:val="num" w:pos="2160"/>
        </w:tabs>
        <w:ind w:left="2160" w:hanging="360"/>
      </w:pPr>
      <w:rPr>
        <w:rFonts w:ascii="Wingdings" w:hAnsi="Wingdings" w:hint="default"/>
      </w:rPr>
    </w:lvl>
    <w:lvl w:ilvl="3" w:tplc="6FDA89DE" w:tentative="1">
      <w:start w:val="1"/>
      <w:numFmt w:val="bullet"/>
      <w:lvlText w:val=""/>
      <w:lvlJc w:val="left"/>
      <w:pPr>
        <w:tabs>
          <w:tab w:val="num" w:pos="2880"/>
        </w:tabs>
        <w:ind w:left="2880" w:hanging="360"/>
      </w:pPr>
      <w:rPr>
        <w:rFonts w:ascii="Wingdings" w:hAnsi="Wingdings" w:hint="default"/>
      </w:rPr>
    </w:lvl>
    <w:lvl w:ilvl="4" w:tplc="A0C2B3AC" w:tentative="1">
      <w:start w:val="1"/>
      <w:numFmt w:val="bullet"/>
      <w:lvlText w:val=""/>
      <w:lvlJc w:val="left"/>
      <w:pPr>
        <w:tabs>
          <w:tab w:val="num" w:pos="3600"/>
        </w:tabs>
        <w:ind w:left="3600" w:hanging="360"/>
      </w:pPr>
      <w:rPr>
        <w:rFonts w:ascii="Wingdings" w:hAnsi="Wingdings" w:hint="default"/>
      </w:rPr>
    </w:lvl>
    <w:lvl w:ilvl="5" w:tplc="3C54F43C" w:tentative="1">
      <w:start w:val="1"/>
      <w:numFmt w:val="bullet"/>
      <w:lvlText w:val=""/>
      <w:lvlJc w:val="left"/>
      <w:pPr>
        <w:tabs>
          <w:tab w:val="num" w:pos="4320"/>
        </w:tabs>
        <w:ind w:left="4320" w:hanging="360"/>
      </w:pPr>
      <w:rPr>
        <w:rFonts w:ascii="Wingdings" w:hAnsi="Wingdings" w:hint="default"/>
      </w:rPr>
    </w:lvl>
    <w:lvl w:ilvl="6" w:tplc="697E6096" w:tentative="1">
      <w:start w:val="1"/>
      <w:numFmt w:val="bullet"/>
      <w:lvlText w:val=""/>
      <w:lvlJc w:val="left"/>
      <w:pPr>
        <w:tabs>
          <w:tab w:val="num" w:pos="5040"/>
        </w:tabs>
        <w:ind w:left="5040" w:hanging="360"/>
      </w:pPr>
      <w:rPr>
        <w:rFonts w:ascii="Wingdings" w:hAnsi="Wingdings" w:hint="default"/>
      </w:rPr>
    </w:lvl>
    <w:lvl w:ilvl="7" w:tplc="E9A881B4" w:tentative="1">
      <w:start w:val="1"/>
      <w:numFmt w:val="bullet"/>
      <w:lvlText w:val=""/>
      <w:lvlJc w:val="left"/>
      <w:pPr>
        <w:tabs>
          <w:tab w:val="num" w:pos="5760"/>
        </w:tabs>
        <w:ind w:left="5760" w:hanging="360"/>
      </w:pPr>
      <w:rPr>
        <w:rFonts w:ascii="Wingdings" w:hAnsi="Wingdings" w:hint="default"/>
      </w:rPr>
    </w:lvl>
    <w:lvl w:ilvl="8" w:tplc="3EDA8EF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9E35C4D"/>
    <w:multiLevelType w:val="hybridMultilevel"/>
    <w:tmpl w:val="1DA22A8A"/>
    <w:lvl w:ilvl="0" w:tplc="096E0C6E">
      <w:start w:val="1"/>
      <w:numFmt w:val="decimal"/>
      <w:lvlText w:val="%1."/>
      <w:lvlJc w:val="left"/>
      <w:pPr>
        <w:ind w:left="907" w:hanging="360"/>
      </w:pPr>
      <w:rPr>
        <w:b/>
        <w:sz w:val="22"/>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1" w15:restartNumberingAfterBreak="0">
    <w:nsid w:val="7AA61330"/>
    <w:multiLevelType w:val="hybridMultilevel"/>
    <w:tmpl w:val="9E3E29DA"/>
    <w:lvl w:ilvl="0" w:tplc="C5223152">
      <w:start w:val="1"/>
      <w:numFmt w:val="decimal"/>
      <w:lvlText w:val="%1."/>
      <w:lvlJc w:val="left"/>
      <w:pPr>
        <w:ind w:left="1094" w:hanging="360"/>
      </w:pPr>
      <w:rPr>
        <w:b/>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2" w15:restartNumberingAfterBreak="0">
    <w:nsid w:val="7C0B0294"/>
    <w:multiLevelType w:val="hybridMultilevel"/>
    <w:tmpl w:val="60E00DD0"/>
    <w:lvl w:ilvl="0" w:tplc="3CCA5CD2">
      <w:start w:val="3"/>
      <w:numFmt w:val="decimal"/>
      <w:lvlText w:val="%1."/>
      <w:lvlJc w:val="left"/>
      <w:pPr>
        <w:ind w:left="1230" w:hanging="360"/>
      </w:pPr>
      <w:rPr>
        <w:rFonts w:hint="default"/>
      </w:rPr>
    </w:lvl>
    <w:lvl w:ilvl="1" w:tplc="10090019" w:tentative="1">
      <w:start w:val="1"/>
      <w:numFmt w:val="lowerLetter"/>
      <w:lvlText w:val="%2."/>
      <w:lvlJc w:val="left"/>
      <w:pPr>
        <w:ind w:left="1950" w:hanging="360"/>
      </w:pPr>
    </w:lvl>
    <w:lvl w:ilvl="2" w:tplc="1009001B" w:tentative="1">
      <w:start w:val="1"/>
      <w:numFmt w:val="lowerRoman"/>
      <w:lvlText w:val="%3."/>
      <w:lvlJc w:val="right"/>
      <w:pPr>
        <w:ind w:left="2670" w:hanging="180"/>
      </w:pPr>
    </w:lvl>
    <w:lvl w:ilvl="3" w:tplc="1009000F" w:tentative="1">
      <w:start w:val="1"/>
      <w:numFmt w:val="decimal"/>
      <w:lvlText w:val="%4."/>
      <w:lvlJc w:val="left"/>
      <w:pPr>
        <w:ind w:left="3390" w:hanging="360"/>
      </w:pPr>
    </w:lvl>
    <w:lvl w:ilvl="4" w:tplc="10090019" w:tentative="1">
      <w:start w:val="1"/>
      <w:numFmt w:val="lowerLetter"/>
      <w:lvlText w:val="%5."/>
      <w:lvlJc w:val="left"/>
      <w:pPr>
        <w:ind w:left="4110" w:hanging="360"/>
      </w:pPr>
    </w:lvl>
    <w:lvl w:ilvl="5" w:tplc="1009001B" w:tentative="1">
      <w:start w:val="1"/>
      <w:numFmt w:val="lowerRoman"/>
      <w:lvlText w:val="%6."/>
      <w:lvlJc w:val="right"/>
      <w:pPr>
        <w:ind w:left="4830" w:hanging="180"/>
      </w:pPr>
    </w:lvl>
    <w:lvl w:ilvl="6" w:tplc="1009000F" w:tentative="1">
      <w:start w:val="1"/>
      <w:numFmt w:val="decimal"/>
      <w:lvlText w:val="%7."/>
      <w:lvlJc w:val="left"/>
      <w:pPr>
        <w:ind w:left="5550" w:hanging="360"/>
      </w:pPr>
    </w:lvl>
    <w:lvl w:ilvl="7" w:tplc="10090019" w:tentative="1">
      <w:start w:val="1"/>
      <w:numFmt w:val="lowerLetter"/>
      <w:lvlText w:val="%8."/>
      <w:lvlJc w:val="left"/>
      <w:pPr>
        <w:ind w:left="6270" w:hanging="360"/>
      </w:pPr>
    </w:lvl>
    <w:lvl w:ilvl="8" w:tplc="1009001B" w:tentative="1">
      <w:start w:val="1"/>
      <w:numFmt w:val="lowerRoman"/>
      <w:lvlText w:val="%9."/>
      <w:lvlJc w:val="right"/>
      <w:pPr>
        <w:ind w:left="6990" w:hanging="180"/>
      </w:pPr>
    </w:lvl>
  </w:abstractNum>
  <w:abstractNum w:abstractNumId="83" w15:restartNumberingAfterBreak="0">
    <w:nsid w:val="7C3377D0"/>
    <w:multiLevelType w:val="hybridMultilevel"/>
    <w:tmpl w:val="64A690CE"/>
    <w:lvl w:ilvl="0" w:tplc="CABADABE">
      <w:start w:val="1"/>
      <w:numFmt w:val="bullet"/>
      <w:lvlText w:val=""/>
      <w:lvlJc w:val="left"/>
      <w:pPr>
        <w:ind w:left="1080" w:hanging="360"/>
      </w:pPr>
      <w:rPr>
        <w:rFonts w:ascii="Wingdings" w:hAnsi="Wingdings" w:hint="default"/>
        <w:b w:val="0"/>
        <w:i w:val="0"/>
        <w:sz w:val="24"/>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CCA31F7"/>
    <w:multiLevelType w:val="hybridMultilevel"/>
    <w:tmpl w:val="3B244FB6"/>
    <w:lvl w:ilvl="0" w:tplc="0441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5" w15:restartNumberingAfterBreak="0">
    <w:nsid w:val="7CD66FDF"/>
    <w:multiLevelType w:val="hybridMultilevel"/>
    <w:tmpl w:val="11AC40F2"/>
    <w:lvl w:ilvl="0" w:tplc="04090001">
      <w:start w:val="1"/>
      <w:numFmt w:val="bullet"/>
      <w:lvlText w:val=""/>
      <w:lvlJc w:val="left"/>
      <w:pPr>
        <w:ind w:left="720" w:hanging="360"/>
      </w:pPr>
      <w:rPr>
        <w:rFonts w:ascii="Symbol" w:hAnsi="Symbo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6E3F77"/>
    <w:multiLevelType w:val="hybridMultilevel"/>
    <w:tmpl w:val="EFAC2538"/>
    <w:lvl w:ilvl="0" w:tplc="0441000F">
      <w:start w:val="1"/>
      <w:numFmt w:val="decimal"/>
      <w:lvlText w:val="%1."/>
      <w:lvlJc w:val="left"/>
      <w:pPr>
        <w:ind w:left="720" w:hanging="360"/>
      </w:pPr>
      <w:rPr>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E1A6EEC"/>
    <w:multiLevelType w:val="hybridMultilevel"/>
    <w:tmpl w:val="67826D98"/>
    <w:lvl w:ilvl="0" w:tplc="04090001">
      <w:start w:val="1"/>
      <w:numFmt w:val="bullet"/>
      <w:lvlText w:val=""/>
      <w:lvlJc w:val="left"/>
      <w:pPr>
        <w:ind w:left="720" w:hanging="360"/>
      </w:pPr>
      <w:rPr>
        <w:rFonts w:ascii="Symbol" w:hAnsi="Symbo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D75FD6"/>
    <w:multiLevelType w:val="hybridMultilevel"/>
    <w:tmpl w:val="C622C45E"/>
    <w:lvl w:ilvl="0" w:tplc="0441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7F313D72"/>
    <w:multiLevelType w:val="hybridMultilevel"/>
    <w:tmpl w:val="2DA8D9D0"/>
    <w:lvl w:ilvl="0" w:tplc="C1B0F0BA">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4"/>
  </w:num>
  <w:num w:numId="3">
    <w:abstractNumId w:val="11"/>
  </w:num>
  <w:num w:numId="4">
    <w:abstractNumId w:val="35"/>
  </w:num>
  <w:num w:numId="5">
    <w:abstractNumId w:val="2"/>
  </w:num>
  <w:num w:numId="6">
    <w:abstractNumId w:val="50"/>
  </w:num>
  <w:num w:numId="7">
    <w:abstractNumId w:val="7"/>
  </w:num>
  <w:num w:numId="8">
    <w:abstractNumId w:val="14"/>
  </w:num>
  <w:num w:numId="9">
    <w:abstractNumId w:val="73"/>
  </w:num>
  <w:num w:numId="10">
    <w:abstractNumId w:val="28"/>
  </w:num>
  <w:num w:numId="11">
    <w:abstractNumId w:val="1"/>
  </w:num>
  <w:num w:numId="12">
    <w:abstractNumId w:val="61"/>
  </w:num>
  <w:num w:numId="13">
    <w:abstractNumId w:val="66"/>
  </w:num>
  <w:num w:numId="14">
    <w:abstractNumId w:val="75"/>
  </w:num>
  <w:num w:numId="15">
    <w:abstractNumId w:val="0"/>
  </w:num>
  <w:num w:numId="16">
    <w:abstractNumId w:val="30"/>
  </w:num>
  <w:num w:numId="17">
    <w:abstractNumId w:val="4"/>
  </w:num>
  <w:num w:numId="18">
    <w:abstractNumId w:val="39"/>
  </w:num>
  <w:num w:numId="19">
    <w:abstractNumId w:val="25"/>
  </w:num>
  <w:num w:numId="20">
    <w:abstractNumId w:val="3"/>
  </w:num>
  <w:num w:numId="21">
    <w:abstractNumId w:val="48"/>
  </w:num>
  <w:num w:numId="22">
    <w:abstractNumId w:val="49"/>
  </w:num>
  <w:num w:numId="23">
    <w:abstractNumId w:val="82"/>
  </w:num>
  <w:num w:numId="24">
    <w:abstractNumId w:val="12"/>
  </w:num>
  <w:num w:numId="25">
    <w:abstractNumId w:val="67"/>
  </w:num>
  <w:num w:numId="26">
    <w:abstractNumId w:val="29"/>
  </w:num>
  <w:num w:numId="27">
    <w:abstractNumId w:val="6"/>
  </w:num>
  <w:num w:numId="28">
    <w:abstractNumId w:val="78"/>
  </w:num>
  <w:num w:numId="29">
    <w:abstractNumId w:val="34"/>
  </w:num>
  <w:num w:numId="30">
    <w:abstractNumId w:val="32"/>
  </w:num>
  <w:num w:numId="31">
    <w:abstractNumId w:val="68"/>
  </w:num>
  <w:num w:numId="32">
    <w:abstractNumId w:val="47"/>
  </w:num>
  <w:num w:numId="33">
    <w:abstractNumId w:val="88"/>
  </w:num>
  <w:num w:numId="34">
    <w:abstractNumId w:val="21"/>
  </w:num>
  <w:num w:numId="35">
    <w:abstractNumId w:val="76"/>
  </w:num>
  <w:num w:numId="36">
    <w:abstractNumId w:val="38"/>
  </w:num>
  <w:num w:numId="37">
    <w:abstractNumId w:val="79"/>
  </w:num>
  <w:num w:numId="38">
    <w:abstractNumId w:val="46"/>
  </w:num>
  <w:num w:numId="39">
    <w:abstractNumId w:val="59"/>
  </w:num>
  <w:num w:numId="40">
    <w:abstractNumId w:val="65"/>
  </w:num>
  <w:num w:numId="41">
    <w:abstractNumId w:val="86"/>
  </w:num>
  <w:num w:numId="42">
    <w:abstractNumId w:val="36"/>
  </w:num>
  <w:num w:numId="43">
    <w:abstractNumId w:val="9"/>
  </w:num>
  <w:num w:numId="44">
    <w:abstractNumId w:val="56"/>
  </w:num>
  <w:num w:numId="45">
    <w:abstractNumId w:val="70"/>
  </w:num>
  <w:num w:numId="46">
    <w:abstractNumId w:val="37"/>
  </w:num>
  <w:num w:numId="47">
    <w:abstractNumId w:val="13"/>
  </w:num>
  <w:num w:numId="48">
    <w:abstractNumId w:val="52"/>
  </w:num>
  <w:num w:numId="49">
    <w:abstractNumId w:val="42"/>
  </w:num>
  <w:num w:numId="50">
    <w:abstractNumId w:val="63"/>
  </w:num>
  <w:num w:numId="51">
    <w:abstractNumId w:val="80"/>
  </w:num>
  <w:num w:numId="52">
    <w:abstractNumId w:val="10"/>
  </w:num>
  <w:num w:numId="53">
    <w:abstractNumId w:val="5"/>
  </w:num>
  <w:num w:numId="54">
    <w:abstractNumId w:val="41"/>
  </w:num>
  <w:num w:numId="55">
    <w:abstractNumId w:val="22"/>
  </w:num>
  <w:num w:numId="56">
    <w:abstractNumId w:val="20"/>
  </w:num>
  <w:num w:numId="57">
    <w:abstractNumId w:val="23"/>
  </w:num>
  <w:num w:numId="58">
    <w:abstractNumId w:val="72"/>
  </w:num>
  <w:num w:numId="59">
    <w:abstractNumId w:val="62"/>
  </w:num>
  <w:num w:numId="60">
    <w:abstractNumId w:val="45"/>
  </w:num>
  <w:num w:numId="61">
    <w:abstractNumId w:val="44"/>
  </w:num>
  <w:num w:numId="62">
    <w:abstractNumId w:val="33"/>
  </w:num>
  <w:num w:numId="63">
    <w:abstractNumId w:val="53"/>
  </w:num>
  <w:num w:numId="64">
    <w:abstractNumId w:val="15"/>
  </w:num>
  <w:num w:numId="65">
    <w:abstractNumId w:val="81"/>
  </w:num>
  <w:num w:numId="66">
    <w:abstractNumId w:val="57"/>
  </w:num>
  <w:num w:numId="67">
    <w:abstractNumId w:val="58"/>
  </w:num>
  <w:num w:numId="68">
    <w:abstractNumId w:val="31"/>
  </w:num>
  <w:num w:numId="69">
    <w:abstractNumId w:val="51"/>
  </w:num>
  <w:num w:numId="70">
    <w:abstractNumId w:val="8"/>
  </w:num>
  <w:num w:numId="71">
    <w:abstractNumId w:val="84"/>
  </w:num>
  <w:num w:numId="72">
    <w:abstractNumId w:val="54"/>
  </w:num>
  <w:num w:numId="73">
    <w:abstractNumId w:val="26"/>
  </w:num>
  <w:num w:numId="74">
    <w:abstractNumId w:val="27"/>
  </w:num>
  <w:num w:numId="75">
    <w:abstractNumId w:val="74"/>
  </w:num>
  <w:num w:numId="76">
    <w:abstractNumId w:val="69"/>
  </w:num>
  <w:num w:numId="77">
    <w:abstractNumId w:val="89"/>
  </w:num>
  <w:num w:numId="78">
    <w:abstractNumId w:val="71"/>
  </w:num>
  <w:num w:numId="79">
    <w:abstractNumId w:val="87"/>
  </w:num>
  <w:num w:numId="80">
    <w:abstractNumId w:val="17"/>
  </w:num>
  <w:num w:numId="81">
    <w:abstractNumId w:val="64"/>
  </w:num>
  <w:num w:numId="82">
    <w:abstractNumId w:val="55"/>
  </w:num>
  <w:num w:numId="83">
    <w:abstractNumId w:val="85"/>
  </w:num>
  <w:num w:numId="84">
    <w:abstractNumId w:val="16"/>
  </w:num>
  <w:num w:numId="85">
    <w:abstractNumId w:val="18"/>
  </w:num>
  <w:num w:numId="86">
    <w:abstractNumId w:val="60"/>
  </w:num>
  <w:num w:numId="87">
    <w:abstractNumId w:val="77"/>
  </w:num>
  <w:num w:numId="88">
    <w:abstractNumId w:val="83"/>
  </w:num>
  <w:num w:numId="89">
    <w:abstractNumId w:val="40"/>
  </w:num>
  <w:num w:numId="90">
    <w:abstractNumId w:val="1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IE" w:vendorID="64" w:dllVersion="131078" w:nlCheck="1" w:checkStyle="1"/>
  <w:activeWritingStyle w:appName="MSWord" w:lang="es-ES" w:vendorID="64" w:dllVersion="131078" w:nlCheck="1" w:checkStyle="1"/>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hyphenationZone w:val="425"/>
  <w:evenAndOddHeaders/>
  <w:drawingGridHorizontalSpacing w:val="120"/>
  <w:displayHorizontalDrawingGridEvery w:val="2"/>
  <w:characterSpacingControl w:val="doNotCompress"/>
  <w:hdrShapeDefaults>
    <o:shapedefaults v:ext="edit" spidmax="2049">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626"/>
    <w:rsid w:val="000004A0"/>
    <w:rsid w:val="00000D0C"/>
    <w:rsid w:val="00001011"/>
    <w:rsid w:val="00001278"/>
    <w:rsid w:val="000016FD"/>
    <w:rsid w:val="00002995"/>
    <w:rsid w:val="00002EB1"/>
    <w:rsid w:val="0000381D"/>
    <w:rsid w:val="00003916"/>
    <w:rsid w:val="00004480"/>
    <w:rsid w:val="00006BD6"/>
    <w:rsid w:val="000078C8"/>
    <w:rsid w:val="00007F8D"/>
    <w:rsid w:val="0001149E"/>
    <w:rsid w:val="00011E55"/>
    <w:rsid w:val="00012986"/>
    <w:rsid w:val="00012E35"/>
    <w:rsid w:val="00013959"/>
    <w:rsid w:val="000139C4"/>
    <w:rsid w:val="00014B20"/>
    <w:rsid w:val="000158E5"/>
    <w:rsid w:val="00016146"/>
    <w:rsid w:val="00016BF7"/>
    <w:rsid w:val="0001723C"/>
    <w:rsid w:val="000173D4"/>
    <w:rsid w:val="00020179"/>
    <w:rsid w:val="00020335"/>
    <w:rsid w:val="00022113"/>
    <w:rsid w:val="000222F7"/>
    <w:rsid w:val="00022F2C"/>
    <w:rsid w:val="00023460"/>
    <w:rsid w:val="00023940"/>
    <w:rsid w:val="00023AC9"/>
    <w:rsid w:val="00023CE7"/>
    <w:rsid w:val="00024D6F"/>
    <w:rsid w:val="00026720"/>
    <w:rsid w:val="0002740E"/>
    <w:rsid w:val="00030070"/>
    <w:rsid w:val="00033312"/>
    <w:rsid w:val="000349E6"/>
    <w:rsid w:val="00034FA4"/>
    <w:rsid w:val="00035B56"/>
    <w:rsid w:val="000369E1"/>
    <w:rsid w:val="00037422"/>
    <w:rsid w:val="000374CE"/>
    <w:rsid w:val="000375A3"/>
    <w:rsid w:val="000407BB"/>
    <w:rsid w:val="00040EC1"/>
    <w:rsid w:val="00042AEC"/>
    <w:rsid w:val="00042F34"/>
    <w:rsid w:val="000434EF"/>
    <w:rsid w:val="00046E6A"/>
    <w:rsid w:val="000509F1"/>
    <w:rsid w:val="000514A4"/>
    <w:rsid w:val="00053DA8"/>
    <w:rsid w:val="000543A3"/>
    <w:rsid w:val="00055B5E"/>
    <w:rsid w:val="000579B5"/>
    <w:rsid w:val="0006096C"/>
    <w:rsid w:val="00061D05"/>
    <w:rsid w:val="00061F17"/>
    <w:rsid w:val="00062ADC"/>
    <w:rsid w:val="000637D4"/>
    <w:rsid w:val="0006381E"/>
    <w:rsid w:val="00063E99"/>
    <w:rsid w:val="00064606"/>
    <w:rsid w:val="0006511E"/>
    <w:rsid w:val="00065A50"/>
    <w:rsid w:val="00070B69"/>
    <w:rsid w:val="00071C0F"/>
    <w:rsid w:val="00071EF1"/>
    <w:rsid w:val="00072F9B"/>
    <w:rsid w:val="000739E1"/>
    <w:rsid w:val="000748F8"/>
    <w:rsid w:val="00075D6F"/>
    <w:rsid w:val="0007708B"/>
    <w:rsid w:val="00077350"/>
    <w:rsid w:val="00077BFF"/>
    <w:rsid w:val="000807EE"/>
    <w:rsid w:val="00080AEB"/>
    <w:rsid w:val="0008225A"/>
    <w:rsid w:val="00082C75"/>
    <w:rsid w:val="000838F6"/>
    <w:rsid w:val="0008446A"/>
    <w:rsid w:val="00087BF8"/>
    <w:rsid w:val="00090804"/>
    <w:rsid w:val="00091362"/>
    <w:rsid w:val="0009191F"/>
    <w:rsid w:val="00091F53"/>
    <w:rsid w:val="00093109"/>
    <w:rsid w:val="000961CE"/>
    <w:rsid w:val="000962E1"/>
    <w:rsid w:val="00096325"/>
    <w:rsid w:val="00096619"/>
    <w:rsid w:val="000A0372"/>
    <w:rsid w:val="000A1030"/>
    <w:rsid w:val="000A2252"/>
    <w:rsid w:val="000A3432"/>
    <w:rsid w:val="000A38C6"/>
    <w:rsid w:val="000A3922"/>
    <w:rsid w:val="000A40CB"/>
    <w:rsid w:val="000A43C2"/>
    <w:rsid w:val="000A444E"/>
    <w:rsid w:val="000A69A7"/>
    <w:rsid w:val="000A6E2D"/>
    <w:rsid w:val="000A6FDF"/>
    <w:rsid w:val="000A792C"/>
    <w:rsid w:val="000B01B4"/>
    <w:rsid w:val="000B0636"/>
    <w:rsid w:val="000B1B3C"/>
    <w:rsid w:val="000B223F"/>
    <w:rsid w:val="000B2F12"/>
    <w:rsid w:val="000B2F5B"/>
    <w:rsid w:val="000B4BD6"/>
    <w:rsid w:val="000B4BE5"/>
    <w:rsid w:val="000B5078"/>
    <w:rsid w:val="000B57A8"/>
    <w:rsid w:val="000B58CF"/>
    <w:rsid w:val="000B5DCF"/>
    <w:rsid w:val="000B7B51"/>
    <w:rsid w:val="000C01EE"/>
    <w:rsid w:val="000C15DF"/>
    <w:rsid w:val="000C3BC0"/>
    <w:rsid w:val="000C53AD"/>
    <w:rsid w:val="000D020F"/>
    <w:rsid w:val="000D02F8"/>
    <w:rsid w:val="000D0D50"/>
    <w:rsid w:val="000D2FCD"/>
    <w:rsid w:val="000D3180"/>
    <w:rsid w:val="000D366F"/>
    <w:rsid w:val="000D55B6"/>
    <w:rsid w:val="000D57AE"/>
    <w:rsid w:val="000D69E8"/>
    <w:rsid w:val="000D6BE8"/>
    <w:rsid w:val="000D7613"/>
    <w:rsid w:val="000E014B"/>
    <w:rsid w:val="000E033D"/>
    <w:rsid w:val="000E2AF4"/>
    <w:rsid w:val="000E30DF"/>
    <w:rsid w:val="000E3DAD"/>
    <w:rsid w:val="000E40FC"/>
    <w:rsid w:val="000E4E7C"/>
    <w:rsid w:val="000E547D"/>
    <w:rsid w:val="000E5F55"/>
    <w:rsid w:val="000E601B"/>
    <w:rsid w:val="000E703D"/>
    <w:rsid w:val="000F270A"/>
    <w:rsid w:val="000F345F"/>
    <w:rsid w:val="000F50AA"/>
    <w:rsid w:val="000F6CE7"/>
    <w:rsid w:val="000F6ECA"/>
    <w:rsid w:val="000F7FD3"/>
    <w:rsid w:val="00100E03"/>
    <w:rsid w:val="001010ED"/>
    <w:rsid w:val="00101350"/>
    <w:rsid w:val="00101C0B"/>
    <w:rsid w:val="00102294"/>
    <w:rsid w:val="001034F9"/>
    <w:rsid w:val="001037C2"/>
    <w:rsid w:val="00103FB9"/>
    <w:rsid w:val="0010524E"/>
    <w:rsid w:val="001105BB"/>
    <w:rsid w:val="00110C96"/>
    <w:rsid w:val="00110E97"/>
    <w:rsid w:val="00111B3C"/>
    <w:rsid w:val="001125DC"/>
    <w:rsid w:val="0011270C"/>
    <w:rsid w:val="00112BEF"/>
    <w:rsid w:val="00113FA9"/>
    <w:rsid w:val="001145FC"/>
    <w:rsid w:val="00114BF3"/>
    <w:rsid w:val="00115467"/>
    <w:rsid w:val="00115A5F"/>
    <w:rsid w:val="001168C8"/>
    <w:rsid w:val="001175EC"/>
    <w:rsid w:val="001209E1"/>
    <w:rsid w:val="00120F6B"/>
    <w:rsid w:val="00121275"/>
    <w:rsid w:val="001213B0"/>
    <w:rsid w:val="0012298F"/>
    <w:rsid w:val="00122C4A"/>
    <w:rsid w:val="001240CE"/>
    <w:rsid w:val="00124DC8"/>
    <w:rsid w:val="001272E4"/>
    <w:rsid w:val="001276D2"/>
    <w:rsid w:val="0013017E"/>
    <w:rsid w:val="00131D0F"/>
    <w:rsid w:val="00132483"/>
    <w:rsid w:val="00132E4A"/>
    <w:rsid w:val="00133A7D"/>
    <w:rsid w:val="0013430C"/>
    <w:rsid w:val="00134D82"/>
    <w:rsid w:val="001356BF"/>
    <w:rsid w:val="001357A8"/>
    <w:rsid w:val="001408C8"/>
    <w:rsid w:val="00141C8E"/>
    <w:rsid w:val="001438F0"/>
    <w:rsid w:val="00143FF1"/>
    <w:rsid w:val="00145F1A"/>
    <w:rsid w:val="001471BD"/>
    <w:rsid w:val="00151DFC"/>
    <w:rsid w:val="001537C9"/>
    <w:rsid w:val="00153CE3"/>
    <w:rsid w:val="00154AFE"/>
    <w:rsid w:val="00154BB5"/>
    <w:rsid w:val="00154BFF"/>
    <w:rsid w:val="00154C60"/>
    <w:rsid w:val="001554D0"/>
    <w:rsid w:val="0015592F"/>
    <w:rsid w:val="00155E38"/>
    <w:rsid w:val="00156CC1"/>
    <w:rsid w:val="0016038B"/>
    <w:rsid w:val="0016098B"/>
    <w:rsid w:val="00160E67"/>
    <w:rsid w:val="00161289"/>
    <w:rsid w:val="001632DD"/>
    <w:rsid w:val="0016353A"/>
    <w:rsid w:val="0016369C"/>
    <w:rsid w:val="00164311"/>
    <w:rsid w:val="00165234"/>
    <w:rsid w:val="00165713"/>
    <w:rsid w:val="0016576B"/>
    <w:rsid w:val="00165F93"/>
    <w:rsid w:val="00166B13"/>
    <w:rsid w:val="00167CE5"/>
    <w:rsid w:val="00170B5A"/>
    <w:rsid w:val="0017143D"/>
    <w:rsid w:val="001718A0"/>
    <w:rsid w:val="00171FD3"/>
    <w:rsid w:val="0017324D"/>
    <w:rsid w:val="00174477"/>
    <w:rsid w:val="00174807"/>
    <w:rsid w:val="001761FA"/>
    <w:rsid w:val="001769F4"/>
    <w:rsid w:val="00177C1D"/>
    <w:rsid w:val="00177CCA"/>
    <w:rsid w:val="00180931"/>
    <w:rsid w:val="001840E5"/>
    <w:rsid w:val="00184571"/>
    <w:rsid w:val="00184C53"/>
    <w:rsid w:val="00184E9A"/>
    <w:rsid w:val="00186945"/>
    <w:rsid w:val="001877A3"/>
    <w:rsid w:val="00192040"/>
    <w:rsid w:val="001925F6"/>
    <w:rsid w:val="001936FB"/>
    <w:rsid w:val="00193E8C"/>
    <w:rsid w:val="00193F36"/>
    <w:rsid w:val="001948F4"/>
    <w:rsid w:val="0019578C"/>
    <w:rsid w:val="00195CFE"/>
    <w:rsid w:val="0019667B"/>
    <w:rsid w:val="00196827"/>
    <w:rsid w:val="001A0412"/>
    <w:rsid w:val="001A081E"/>
    <w:rsid w:val="001A17FF"/>
    <w:rsid w:val="001A2450"/>
    <w:rsid w:val="001A3538"/>
    <w:rsid w:val="001A40A9"/>
    <w:rsid w:val="001A42C5"/>
    <w:rsid w:val="001A71BA"/>
    <w:rsid w:val="001A7A30"/>
    <w:rsid w:val="001B0D67"/>
    <w:rsid w:val="001B0DB5"/>
    <w:rsid w:val="001B1E16"/>
    <w:rsid w:val="001B47B8"/>
    <w:rsid w:val="001B5695"/>
    <w:rsid w:val="001B5D44"/>
    <w:rsid w:val="001B633F"/>
    <w:rsid w:val="001B6420"/>
    <w:rsid w:val="001B72D8"/>
    <w:rsid w:val="001B7F8D"/>
    <w:rsid w:val="001C01C6"/>
    <w:rsid w:val="001C13E3"/>
    <w:rsid w:val="001C18B4"/>
    <w:rsid w:val="001C2614"/>
    <w:rsid w:val="001C2842"/>
    <w:rsid w:val="001C34D2"/>
    <w:rsid w:val="001C44EE"/>
    <w:rsid w:val="001C4860"/>
    <w:rsid w:val="001C553A"/>
    <w:rsid w:val="001C556C"/>
    <w:rsid w:val="001C56D8"/>
    <w:rsid w:val="001C5C96"/>
    <w:rsid w:val="001C6561"/>
    <w:rsid w:val="001C702D"/>
    <w:rsid w:val="001C793E"/>
    <w:rsid w:val="001D0192"/>
    <w:rsid w:val="001D03BE"/>
    <w:rsid w:val="001D1176"/>
    <w:rsid w:val="001D18A5"/>
    <w:rsid w:val="001D227A"/>
    <w:rsid w:val="001D249F"/>
    <w:rsid w:val="001D2AD4"/>
    <w:rsid w:val="001D3053"/>
    <w:rsid w:val="001D393D"/>
    <w:rsid w:val="001D3CF6"/>
    <w:rsid w:val="001D418A"/>
    <w:rsid w:val="001D47FD"/>
    <w:rsid w:val="001D704B"/>
    <w:rsid w:val="001D7B8A"/>
    <w:rsid w:val="001E06E7"/>
    <w:rsid w:val="001E2F59"/>
    <w:rsid w:val="001E3A56"/>
    <w:rsid w:val="001E52D7"/>
    <w:rsid w:val="001E76E4"/>
    <w:rsid w:val="001F0E5B"/>
    <w:rsid w:val="001F36D9"/>
    <w:rsid w:val="001F6D3B"/>
    <w:rsid w:val="001F742A"/>
    <w:rsid w:val="001F7E36"/>
    <w:rsid w:val="002005D3"/>
    <w:rsid w:val="00200750"/>
    <w:rsid w:val="002011AB"/>
    <w:rsid w:val="0020294A"/>
    <w:rsid w:val="00202A73"/>
    <w:rsid w:val="00202BA5"/>
    <w:rsid w:val="002043D6"/>
    <w:rsid w:val="00205E9D"/>
    <w:rsid w:val="0020650E"/>
    <w:rsid w:val="00206DDC"/>
    <w:rsid w:val="00207515"/>
    <w:rsid w:val="00210203"/>
    <w:rsid w:val="0021148B"/>
    <w:rsid w:val="00211536"/>
    <w:rsid w:val="00211DA8"/>
    <w:rsid w:val="0021235E"/>
    <w:rsid w:val="00212A80"/>
    <w:rsid w:val="00213276"/>
    <w:rsid w:val="00213AA5"/>
    <w:rsid w:val="0021407C"/>
    <w:rsid w:val="0021576D"/>
    <w:rsid w:val="00217EF5"/>
    <w:rsid w:val="00220A19"/>
    <w:rsid w:val="00220F48"/>
    <w:rsid w:val="00222E60"/>
    <w:rsid w:val="002232FE"/>
    <w:rsid w:val="002233C2"/>
    <w:rsid w:val="00223BDB"/>
    <w:rsid w:val="0022453F"/>
    <w:rsid w:val="00224E67"/>
    <w:rsid w:val="0022577B"/>
    <w:rsid w:val="0022746D"/>
    <w:rsid w:val="00227FE2"/>
    <w:rsid w:val="00231151"/>
    <w:rsid w:val="00231946"/>
    <w:rsid w:val="00232362"/>
    <w:rsid w:val="0023296A"/>
    <w:rsid w:val="0023424F"/>
    <w:rsid w:val="00235855"/>
    <w:rsid w:val="00235A48"/>
    <w:rsid w:val="00236835"/>
    <w:rsid w:val="00237746"/>
    <w:rsid w:val="00237B8D"/>
    <w:rsid w:val="00240332"/>
    <w:rsid w:val="0024105A"/>
    <w:rsid w:val="002412F1"/>
    <w:rsid w:val="00244594"/>
    <w:rsid w:val="002447FE"/>
    <w:rsid w:val="0024509F"/>
    <w:rsid w:val="00245311"/>
    <w:rsid w:val="0024568D"/>
    <w:rsid w:val="00246062"/>
    <w:rsid w:val="00246CDD"/>
    <w:rsid w:val="00246E2C"/>
    <w:rsid w:val="00247153"/>
    <w:rsid w:val="002473F7"/>
    <w:rsid w:val="00247D69"/>
    <w:rsid w:val="00247E20"/>
    <w:rsid w:val="0025002B"/>
    <w:rsid w:val="00250A77"/>
    <w:rsid w:val="00251ABD"/>
    <w:rsid w:val="00251FB5"/>
    <w:rsid w:val="002531BF"/>
    <w:rsid w:val="00255570"/>
    <w:rsid w:val="002556A8"/>
    <w:rsid w:val="00255CB1"/>
    <w:rsid w:val="00255D7F"/>
    <w:rsid w:val="00256F6E"/>
    <w:rsid w:val="00257C9D"/>
    <w:rsid w:val="00260864"/>
    <w:rsid w:val="002608F7"/>
    <w:rsid w:val="00260DDB"/>
    <w:rsid w:val="00261E4A"/>
    <w:rsid w:val="00262EFE"/>
    <w:rsid w:val="00263C65"/>
    <w:rsid w:val="00264287"/>
    <w:rsid w:val="00264D8F"/>
    <w:rsid w:val="002655F8"/>
    <w:rsid w:val="00265CDD"/>
    <w:rsid w:val="002671E5"/>
    <w:rsid w:val="00267529"/>
    <w:rsid w:val="00270FC7"/>
    <w:rsid w:val="00271133"/>
    <w:rsid w:val="00271E09"/>
    <w:rsid w:val="00274E46"/>
    <w:rsid w:val="00274EF8"/>
    <w:rsid w:val="00276826"/>
    <w:rsid w:val="00277F82"/>
    <w:rsid w:val="002801B1"/>
    <w:rsid w:val="002809B5"/>
    <w:rsid w:val="00280A80"/>
    <w:rsid w:val="00281BC2"/>
    <w:rsid w:val="00281C2F"/>
    <w:rsid w:val="002823C8"/>
    <w:rsid w:val="00282A53"/>
    <w:rsid w:val="002830CC"/>
    <w:rsid w:val="00283308"/>
    <w:rsid w:val="002834F3"/>
    <w:rsid w:val="00283924"/>
    <w:rsid w:val="00284C24"/>
    <w:rsid w:val="002858FF"/>
    <w:rsid w:val="002873E6"/>
    <w:rsid w:val="00290C91"/>
    <w:rsid w:val="00290DC7"/>
    <w:rsid w:val="00291944"/>
    <w:rsid w:val="002928A3"/>
    <w:rsid w:val="00292C7E"/>
    <w:rsid w:val="00294890"/>
    <w:rsid w:val="00295968"/>
    <w:rsid w:val="00296D72"/>
    <w:rsid w:val="0029779C"/>
    <w:rsid w:val="002A07F9"/>
    <w:rsid w:val="002A0C9E"/>
    <w:rsid w:val="002A1729"/>
    <w:rsid w:val="002A207B"/>
    <w:rsid w:val="002A2080"/>
    <w:rsid w:val="002A2556"/>
    <w:rsid w:val="002A26A9"/>
    <w:rsid w:val="002A5878"/>
    <w:rsid w:val="002A58D5"/>
    <w:rsid w:val="002A5F7F"/>
    <w:rsid w:val="002A6BE4"/>
    <w:rsid w:val="002A6D3C"/>
    <w:rsid w:val="002A74B9"/>
    <w:rsid w:val="002A7A8B"/>
    <w:rsid w:val="002A7AD6"/>
    <w:rsid w:val="002A7F09"/>
    <w:rsid w:val="002B1019"/>
    <w:rsid w:val="002B1813"/>
    <w:rsid w:val="002B244B"/>
    <w:rsid w:val="002B2FE5"/>
    <w:rsid w:val="002B40DC"/>
    <w:rsid w:val="002B5603"/>
    <w:rsid w:val="002B61E1"/>
    <w:rsid w:val="002B6E2B"/>
    <w:rsid w:val="002B79B9"/>
    <w:rsid w:val="002C24C7"/>
    <w:rsid w:val="002C45BC"/>
    <w:rsid w:val="002C4B94"/>
    <w:rsid w:val="002C5551"/>
    <w:rsid w:val="002C57A9"/>
    <w:rsid w:val="002C5A1F"/>
    <w:rsid w:val="002C5ADF"/>
    <w:rsid w:val="002D1519"/>
    <w:rsid w:val="002D42AA"/>
    <w:rsid w:val="002D4C01"/>
    <w:rsid w:val="002D4E78"/>
    <w:rsid w:val="002D52D2"/>
    <w:rsid w:val="002D56E4"/>
    <w:rsid w:val="002D5852"/>
    <w:rsid w:val="002D58ED"/>
    <w:rsid w:val="002D5A72"/>
    <w:rsid w:val="002D5C9F"/>
    <w:rsid w:val="002D6D16"/>
    <w:rsid w:val="002D6FD3"/>
    <w:rsid w:val="002E2C45"/>
    <w:rsid w:val="002E35D8"/>
    <w:rsid w:val="002E3742"/>
    <w:rsid w:val="002E4590"/>
    <w:rsid w:val="002E4D42"/>
    <w:rsid w:val="002E5DE9"/>
    <w:rsid w:val="002E6F6C"/>
    <w:rsid w:val="002E729E"/>
    <w:rsid w:val="002F1119"/>
    <w:rsid w:val="002F2CBF"/>
    <w:rsid w:val="002F3557"/>
    <w:rsid w:val="002F3AAD"/>
    <w:rsid w:val="002F3B3D"/>
    <w:rsid w:val="002F5299"/>
    <w:rsid w:val="002F5942"/>
    <w:rsid w:val="002F5B57"/>
    <w:rsid w:val="002F7516"/>
    <w:rsid w:val="00302613"/>
    <w:rsid w:val="003051DE"/>
    <w:rsid w:val="003056C9"/>
    <w:rsid w:val="0030584F"/>
    <w:rsid w:val="00305B6C"/>
    <w:rsid w:val="00305F0F"/>
    <w:rsid w:val="00310FDF"/>
    <w:rsid w:val="00311CC6"/>
    <w:rsid w:val="003130CD"/>
    <w:rsid w:val="003130F5"/>
    <w:rsid w:val="00313ACB"/>
    <w:rsid w:val="003143DC"/>
    <w:rsid w:val="00314DAC"/>
    <w:rsid w:val="003152ED"/>
    <w:rsid w:val="0031549B"/>
    <w:rsid w:val="003155FB"/>
    <w:rsid w:val="00315A7B"/>
    <w:rsid w:val="00315CD6"/>
    <w:rsid w:val="003163C1"/>
    <w:rsid w:val="00316486"/>
    <w:rsid w:val="003164F0"/>
    <w:rsid w:val="003174C2"/>
    <w:rsid w:val="00320454"/>
    <w:rsid w:val="00322514"/>
    <w:rsid w:val="0032275D"/>
    <w:rsid w:val="00323453"/>
    <w:rsid w:val="003242E6"/>
    <w:rsid w:val="00325D3F"/>
    <w:rsid w:val="00326D3E"/>
    <w:rsid w:val="00327853"/>
    <w:rsid w:val="003312D2"/>
    <w:rsid w:val="00332CEB"/>
    <w:rsid w:val="00333A63"/>
    <w:rsid w:val="00334A0E"/>
    <w:rsid w:val="0033681A"/>
    <w:rsid w:val="003369ED"/>
    <w:rsid w:val="0033796E"/>
    <w:rsid w:val="00342244"/>
    <w:rsid w:val="00343408"/>
    <w:rsid w:val="00343E10"/>
    <w:rsid w:val="003448CE"/>
    <w:rsid w:val="00345F33"/>
    <w:rsid w:val="00347D72"/>
    <w:rsid w:val="00347E6D"/>
    <w:rsid w:val="00350311"/>
    <w:rsid w:val="003503F3"/>
    <w:rsid w:val="00351849"/>
    <w:rsid w:val="00351CA4"/>
    <w:rsid w:val="003523C9"/>
    <w:rsid w:val="00353646"/>
    <w:rsid w:val="003539BB"/>
    <w:rsid w:val="003539EC"/>
    <w:rsid w:val="003549C2"/>
    <w:rsid w:val="00354FC8"/>
    <w:rsid w:val="003605AC"/>
    <w:rsid w:val="00360A83"/>
    <w:rsid w:val="00362208"/>
    <w:rsid w:val="00362D80"/>
    <w:rsid w:val="00363EBD"/>
    <w:rsid w:val="003649C8"/>
    <w:rsid w:val="00364C6A"/>
    <w:rsid w:val="00365F2F"/>
    <w:rsid w:val="0036700A"/>
    <w:rsid w:val="00367D55"/>
    <w:rsid w:val="00371BCF"/>
    <w:rsid w:val="00372324"/>
    <w:rsid w:val="00372FED"/>
    <w:rsid w:val="00373484"/>
    <w:rsid w:val="00373CF2"/>
    <w:rsid w:val="00373F99"/>
    <w:rsid w:val="0037408C"/>
    <w:rsid w:val="00374CA1"/>
    <w:rsid w:val="00375D30"/>
    <w:rsid w:val="003774AA"/>
    <w:rsid w:val="00377B74"/>
    <w:rsid w:val="0038037A"/>
    <w:rsid w:val="00381133"/>
    <w:rsid w:val="003831CB"/>
    <w:rsid w:val="0038422F"/>
    <w:rsid w:val="00384CE7"/>
    <w:rsid w:val="00384F58"/>
    <w:rsid w:val="003851EA"/>
    <w:rsid w:val="0038720A"/>
    <w:rsid w:val="00387F5F"/>
    <w:rsid w:val="003906B5"/>
    <w:rsid w:val="00390AB9"/>
    <w:rsid w:val="003918D3"/>
    <w:rsid w:val="0039246B"/>
    <w:rsid w:val="00392EF5"/>
    <w:rsid w:val="00393675"/>
    <w:rsid w:val="00393F0D"/>
    <w:rsid w:val="0039419A"/>
    <w:rsid w:val="003949BB"/>
    <w:rsid w:val="00394A42"/>
    <w:rsid w:val="00394A83"/>
    <w:rsid w:val="00394B62"/>
    <w:rsid w:val="0039611C"/>
    <w:rsid w:val="003962E8"/>
    <w:rsid w:val="00396F0B"/>
    <w:rsid w:val="003A035D"/>
    <w:rsid w:val="003A0620"/>
    <w:rsid w:val="003A471E"/>
    <w:rsid w:val="003A4C3B"/>
    <w:rsid w:val="003A68B6"/>
    <w:rsid w:val="003A70D8"/>
    <w:rsid w:val="003A740E"/>
    <w:rsid w:val="003A782D"/>
    <w:rsid w:val="003A7E0C"/>
    <w:rsid w:val="003B022C"/>
    <w:rsid w:val="003B2883"/>
    <w:rsid w:val="003B2EA3"/>
    <w:rsid w:val="003B337E"/>
    <w:rsid w:val="003B3BE8"/>
    <w:rsid w:val="003B5780"/>
    <w:rsid w:val="003B57B3"/>
    <w:rsid w:val="003B5D22"/>
    <w:rsid w:val="003B6500"/>
    <w:rsid w:val="003B66FA"/>
    <w:rsid w:val="003B76DE"/>
    <w:rsid w:val="003C06DD"/>
    <w:rsid w:val="003C0700"/>
    <w:rsid w:val="003C226E"/>
    <w:rsid w:val="003C2633"/>
    <w:rsid w:val="003C4226"/>
    <w:rsid w:val="003C5223"/>
    <w:rsid w:val="003C53C3"/>
    <w:rsid w:val="003C5B21"/>
    <w:rsid w:val="003D0660"/>
    <w:rsid w:val="003D0BD1"/>
    <w:rsid w:val="003D0DB6"/>
    <w:rsid w:val="003D2D3A"/>
    <w:rsid w:val="003D4E8A"/>
    <w:rsid w:val="003D50FD"/>
    <w:rsid w:val="003D51FD"/>
    <w:rsid w:val="003D5A03"/>
    <w:rsid w:val="003D6A14"/>
    <w:rsid w:val="003E38BD"/>
    <w:rsid w:val="003E4DB1"/>
    <w:rsid w:val="003E6D5C"/>
    <w:rsid w:val="003E784A"/>
    <w:rsid w:val="003F0DC3"/>
    <w:rsid w:val="003F2320"/>
    <w:rsid w:val="003F2E04"/>
    <w:rsid w:val="003F40B3"/>
    <w:rsid w:val="003F44B1"/>
    <w:rsid w:val="003F4E7E"/>
    <w:rsid w:val="003F508A"/>
    <w:rsid w:val="003F6ADF"/>
    <w:rsid w:val="003F7EA4"/>
    <w:rsid w:val="00400268"/>
    <w:rsid w:val="004007E3"/>
    <w:rsid w:val="004013CC"/>
    <w:rsid w:val="00401BB4"/>
    <w:rsid w:val="0040244A"/>
    <w:rsid w:val="00404009"/>
    <w:rsid w:val="00404256"/>
    <w:rsid w:val="004046AA"/>
    <w:rsid w:val="00405280"/>
    <w:rsid w:val="0040535B"/>
    <w:rsid w:val="00405A2B"/>
    <w:rsid w:val="00406050"/>
    <w:rsid w:val="004066D9"/>
    <w:rsid w:val="00407965"/>
    <w:rsid w:val="004105FE"/>
    <w:rsid w:val="0041066F"/>
    <w:rsid w:val="00410A42"/>
    <w:rsid w:val="00411041"/>
    <w:rsid w:val="00411589"/>
    <w:rsid w:val="00412447"/>
    <w:rsid w:val="00412449"/>
    <w:rsid w:val="004124A6"/>
    <w:rsid w:val="004125D7"/>
    <w:rsid w:val="0041276C"/>
    <w:rsid w:val="00412A5C"/>
    <w:rsid w:val="00412EFB"/>
    <w:rsid w:val="00412F88"/>
    <w:rsid w:val="00413CAD"/>
    <w:rsid w:val="00416345"/>
    <w:rsid w:val="00416C70"/>
    <w:rsid w:val="00420D09"/>
    <w:rsid w:val="0042100F"/>
    <w:rsid w:val="00421AA1"/>
    <w:rsid w:val="00422E97"/>
    <w:rsid w:val="00423666"/>
    <w:rsid w:val="00423B7B"/>
    <w:rsid w:val="004252C4"/>
    <w:rsid w:val="00425454"/>
    <w:rsid w:val="00425B76"/>
    <w:rsid w:val="00426061"/>
    <w:rsid w:val="00426CFF"/>
    <w:rsid w:val="00427121"/>
    <w:rsid w:val="004273E6"/>
    <w:rsid w:val="00427A7F"/>
    <w:rsid w:val="004305F9"/>
    <w:rsid w:val="00432D28"/>
    <w:rsid w:val="004332C3"/>
    <w:rsid w:val="00433356"/>
    <w:rsid w:val="00434505"/>
    <w:rsid w:val="00434AB6"/>
    <w:rsid w:val="00436222"/>
    <w:rsid w:val="00436D36"/>
    <w:rsid w:val="00440AA3"/>
    <w:rsid w:val="00440B36"/>
    <w:rsid w:val="0044147A"/>
    <w:rsid w:val="00441844"/>
    <w:rsid w:val="00441BBF"/>
    <w:rsid w:val="00444012"/>
    <w:rsid w:val="0044408C"/>
    <w:rsid w:val="004454CC"/>
    <w:rsid w:val="00445997"/>
    <w:rsid w:val="00446080"/>
    <w:rsid w:val="0045198B"/>
    <w:rsid w:val="00451A7B"/>
    <w:rsid w:val="0045201A"/>
    <w:rsid w:val="00452148"/>
    <w:rsid w:val="004541A2"/>
    <w:rsid w:val="00454F24"/>
    <w:rsid w:val="00455298"/>
    <w:rsid w:val="004568EF"/>
    <w:rsid w:val="004579F4"/>
    <w:rsid w:val="004607F1"/>
    <w:rsid w:val="00460AFC"/>
    <w:rsid w:val="00460E0D"/>
    <w:rsid w:val="004610C7"/>
    <w:rsid w:val="00462CB5"/>
    <w:rsid w:val="0046319B"/>
    <w:rsid w:val="00463B8E"/>
    <w:rsid w:val="00463D7A"/>
    <w:rsid w:val="0046585D"/>
    <w:rsid w:val="00465D75"/>
    <w:rsid w:val="0046688E"/>
    <w:rsid w:val="0046747E"/>
    <w:rsid w:val="00470284"/>
    <w:rsid w:val="00470C47"/>
    <w:rsid w:val="00470D6A"/>
    <w:rsid w:val="00472F3D"/>
    <w:rsid w:val="00474050"/>
    <w:rsid w:val="004747E5"/>
    <w:rsid w:val="004750CF"/>
    <w:rsid w:val="004751E3"/>
    <w:rsid w:val="0047598D"/>
    <w:rsid w:val="00480727"/>
    <w:rsid w:val="004810D0"/>
    <w:rsid w:val="00481EC2"/>
    <w:rsid w:val="00482AE9"/>
    <w:rsid w:val="00482C01"/>
    <w:rsid w:val="00483B7D"/>
    <w:rsid w:val="00484000"/>
    <w:rsid w:val="00484F7A"/>
    <w:rsid w:val="00485315"/>
    <w:rsid w:val="00485D2D"/>
    <w:rsid w:val="004864EE"/>
    <w:rsid w:val="00487626"/>
    <w:rsid w:val="00487D0E"/>
    <w:rsid w:val="004906A9"/>
    <w:rsid w:val="00492C68"/>
    <w:rsid w:val="00492D41"/>
    <w:rsid w:val="00493223"/>
    <w:rsid w:val="00493680"/>
    <w:rsid w:val="00494329"/>
    <w:rsid w:val="00494A3F"/>
    <w:rsid w:val="00495068"/>
    <w:rsid w:val="004952FC"/>
    <w:rsid w:val="00496574"/>
    <w:rsid w:val="004966C0"/>
    <w:rsid w:val="00496872"/>
    <w:rsid w:val="004972E5"/>
    <w:rsid w:val="00497D4E"/>
    <w:rsid w:val="004A0365"/>
    <w:rsid w:val="004A0CFE"/>
    <w:rsid w:val="004A1996"/>
    <w:rsid w:val="004A1AB2"/>
    <w:rsid w:val="004A1E69"/>
    <w:rsid w:val="004A2ED4"/>
    <w:rsid w:val="004A3408"/>
    <w:rsid w:val="004A4DB6"/>
    <w:rsid w:val="004A5259"/>
    <w:rsid w:val="004A6C0F"/>
    <w:rsid w:val="004A742A"/>
    <w:rsid w:val="004B0DD2"/>
    <w:rsid w:val="004B16C9"/>
    <w:rsid w:val="004B31AA"/>
    <w:rsid w:val="004B32E4"/>
    <w:rsid w:val="004B425C"/>
    <w:rsid w:val="004B5A59"/>
    <w:rsid w:val="004B5BC1"/>
    <w:rsid w:val="004B5ECC"/>
    <w:rsid w:val="004B6D78"/>
    <w:rsid w:val="004C0859"/>
    <w:rsid w:val="004C0F1D"/>
    <w:rsid w:val="004C1205"/>
    <w:rsid w:val="004C1893"/>
    <w:rsid w:val="004C3633"/>
    <w:rsid w:val="004C3A72"/>
    <w:rsid w:val="004C3FEF"/>
    <w:rsid w:val="004C494C"/>
    <w:rsid w:val="004C54CA"/>
    <w:rsid w:val="004C5971"/>
    <w:rsid w:val="004C631A"/>
    <w:rsid w:val="004C6C8B"/>
    <w:rsid w:val="004C6EE3"/>
    <w:rsid w:val="004C7AF0"/>
    <w:rsid w:val="004D088B"/>
    <w:rsid w:val="004D14D2"/>
    <w:rsid w:val="004D2DFB"/>
    <w:rsid w:val="004D4F6B"/>
    <w:rsid w:val="004D5829"/>
    <w:rsid w:val="004D5A40"/>
    <w:rsid w:val="004D5AE2"/>
    <w:rsid w:val="004D5C3E"/>
    <w:rsid w:val="004D5CAC"/>
    <w:rsid w:val="004D5EBA"/>
    <w:rsid w:val="004D6BD1"/>
    <w:rsid w:val="004D6D2A"/>
    <w:rsid w:val="004E1EDC"/>
    <w:rsid w:val="004E3EEC"/>
    <w:rsid w:val="004E435F"/>
    <w:rsid w:val="004E4AEB"/>
    <w:rsid w:val="004E639F"/>
    <w:rsid w:val="004E6479"/>
    <w:rsid w:val="004E6909"/>
    <w:rsid w:val="004E6A6A"/>
    <w:rsid w:val="004F0986"/>
    <w:rsid w:val="004F0A0E"/>
    <w:rsid w:val="004F1A1A"/>
    <w:rsid w:val="004F2306"/>
    <w:rsid w:val="004F2551"/>
    <w:rsid w:val="004F3685"/>
    <w:rsid w:val="004F4648"/>
    <w:rsid w:val="004F4FD9"/>
    <w:rsid w:val="004F531F"/>
    <w:rsid w:val="004F5A13"/>
    <w:rsid w:val="004F5D25"/>
    <w:rsid w:val="004F6021"/>
    <w:rsid w:val="004F73F7"/>
    <w:rsid w:val="004F787E"/>
    <w:rsid w:val="004F7D8D"/>
    <w:rsid w:val="004F7E47"/>
    <w:rsid w:val="005000C9"/>
    <w:rsid w:val="00500884"/>
    <w:rsid w:val="00500CA2"/>
    <w:rsid w:val="00501E01"/>
    <w:rsid w:val="0050206F"/>
    <w:rsid w:val="005021AA"/>
    <w:rsid w:val="005025C8"/>
    <w:rsid w:val="005040D4"/>
    <w:rsid w:val="00504B45"/>
    <w:rsid w:val="00505215"/>
    <w:rsid w:val="0050622A"/>
    <w:rsid w:val="00507234"/>
    <w:rsid w:val="00507643"/>
    <w:rsid w:val="00510DC3"/>
    <w:rsid w:val="00512661"/>
    <w:rsid w:val="00512F82"/>
    <w:rsid w:val="00513E2D"/>
    <w:rsid w:val="005146E3"/>
    <w:rsid w:val="00515871"/>
    <w:rsid w:val="00516B42"/>
    <w:rsid w:val="00516F78"/>
    <w:rsid w:val="005171ED"/>
    <w:rsid w:val="00517429"/>
    <w:rsid w:val="00520122"/>
    <w:rsid w:val="005208D6"/>
    <w:rsid w:val="005217DD"/>
    <w:rsid w:val="0052182D"/>
    <w:rsid w:val="00521EE8"/>
    <w:rsid w:val="005220D2"/>
    <w:rsid w:val="005228FA"/>
    <w:rsid w:val="00523F4C"/>
    <w:rsid w:val="00524AF6"/>
    <w:rsid w:val="00524BF1"/>
    <w:rsid w:val="00524CAA"/>
    <w:rsid w:val="0052556B"/>
    <w:rsid w:val="00525CC9"/>
    <w:rsid w:val="005275B5"/>
    <w:rsid w:val="005278AE"/>
    <w:rsid w:val="00527BAC"/>
    <w:rsid w:val="00530304"/>
    <w:rsid w:val="00532E70"/>
    <w:rsid w:val="00533767"/>
    <w:rsid w:val="00533F4A"/>
    <w:rsid w:val="00535C29"/>
    <w:rsid w:val="00536256"/>
    <w:rsid w:val="005363C1"/>
    <w:rsid w:val="00536581"/>
    <w:rsid w:val="00536B7A"/>
    <w:rsid w:val="00536C77"/>
    <w:rsid w:val="005376B2"/>
    <w:rsid w:val="00537F15"/>
    <w:rsid w:val="00541464"/>
    <w:rsid w:val="00541BA8"/>
    <w:rsid w:val="00543284"/>
    <w:rsid w:val="005449A6"/>
    <w:rsid w:val="00545516"/>
    <w:rsid w:val="00545879"/>
    <w:rsid w:val="00546126"/>
    <w:rsid w:val="00546BCA"/>
    <w:rsid w:val="00546D5F"/>
    <w:rsid w:val="00546F01"/>
    <w:rsid w:val="005503E2"/>
    <w:rsid w:val="00551E20"/>
    <w:rsid w:val="0055261E"/>
    <w:rsid w:val="00552C0E"/>
    <w:rsid w:val="005539A9"/>
    <w:rsid w:val="00553C5E"/>
    <w:rsid w:val="00553D73"/>
    <w:rsid w:val="00554415"/>
    <w:rsid w:val="00555146"/>
    <w:rsid w:val="00555388"/>
    <w:rsid w:val="00555D12"/>
    <w:rsid w:val="00557D8C"/>
    <w:rsid w:val="00560434"/>
    <w:rsid w:val="005604A6"/>
    <w:rsid w:val="00560F6D"/>
    <w:rsid w:val="00561714"/>
    <w:rsid w:val="00561FD5"/>
    <w:rsid w:val="00562138"/>
    <w:rsid w:val="00562CA7"/>
    <w:rsid w:val="00562CCD"/>
    <w:rsid w:val="0056337D"/>
    <w:rsid w:val="00563EBF"/>
    <w:rsid w:val="00563FA0"/>
    <w:rsid w:val="005652E8"/>
    <w:rsid w:val="005653AA"/>
    <w:rsid w:val="005672B1"/>
    <w:rsid w:val="00567312"/>
    <w:rsid w:val="0056736B"/>
    <w:rsid w:val="005679BF"/>
    <w:rsid w:val="00567C55"/>
    <w:rsid w:val="00570629"/>
    <w:rsid w:val="00573074"/>
    <w:rsid w:val="0057334D"/>
    <w:rsid w:val="005739DC"/>
    <w:rsid w:val="00573C23"/>
    <w:rsid w:val="00574495"/>
    <w:rsid w:val="00575705"/>
    <w:rsid w:val="0057650F"/>
    <w:rsid w:val="0057720F"/>
    <w:rsid w:val="00577808"/>
    <w:rsid w:val="00577CDF"/>
    <w:rsid w:val="00581EC8"/>
    <w:rsid w:val="00583442"/>
    <w:rsid w:val="00583E3D"/>
    <w:rsid w:val="00583EC3"/>
    <w:rsid w:val="005841CB"/>
    <w:rsid w:val="0058440A"/>
    <w:rsid w:val="00585EA4"/>
    <w:rsid w:val="00586360"/>
    <w:rsid w:val="0058708E"/>
    <w:rsid w:val="005871E6"/>
    <w:rsid w:val="00587924"/>
    <w:rsid w:val="0059021B"/>
    <w:rsid w:val="00590CEB"/>
    <w:rsid w:val="00590F9A"/>
    <w:rsid w:val="00591834"/>
    <w:rsid w:val="005922CC"/>
    <w:rsid w:val="0059304B"/>
    <w:rsid w:val="005933A4"/>
    <w:rsid w:val="00593AF3"/>
    <w:rsid w:val="00594D93"/>
    <w:rsid w:val="0059565C"/>
    <w:rsid w:val="00597C6D"/>
    <w:rsid w:val="00597E23"/>
    <w:rsid w:val="005A1C7B"/>
    <w:rsid w:val="005A349B"/>
    <w:rsid w:val="005A682A"/>
    <w:rsid w:val="005A7BC4"/>
    <w:rsid w:val="005B2B10"/>
    <w:rsid w:val="005B42DC"/>
    <w:rsid w:val="005B4AF8"/>
    <w:rsid w:val="005B5A92"/>
    <w:rsid w:val="005B7B73"/>
    <w:rsid w:val="005C0609"/>
    <w:rsid w:val="005C06FD"/>
    <w:rsid w:val="005C14DA"/>
    <w:rsid w:val="005C1600"/>
    <w:rsid w:val="005C1ED8"/>
    <w:rsid w:val="005C2FEE"/>
    <w:rsid w:val="005C37A0"/>
    <w:rsid w:val="005C582F"/>
    <w:rsid w:val="005C6E5C"/>
    <w:rsid w:val="005C704A"/>
    <w:rsid w:val="005C712A"/>
    <w:rsid w:val="005D003F"/>
    <w:rsid w:val="005D0EEE"/>
    <w:rsid w:val="005D1E31"/>
    <w:rsid w:val="005D2218"/>
    <w:rsid w:val="005D3CA1"/>
    <w:rsid w:val="005D46A3"/>
    <w:rsid w:val="005D59FA"/>
    <w:rsid w:val="005D5DA8"/>
    <w:rsid w:val="005D62BB"/>
    <w:rsid w:val="005D6DBB"/>
    <w:rsid w:val="005E0024"/>
    <w:rsid w:val="005E2AB4"/>
    <w:rsid w:val="005E2E36"/>
    <w:rsid w:val="005E3F08"/>
    <w:rsid w:val="005E4B2B"/>
    <w:rsid w:val="005E4DD4"/>
    <w:rsid w:val="005E55E8"/>
    <w:rsid w:val="005E61BA"/>
    <w:rsid w:val="005E7828"/>
    <w:rsid w:val="005F00BD"/>
    <w:rsid w:val="005F13AF"/>
    <w:rsid w:val="005F168B"/>
    <w:rsid w:val="005F17B7"/>
    <w:rsid w:val="005F3341"/>
    <w:rsid w:val="005F3389"/>
    <w:rsid w:val="005F3582"/>
    <w:rsid w:val="005F43B5"/>
    <w:rsid w:val="005F4AD1"/>
    <w:rsid w:val="005F5698"/>
    <w:rsid w:val="005F65EA"/>
    <w:rsid w:val="005F6BDD"/>
    <w:rsid w:val="005F6D84"/>
    <w:rsid w:val="005F70AE"/>
    <w:rsid w:val="005F7F37"/>
    <w:rsid w:val="00603E35"/>
    <w:rsid w:val="00604935"/>
    <w:rsid w:val="00604AF4"/>
    <w:rsid w:val="0060562F"/>
    <w:rsid w:val="00605E02"/>
    <w:rsid w:val="006067F7"/>
    <w:rsid w:val="00606934"/>
    <w:rsid w:val="00606B09"/>
    <w:rsid w:val="00607E98"/>
    <w:rsid w:val="00610E9E"/>
    <w:rsid w:val="00610FA9"/>
    <w:rsid w:val="006126B2"/>
    <w:rsid w:val="00612B80"/>
    <w:rsid w:val="00613748"/>
    <w:rsid w:val="006137D1"/>
    <w:rsid w:val="00613D33"/>
    <w:rsid w:val="00614745"/>
    <w:rsid w:val="00614827"/>
    <w:rsid w:val="00614E51"/>
    <w:rsid w:val="00616DEC"/>
    <w:rsid w:val="0061761D"/>
    <w:rsid w:val="00617775"/>
    <w:rsid w:val="00617931"/>
    <w:rsid w:val="00622C3F"/>
    <w:rsid w:val="00624C1F"/>
    <w:rsid w:val="006265D5"/>
    <w:rsid w:val="00630725"/>
    <w:rsid w:val="00630AF5"/>
    <w:rsid w:val="006312D8"/>
    <w:rsid w:val="0063152E"/>
    <w:rsid w:val="00631DA1"/>
    <w:rsid w:val="006337B4"/>
    <w:rsid w:val="00634112"/>
    <w:rsid w:val="006345D2"/>
    <w:rsid w:val="0063535A"/>
    <w:rsid w:val="00635907"/>
    <w:rsid w:val="00635C5A"/>
    <w:rsid w:val="0063640D"/>
    <w:rsid w:val="006366C0"/>
    <w:rsid w:val="00636F38"/>
    <w:rsid w:val="00637E01"/>
    <w:rsid w:val="006400F5"/>
    <w:rsid w:val="0064188E"/>
    <w:rsid w:val="00642AB0"/>
    <w:rsid w:val="00643EFD"/>
    <w:rsid w:val="0064472C"/>
    <w:rsid w:val="00645637"/>
    <w:rsid w:val="00645D65"/>
    <w:rsid w:val="006469DE"/>
    <w:rsid w:val="00646CD1"/>
    <w:rsid w:val="00650688"/>
    <w:rsid w:val="0065123D"/>
    <w:rsid w:val="00651AF7"/>
    <w:rsid w:val="00651DF0"/>
    <w:rsid w:val="00654739"/>
    <w:rsid w:val="00656EE2"/>
    <w:rsid w:val="00657745"/>
    <w:rsid w:val="00657CE0"/>
    <w:rsid w:val="00660BDA"/>
    <w:rsid w:val="00661122"/>
    <w:rsid w:val="00662CEC"/>
    <w:rsid w:val="006636D4"/>
    <w:rsid w:val="00664FB8"/>
    <w:rsid w:val="0066657E"/>
    <w:rsid w:val="006676B7"/>
    <w:rsid w:val="00667E28"/>
    <w:rsid w:val="00670764"/>
    <w:rsid w:val="006708CA"/>
    <w:rsid w:val="00670E1E"/>
    <w:rsid w:val="00671873"/>
    <w:rsid w:val="006727C4"/>
    <w:rsid w:val="00673B22"/>
    <w:rsid w:val="00673DE9"/>
    <w:rsid w:val="00674017"/>
    <w:rsid w:val="0067450D"/>
    <w:rsid w:val="006753D0"/>
    <w:rsid w:val="006753F8"/>
    <w:rsid w:val="0067546B"/>
    <w:rsid w:val="0067644E"/>
    <w:rsid w:val="00676485"/>
    <w:rsid w:val="006769BA"/>
    <w:rsid w:val="006801F5"/>
    <w:rsid w:val="00680758"/>
    <w:rsid w:val="0068092F"/>
    <w:rsid w:val="00680AC3"/>
    <w:rsid w:val="0068135A"/>
    <w:rsid w:val="00681CF2"/>
    <w:rsid w:val="00681D1E"/>
    <w:rsid w:val="006831E8"/>
    <w:rsid w:val="0068349E"/>
    <w:rsid w:val="0068462B"/>
    <w:rsid w:val="00685890"/>
    <w:rsid w:val="00685972"/>
    <w:rsid w:val="0068685E"/>
    <w:rsid w:val="006875F8"/>
    <w:rsid w:val="0068762A"/>
    <w:rsid w:val="006903F8"/>
    <w:rsid w:val="006917A0"/>
    <w:rsid w:val="00692865"/>
    <w:rsid w:val="00693CB7"/>
    <w:rsid w:val="00693EED"/>
    <w:rsid w:val="00694802"/>
    <w:rsid w:val="00694919"/>
    <w:rsid w:val="00694E81"/>
    <w:rsid w:val="00696A01"/>
    <w:rsid w:val="006976CB"/>
    <w:rsid w:val="006A0FDD"/>
    <w:rsid w:val="006A14BE"/>
    <w:rsid w:val="006A21E9"/>
    <w:rsid w:val="006A39B7"/>
    <w:rsid w:val="006A3A36"/>
    <w:rsid w:val="006A4279"/>
    <w:rsid w:val="006A50EC"/>
    <w:rsid w:val="006B202A"/>
    <w:rsid w:val="006B30CA"/>
    <w:rsid w:val="006B356F"/>
    <w:rsid w:val="006B4B16"/>
    <w:rsid w:val="006B5BAD"/>
    <w:rsid w:val="006B7614"/>
    <w:rsid w:val="006C00A4"/>
    <w:rsid w:val="006C0AB9"/>
    <w:rsid w:val="006C1799"/>
    <w:rsid w:val="006C3E6E"/>
    <w:rsid w:val="006C56C9"/>
    <w:rsid w:val="006C5C85"/>
    <w:rsid w:val="006C6A45"/>
    <w:rsid w:val="006C6F00"/>
    <w:rsid w:val="006D0001"/>
    <w:rsid w:val="006D0DD2"/>
    <w:rsid w:val="006D1D29"/>
    <w:rsid w:val="006D24CC"/>
    <w:rsid w:val="006D31AA"/>
    <w:rsid w:val="006D4FC3"/>
    <w:rsid w:val="006D5600"/>
    <w:rsid w:val="006D64D8"/>
    <w:rsid w:val="006D6D57"/>
    <w:rsid w:val="006D794F"/>
    <w:rsid w:val="006E0035"/>
    <w:rsid w:val="006E1CC7"/>
    <w:rsid w:val="006E1EAC"/>
    <w:rsid w:val="006E2B4F"/>
    <w:rsid w:val="006E2B95"/>
    <w:rsid w:val="006E3866"/>
    <w:rsid w:val="006E41C1"/>
    <w:rsid w:val="006E4621"/>
    <w:rsid w:val="006E4C5E"/>
    <w:rsid w:val="006E4CA8"/>
    <w:rsid w:val="006E4FB7"/>
    <w:rsid w:val="006E576E"/>
    <w:rsid w:val="006E5DCB"/>
    <w:rsid w:val="006F0530"/>
    <w:rsid w:val="006F0662"/>
    <w:rsid w:val="006F174F"/>
    <w:rsid w:val="006F21C8"/>
    <w:rsid w:val="006F2E83"/>
    <w:rsid w:val="006F3214"/>
    <w:rsid w:val="006F34FE"/>
    <w:rsid w:val="006F57E2"/>
    <w:rsid w:val="006F5B26"/>
    <w:rsid w:val="006F6105"/>
    <w:rsid w:val="006F650D"/>
    <w:rsid w:val="006F7867"/>
    <w:rsid w:val="007001F9"/>
    <w:rsid w:val="00702D64"/>
    <w:rsid w:val="00703683"/>
    <w:rsid w:val="00705520"/>
    <w:rsid w:val="0070604C"/>
    <w:rsid w:val="00707B48"/>
    <w:rsid w:val="00707DD4"/>
    <w:rsid w:val="00711063"/>
    <w:rsid w:val="00711B7F"/>
    <w:rsid w:val="0071257A"/>
    <w:rsid w:val="00712C67"/>
    <w:rsid w:val="00713FD1"/>
    <w:rsid w:val="007154B4"/>
    <w:rsid w:val="00715637"/>
    <w:rsid w:val="0071687C"/>
    <w:rsid w:val="007206EF"/>
    <w:rsid w:val="007209B5"/>
    <w:rsid w:val="00721070"/>
    <w:rsid w:val="00721892"/>
    <w:rsid w:val="00722A1F"/>
    <w:rsid w:val="00723348"/>
    <w:rsid w:val="00724706"/>
    <w:rsid w:val="007257F7"/>
    <w:rsid w:val="00726310"/>
    <w:rsid w:val="00726738"/>
    <w:rsid w:val="00726C57"/>
    <w:rsid w:val="00726FF6"/>
    <w:rsid w:val="00727EB4"/>
    <w:rsid w:val="00730798"/>
    <w:rsid w:val="0073227E"/>
    <w:rsid w:val="00732486"/>
    <w:rsid w:val="007330A1"/>
    <w:rsid w:val="0073315B"/>
    <w:rsid w:val="00733B62"/>
    <w:rsid w:val="00733DFF"/>
    <w:rsid w:val="00734906"/>
    <w:rsid w:val="0073549D"/>
    <w:rsid w:val="00735E6C"/>
    <w:rsid w:val="0073632C"/>
    <w:rsid w:val="00736DCA"/>
    <w:rsid w:val="00737DDB"/>
    <w:rsid w:val="00741042"/>
    <w:rsid w:val="00741684"/>
    <w:rsid w:val="00742455"/>
    <w:rsid w:val="00743560"/>
    <w:rsid w:val="00744631"/>
    <w:rsid w:val="00745126"/>
    <w:rsid w:val="0074618F"/>
    <w:rsid w:val="00746301"/>
    <w:rsid w:val="007473CE"/>
    <w:rsid w:val="00747582"/>
    <w:rsid w:val="00747B39"/>
    <w:rsid w:val="007508CD"/>
    <w:rsid w:val="00750923"/>
    <w:rsid w:val="007516E7"/>
    <w:rsid w:val="00752530"/>
    <w:rsid w:val="00753894"/>
    <w:rsid w:val="0075428B"/>
    <w:rsid w:val="00754BD2"/>
    <w:rsid w:val="00754E28"/>
    <w:rsid w:val="00754F36"/>
    <w:rsid w:val="00755736"/>
    <w:rsid w:val="007561CC"/>
    <w:rsid w:val="007572D6"/>
    <w:rsid w:val="0075785C"/>
    <w:rsid w:val="007607D0"/>
    <w:rsid w:val="00760971"/>
    <w:rsid w:val="00760B2C"/>
    <w:rsid w:val="00760B73"/>
    <w:rsid w:val="00761134"/>
    <w:rsid w:val="00761357"/>
    <w:rsid w:val="00761D0B"/>
    <w:rsid w:val="007620AE"/>
    <w:rsid w:val="007626C0"/>
    <w:rsid w:val="007638E7"/>
    <w:rsid w:val="007648F6"/>
    <w:rsid w:val="00766CD9"/>
    <w:rsid w:val="00767247"/>
    <w:rsid w:val="00767398"/>
    <w:rsid w:val="00767E7C"/>
    <w:rsid w:val="00770B69"/>
    <w:rsid w:val="0077261C"/>
    <w:rsid w:val="0077335E"/>
    <w:rsid w:val="00773F59"/>
    <w:rsid w:val="00774151"/>
    <w:rsid w:val="00775D72"/>
    <w:rsid w:val="00776341"/>
    <w:rsid w:val="00776AB6"/>
    <w:rsid w:val="007778CA"/>
    <w:rsid w:val="007778CF"/>
    <w:rsid w:val="00777C95"/>
    <w:rsid w:val="00780B27"/>
    <w:rsid w:val="00780E16"/>
    <w:rsid w:val="00781C34"/>
    <w:rsid w:val="00782403"/>
    <w:rsid w:val="00782653"/>
    <w:rsid w:val="00782A43"/>
    <w:rsid w:val="00782F51"/>
    <w:rsid w:val="00784172"/>
    <w:rsid w:val="00784A1D"/>
    <w:rsid w:val="00785D31"/>
    <w:rsid w:val="00786DB1"/>
    <w:rsid w:val="00787755"/>
    <w:rsid w:val="00787A4D"/>
    <w:rsid w:val="00790345"/>
    <w:rsid w:val="00790431"/>
    <w:rsid w:val="007915EA"/>
    <w:rsid w:val="007929A5"/>
    <w:rsid w:val="007942E6"/>
    <w:rsid w:val="00795D16"/>
    <w:rsid w:val="00796809"/>
    <w:rsid w:val="007A0B58"/>
    <w:rsid w:val="007A18D6"/>
    <w:rsid w:val="007A48F0"/>
    <w:rsid w:val="007A5550"/>
    <w:rsid w:val="007A5FA0"/>
    <w:rsid w:val="007A6470"/>
    <w:rsid w:val="007B084E"/>
    <w:rsid w:val="007B1A2C"/>
    <w:rsid w:val="007B1DA1"/>
    <w:rsid w:val="007B28D1"/>
    <w:rsid w:val="007B3F9E"/>
    <w:rsid w:val="007B45D7"/>
    <w:rsid w:val="007B4F76"/>
    <w:rsid w:val="007C01DC"/>
    <w:rsid w:val="007C03B3"/>
    <w:rsid w:val="007C07AB"/>
    <w:rsid w:val="007C1099"/>
    <w:rsid w:val="007C1149"/>
    <w:rsid w:val="007C150B"/>
    <w:rsid w:val="007C3931"/>
    <w:rsid w:val="007C4159"/>
    <w:rsid w:val="007C4F72"/>
    <w:rsid w:val="007C5CC1"/>
    <w:rsid w:val="007C6C97"/>
    <w:rsid w:val="007C7158"/>
    <w:rsid w:val="007C79A6"/>
    <w:rsid w:val="007C7D06"/>
    <w:rsid w:val="007D089E"/>
    <w:rsid w:val="007D0EC5"/>
    <w:rsid w:val="007D1509"/>
    <w:rsid w:val="007D1EEE"/>
    <w:rsid w:val="007D23F7"/>
    <w:rsid w:val="007D2EDE"/>
    <w:rsid w:val="007D2F1E"/>
    <w:rsid w:val="007D367B"/>
    <w:rsid w:val="007D4D72"/>
    <w:rsid w:val="007D5B6E"/>
    <w:rsid w:val="007D5C13"/>
    <w:rsid w:val="007D634F"/>
    <w:rsid w:val="007D658C"/>
    <w:rsid w:val="007D787C"/>
    <w:rsid w:val="007D7E9F"/>
    <w:rsid w:val="007E0242"/>
    <w:rsid w:val="007E1384"/>
    <w:rsid w:val="007E2802"/>
    <w:rsid w:val="007E3286"/>
    <w:rsid w:val="007E330E"/>
    <w:rsid w:val="007E3FA7"/>
    <w:rsid w:val="007E42AC"/>
    <w:rsid w:val="007E46A0"/>
    <w:rsid w:val="007E62E4"/>
    <w:rsid w:val="007E64F3"/>
    <w:rsid w:val="007E6744"/>
    <w:rsid w:val="007E7B3A"/>
    <w:rsid w:val="007F0254"/>
    <w:rsid w:val="007F18A7"/>
    <w:rsid w:val="007F389B"/>
    <w:rsid w:val="007F541E"/>
    <w:rsid w:val="007F5A3B"/>
    <w:rsid w:val="007F632A"/>
    <w:rsid w:val="007F66D7"/>
    <w:rsid w:val="007F729C"/>
    <w:rsid w:val="008002CE"/>
    <w:rsid w:val="0080053F"/>
    <w:rsid w:val="00801E3B"/>
    <w:rsid w:val="00802165"/>
    <w:rsid w:val="00805DED"/>
    <w:rsid w:val="0080635B"/>
    <w:rsid w:val="0080739F"/>
    <w:rsid w:val="008100BA"/>
    <w:rsid w:val="0081018C"/>
    <w:rsid w:val="00810413"/>
    <w:rsid w:val="00810E8B"/>
    <w:rsid w:val="008115E1"/>
    <w:rsid w:val="00811685"/>
    <w:rsid w:val="00811762"/>
    <w:rsid w:val="0081277A"/>
    <w:rsid w:val="00812CB2"/>
    <w:rsid w:val="00812F22"/>
    <w:rsid w:val="0081413E"/>
    <w:rsid w:val="008203C0"/>
    <w:rsid w:val="00821F14"/>
    <w:rsid w:val="00823723"/>
    <w:rsid w:val="00823836"/>
    <w:rsid w:val="00823C26"/>
    <w:rsid w:val="00824647"/>
    <w:rsid w:val="00825DF2"/>
    <w:rsid w:val="00826437"/>
    <w:rsid w:val="00826DFE"/>
    <w:rsid w:val="00827059"/>
    <w:rsid w:val="0083027A"/>
    <w:rsid w:val="0083299F"/>
    <w:rsid w:val="00833C42"/>
    <w:rsid w:val="00836ABA"/>
    <w:rsid w:val="00836BAF"/>
    <w:rsid w:val="00836F29"/>
    <w:rsid w:val="00836F30"/>
    <w:rsid w:val="00837EFA"/>
    <w:rsid w:val="008400D7"/>
    <w:rsid w:val="00840F2B"/>
    <w:rsid w:val="00841CB7"/>
    <w:rsid w:val="00841F62"/>
    <w:rsid w:val="008427F5"/>
    <w:rsid w:val="008433A7"/>
    <w:rsid w:val="00843CCF"/>
    <w:rsid w:val="00844022"/>
    <w:rsid w:val="00844082"/>
    <w:rsid w:val="00844569"/>
    <w:rsid w:val="00845029"/>
    <w:rsid w:val="00846903"/>
    <w:rsid w:val="0084737C"/>
    <w:rsid w:val="00847671"/>
    <w:rsid w:val="008477E6"/>
    <w:rsid w:val="00847BD7"/>
    <w:rsid w:val="00851FF9"/>
    <w:rsid w:val="008538E3"/>
    <w:rsid w:val="00853C92"/>
    <w:rsid w:val="00854A6C"/>
    <w:rsid w:val="00854CB6"/>
    <w:rsid w:val="00855898"/>
    <w:rsid w:val="0085665A"/>
    <w:rsid w:val="00856C6C"/>
    <w:rsid w:val="00857C59"/>
    <w:rsid w:val="008600D8"/>
    <w:rsid w:val="00860F6C"/>
    <w:rsid w:val="0086161D"/>
    <w:rsid w:val="00861CFD"/>
    <w:rsid w:val="0086219E"/>
    <w:rsid w:val="00864D66"/>
    <w:rsid w:val="00866786"/>
    <w:rsid w:val="00867C31"/>
    <w:rsid w:val="00870C64"/>
    <w:rsid w:val="00871ABF"/>
    <w:rsid w:val="00871C76"/>
    <w:rsid w:val="00872EEE"/>
    <w:rsid w:val="00874314"/>
    <w:rsid w:val="00875649"/>
    <w:rsid w:val="00875CCB"/>
    <w:rsid w:val="00875EDE"/>
    <w:rsid w:val="00876F22"/>
    <w:rsid w:val="008776C0"/>
    <w:rsid w:val="00877A0C"/>
    <w:rsid w:val="00880D1E"/>
    <w:rsid w:val="00883C79"/>
    <w:rsid w:val="00884246"/>
    <w:rsid w:val="0088480E"/>
    <w:rsid w:val="00885F7B"/>
    <w:rsid w:val="00890850"/>
    <w:rsid w:val="008914D4"/>
    <w:rsid w:val="00892641"/>
    <w:rsid w:val="008927D0"/>
    <w:rsid w:val="00893658"/>
    <w:rsid w:val="00894DFA"/>
    <w:rsid w:val="00894EB8"/>
    <w:rsid w:val="00895E28"/>
    <w:rsid w:val="008978D3"/>
    <w:rsid w:val="00897C30"/>
    <w:rsid w:val="008A0503"/>
    <w:rsid w:val="008A07D0"/>
    <w:rsid w:val="008A1A85"/>
    <w:rsid w:val="008A2CA6"/>
    <w:rsid w:val="008A4737"/>
    <w:rsid w:val="008A48A7"/>
    <w:rsid w:val="008A6D7F"/>
    <w:rsid w:val="008A7194"/>
    <w:rsid w:val="008A727F"/>
    <w:rsid w:val="008A7DCE"/>
    <w:rsid w:val="008B0420"/>
    <w:rsid w:val="008B21F9"/>
    <w:rsid w:val="008B2607"/>
    <w:rsid w:val="008B2A9C"/>
    <w:rsid w:val="008B361A"/>
    <w:rsid w:val="008B477C"/>
    <w:rsid w:val="008B4D63"/>
    <w:rsid w:val="008B58FB"/>
    <w:rsid w:val="008B6640"/>
    <w:rsid w:val="008B6E4B"/>
    <w:rsid w:val="008C00DB"/>
    <w:rsid w:val="008C13C0"/>
    <w:rsid w:val="008C1764"/>
    <w:rsid w:val="008C193D"/>
    <w:rsid w:val="008C1DF6"/>
    <w:rsid w:val="008C22E3"/>
    <w:rsid w:val="008C2332"/>
    <w:rsid w:val="008C23D9"/>
    <w:rsid w:val="008C281E"/>
    <w:rsid w:val="008C3346"/>
    <w:rsid w:val="008C3B12"/>
    <w:rsid w:val="008C51F3"/>
    <w:rsid w:val="008C5336"/>
    <w:rsid w:val="008C539D"/>
    <w:rsid w:val="008C58F3"/>
    <w:rsid w:val="008C5E95"/>
    <w:rsid w:val="008C67D3"/>
    <w:rsid w:val="008C7020"/>
    <w:rsid w:val="008D0650"/>
    <w:rsid w:val="008D0BE1"/>
    <w:rsid w:val="008D16DE"/>
    <w:rsid w:val="008D2D40"/>
    <w:rsid w:val="008D3213"/>
    <w:rsid w:val="008D32C9"/>
    <w:rsid w:val="008D4069"/>
    <w:rsid w:val="008D6135"/>
    <w:rsid w:val="008D73AD"/>
    <w:rsid w:val="008D7959"/>
    <w:rsid w:val="008D796A"/>
    <w:rsid w:val="008D79D0"/>
    <w:rsid w:val="008E026B"/>
    <w:rsid w:val="008E2252"/>
    <w:rsid w:val="008E278F"/>
    <w:rsid w:val="008E2A01"/>
    <w:rsid w:val="008E49F2"/>
    <w:rsid w:val="008E55C4"/>
    <w:rsid w:val="008E58A7"/>
    <w:rsid w:val="008E7A2E"/>
    <w:rsid w:val="008F00B3"/>
    <w:rsid w:val="008F02F8"/>
    <w:rsid w:val="008F0F8F"/>
    <w:rsid w:val="008F0FF2"/>
    <w:rsid w:val="008F4127"/>
    <w:rsid w:val="008F548A"/>
    <w:rsid w:val="008F6F99"/>
    <w:rsid w:val="008F76BA"/>
    <w:rsid w:val="0090096E"/>
    <w:rsid w:val="009015FB"/>
    <w:rsid w:val="00901890"/>
    <w:rsid w:val="00902632"/>
    <w:rsid w:val="009031F2"/>
    <w:rsid w:val="009033B9"/>
    <w:rsid w:val="009048BE"/>
    <w:rsid w:val="00905722"/>
    <w:rsid w:val="009062BB"/>
    <w:rsid w:val="009079EF"/>
    <w:rsid w:val="009121DF"/>
    <w:rsid w:val="009129B2"/>
    <w:rsid w:val="00913F1B"/>
    <w:rsid w:val="0091487F"/>
    <w:rsid w:val="00914A20"/>
    <w:rsid w:val="009157A4"/>
    <w:rsid w:val="0091657A"/>
    <w:rsid w:val="00916FBD"/>
    <w:rsid w:val="00921A05"/>
    <w:rsid w:val="00921A70"/>
    <w:rsid w:val="00922D79"/>
    <w:rsid w:val="00922F15"/>
    <w:rsid w:val="00922F93"/>
    <w:rsid w:val="009233B9"/>
    <w:rsid w:val="0092370D"/>
    <w:rsid w:val="00925E08"/>
    <w:rsid w:val="00926FDD"/>
    <w:rsid w:val="00930980"/>
    <w:rsid w:val="00931CAD"/>
    <w:rsid w:val="00931DF6"/>
    <w:rsid w:val="0093273A"/>
    <w:rsid w:val="00932A84"/>
    <w:rsid w:val="00934823"/>
    <w:rsid w:val="00934C48"/>
    <w:rsid w:val="00941D8A"/>
    <w:rsid w:val="0094284B"/>
    <w:rsid w:val="00942B38"/>
    <w:rsid w:val="00943A19"/>
    <w:rsid w:val="00943A9A"/>
    <w:rsid w:val="00944466"/>
    <w:rsid w:val="0094470E"/>
    <w:rsid w:val="009448A6"/>
    <w:rsid w:val="0094569B"/>
    <w:rsid w:val="009477CC"/>
    <w:rsid w:val="0095039D"/>
    <w:rsid w:val="0095070F"/>
    <w:rsid w:val="00953736"/>
    <w:rsid w:val="009538D8"/>
    <w:rsid w:val="00954AD4"/>
    <w:rsid w:val="00954EAC"/>
    <w:rsid w:val="009563DC"/>
    <w:rsid w:val="009564D5"/>
    <w:rsid w:val="009603E8"/>
    <w:rsid w:val="00960FBA"/>
    <w:rsid w:val="00961034"/>
    <w:rsid w:val="00961679"/>
    <w:rsid w:val="00962724"/>
    <w:rsid w:val="00962788"/>
    <w:rsid w:val="0096448A"/>
    <w:rsid w:val="00964802"/>
    <w:rsid w:val="0096508E"/>
    <w:rsid w:val="0096538F"/>
    <w:rsid w:val="00965622"/>
    <w:rsid w:val="00965DF6"/>
    <w:rsid w:val="00970410"/>
    <w:rsid w:val="009708A5"/>
    <w:rsid w:val="00970CD1"/>
    <w:rsid w:val="00970FEE"/>
    <w:rsid w:val="009715E6"/>
    <w:rsid w:val="00973A0D"/>
    <w:rsid w:val="00975FD3"/>
    <w:rsid w:val="00976C01"/>
    <w:rsid w:val="00977177"/>
    <w:rsid w:val="0098072D"/>
    <w:rsid w:val="00980D0A"/>
    <w:rsid w:val="009815C7"/>
    <w:rsid w:val="00982E05"/>
    <w:rsid w:val="00982E19"/>
    <w:rsid w:val="009838D1"/>
    <w:rsid w:val="00983BD1"/>
    <w:rsid w:val="00983DBE"/>
    <w:rsid w:val="00984617"/>
    <w:rsid w:val="00985372"/>
    <w:rsid w:val="009869F1"/>
    <w:rsid w:val="00987679"/>
    <w:rsid w:val="00987B19"/>
    <w:rsid w:val="009920CF"/>
    <w:rsid w:val="00993C0E"/>
    <w:rsid w:val="00993EAC"/>
    <w:rsid w:val="00993F77"/>
    <w:rsid w:val="0099473B"/>
    <w:rsid w:val="00994835"/>
    <w:rsid w:val="00996328"/>
    <w:rsid w:val="009966A4"/>
    <w:rsid w:val="00996D0A"/>
    <w:rsid w:val="009A01EB"/>
    <w:rsid w:val="009A233A"/>
    <w:rsid w:val="009A2C4A"/>
    <w:rsid w:val="009A4D1B"/>
    <w:rsid w:val="009A5223"/>
    <w:rsid w:val="009A5641"/>
    <w:rsid w:val="009A5DB0"/>
    <w:rsid w:val="009A61C4"/>
    <w:rsid w:val="009A727F"/>
    <w:rsid w:val="009A74E5"/>
    <w:rsid w:val="009A7BB0"/>
    <w:rsid w:val="009A7DD7"/>
    <w:rsid w:val="009B00D8"/>
    <w:rsid w:val="009B03B0"/>
    <w:rsid w:val="009B145A"/>
    <w:rsid w:val="009B17BB"/>
    <w:rsid w:val="009B2D39"/>
    <w:rsid w:val="009B3A69"/>
    <w:rsid w:val="009B3FB5"/>
    <w:rsid w:val="009B45BB"/>
    <w:rsid w:val="009B4F17"/>
    <w:rsid w:val="009B6E50"/>
    <w:rsid w:val="009B7965"/>
    <w:rsid w:val="009B7EFA"/>
    <w:rsid w:val="009C0585"/>
    <w:rsid w:val="009C067F"/>
    <w:rsid w:val="009C3CFB"/>
    <w:rsid w:val="009C56E2"/>
    <w:rsid w:val="009C74C1"/>
    <w:rsid w:val="009D04D8"/>
    <w:rsid w:val="009D2A6E"/>
    <w:rsid w:val="009D50BE"/>
    <w:rsid w:val="009D5507"/>
    <w:rsid w:val="009D6717"/>
    <w:rsid w:val="009D7022"/>
    <w:rsid w:val="009D76B0"/>
    <w:rsid w:val="009E138E"/>
    <w:rsid w:val="009E1EF6"/>
    <w:rsid w:val="009E2544"/>
    <w:rsid w:val="009E2C42"/>
    <w:rsid w:val="009E3025"/>
    <w:rsid w:val="009E3436"/>
    <w:rsid w:val="009E3588"/>
    <w:rsid w:val="009E35FB"/>
    <w:rsid w:val="009E3E85"/>
    <w:rsid w:val="009E3F6F"/>
    <w:rsid w:val="009E6BF8"/>
    <w:rsid w:val="009E6C57"/>
    <w:rsid w:val="009F0ECF"/>
    <w:rsid w:val="009F2730"/>
    <w:rsid w:val="009F5F3D"/>
    <w:rsid w:val="009F7FED"/>
    <w:rsid w:val="00A00110"/>
    <w:rsid w:val="00A01086"/>
    <w:rsid w:val="00A01368"/>
    <w:rsid w:val="00A014A4"/>
    <w:rsid w:val="00A01947"/>
    <w:rsid w:val="00A01D4A"/>
    <w:rsid w:val="00A0230C"/>
    <w:rsid w:val="00A04D2D"/>
    <w:rsid w:val="00A04EC1"/>
    <w:rsid w:val="00A057DE"/>
    <w:rsid w:val="00A059D6"/>
    <w:rsid w:val="00A07162"/>
    <w:rsid w:val="00A076B7"/>
    <w:rsid w:val="00A1131D"/>
    <w:rsid w:val="00A128A2"/>
    <w:rsid w:val="00A12D59"/>
    <w:rsid w:val="00A1502F"/>
    <w:rsid w:val="00A15551"/>
    <w:rsid w:val="00A1696E"/>
    <w:rsid w:val="00A1743B"/>
    <w:rsid w:val="00A20002"/>
    <w:rsid w:val="00A20355"/>
    <w:rsid w:val="00A2041A"/>
    <w:rsid w:val="00A20D25"/>
    <w:rsid w:val="00A2243E"/>
    <w:rsid w:val="00A22FBC"/>
    <w:rsid w:val="00A23691"/>
    <w:rsid w:val="00A26CF8"/>
    <w:rsid w:val="00A27E60"/>
    <w:rsid w:val="00A30E8A"/>
    <w:rsid w:val="00A369B3"/>
    <w:rsid w:val="00A36A66"/>
    <w:rsid w:val="00A37A3D"/>
    <w:rsid w:val="00A37AF6"/>
    <w:rsid w:val="00A37BAE"/>
    <w:rsid w:val="00A41725"/>
    <w:rsid w:val="00A4262C"/>
    <w:rsid w:val="00A4309B"/>
    <w:rsid w:val="00A44E88"/>
    <w:rsid w:val="00A44FB8"/>
    <w:rsid w:val="00A4566E"/>
    <w:rsid w:val="00A45BEB"/>
    <w:rsid w:val="00A46CE9"/>
    <w:rsid w:val="00A47695"/>
    <w:rsid w:val="00A4780B"/>
    <w:rsid w:val="00A47E9B"/>
    <w:rsid w:val="00A501B3"/>
    <w:rsid w:val="00A50F4C"/>
    <w:rsid w:val="00A51FB3"/>
    <w:rsid w:val="00A55321"/>
    <w:rsid w:val="00A5568F"/>
    <w:rsid w:val="00A5757F"/>
    <w:rsid w:val="00A6165C"/>
    <w:rsid w:val="00A61CAA"/>
    <w:rsid w:val="00A61FFE"/>
    <w:rsid w:val="00A6253F"/>
    <w:rsid w:val="00A62CE2"/>
    <w:rsid w:val="00A62F91"/>
    <w:rsid w:val="00A65891"/>
    <w:rsid w:val="00A66E42"/>
    <w:rsid w:val="00A70615"/>
    <w:rsid w:val="00A71D6E"/>
    <w:rsid w:val="00A71E42"/>
    <w:rsid w:val="00A724B8"/>
    <w:rsid w:val="00A73089"/>
    <w:rsid w:val="00A73AF9"/>
    <w:rsid w:val="00A74263"/>
    <w:rsid w:val="00A746B0"/>
    <w:rsid w:val="00A754E2"/>
    <w:rsid w:val="00A7566D"/>
    <w:rsid w:val="00A75BD4"/>
    <w:rsid w:val="00A76087"/>
    <w:rsid w:val="00A77417"/>
    <w:rsid w:val="00A805E7"/>
    <w:rsid w:val="00A80964"/>
    <w:rsid w:val="00A80D4F"/>
    <w:rsid w:val="00A81121"/>
    <w:rsid w:val="00A8212E"/>
    <w:rsid w:val="00A82B67"/>
    <w:rsid w:val="00A83578"/>
    <w:rsid w:val="00A83B78"/>
    <w:rsid w:val="00A848C7"/>
    <w:rsid w:val="00A84E41"/>
    <w:rsid w:val="00A85AD8"/>
    <w:rsid w:val="00A860D9"/>
    <w:rsid w:val="00A87F74"/>
    <w:rsid w:val="00A908DC"/>
    <w:rsid w:val="00A9132B"/>
    <w:rsid w:val="00A929D8"/>
    <w:rsid w:val="00A92C53"/>
    <w:rsid w:val="00A93CAE"/>
    <w:rsid w:val="00A93DA9"/>
    <w:rsid w:val="00A966C8"/>
    <w:rsid w:val="00A96976"/>
    <w:rsid w:val="00A97A71"/>
    <w:rsid w:val="00AA2DB2"/>
    <w:rsid w:val="00AA3218"/>
    <w:rsid w:val="00AA3AEB"/>
    <w:rsid w:val="00AA67FC"/>
    <w:rsid w:val="00AA7A80"/>
    <w:rsid w:val="00AB1036"/>
    <w:rsid w:val="00AB1FAF"/>
    <w:rsid w:val="00AB277C"/>
    <w:rsid w:val="00AB2A6A"/>
    <w:rsid w:val="00AB2E63"/>
    <w:rsid w:val="00AB37B8"/>
    <w:rsid w:val="00AB61F1"/>
    <w:rsid w:val="00AB7280"/>
    <w:rsid w:val="00AC0A27"/>
    <w:rsid w:val="00AC34EB"/>
    <w:rsid w:val="00AC464C"/>
    <w:rsid w:val="00AC585B"/>
    <w:rsid w:val="00AC603C"/>
    <w:rsid w:val="00AC623B"/>
    <w:rsid w:val="00AC754D"/>
    <w:rsid w:val="00AC7C2D"/>
    <w:rsid w:val="00AD2D03"/>
    <w:rsid w:val="00AD2FB2"/>
    <w:rsid w:val="00AD3748"/>
    <w:rsid w:val="00AE0205"/>
    <w:rsid w:val="00AE0447"/>
    <w:rsid w:val="00AE0C2D"/>
    <w:rsid w:val="00AE19C3"/>
    <w:rsid w:val="00AE1A8B"/>
    <w:rsid w:val="00AE26A7"/>
    <w:rsid w:val="00AE2FA1"/>
    <w:rsid w:val="00AE37F3"/>
    <w:rsid w:val="00AE38A1"/>
    <w:rsid w:val="00AE5A98"/>
    <w:rsid w:val="00AE5DA9"/>
    <w:rsid w:val="00AE711D"/>
    <w:rsid w:val="00AE77F4"/>
    <w:rsid w:val="00AE7EDD"/>
    <w:rsid w:val="00AF0256"/>
    <w:rsid w:val="00AF2098"/>
    <w:rsid w:val="00AF2F3A"/>
    <w:rsid w:val="00AF4153"/>
    <w:rsid w:val="00AF4702"/>
    <w:rsid w:val="00AF5E8A"/>
    <w:rsid w:val="00AF62DB"/>
    <w:rsid w:val="00AF68A6"/>
    <w:rsid w:val="00B004AC"/>
    <w:rsid w:val="00B004FE"/>
    <w:rsid w:val="00B02DBC"/>
    <w:rsid w:val="00B03548"/>
    <w:rsid w:val="00B0464C"/>
    <w:rsid w:val="00B04DF5"/>
    <w:rsid w:val="00B0576C"/>
    <w:rsid w:val="00B064E5"/>
    <w:rsid w:val="00B07BB8"/>
    <w:rsid w:val="00B1019C"/>
    <w:rsid w:val="00B10211"/>
    <w:rsid w:val="00B10997"/>
    <w:rsid w:val="00B1181C"/>
    <w:rsid w:val="00B12531"/>
    <w:rsid w:val="00B12577"/>
    <w:rsid w:val="00B12923"/>
    <w:rsid w:val="00B16F95"/>
    <w:rsid w:val="00B17D27"/>
    <w:rsid w:val="00B20C90"/>
    <w:rsid w:val="00B21B69"/>
    <w:rsid w:val="00B21BB3"/>
    <w:rsid w:val="00B2202B"/>
    <w:rsid w:val="00B22DF1"/>
    <w:rsid w:val="00B24D90"/>
    <w:rsid w:val="00B2584E"/>
    <w:rsid w:val="00B25AA6"/>
    <w:rsid w:val="00B3094A"/>
    <w:rsid w:val="00B30E44"/>
    <w:rsid w:val="00B3146F"/>
    <w:rsid w:val="00B3273D"/>
    <w:rsid w:val="00B32D3B"/>
    <w:rsid w:val="00B33147"/>
    <w:rsid w:val="00B33A17"/>
    <w:rsid w:val="00B34640"/>
    <w:rsid w:val="00B3767B"/>
    <w:rsid w:val="00B37918"/>
    <w:rsid w:val="00B40C53"/>
    <w:rsid w:val="00B425AB"/>
    <w:rsid w:val="00B42FBD"/>
    <w:rsid w:val="00B434C3"/>
    <w:rsid w:val="00B45761"/>
    <w:rsid w:val="00B472D6"/>
    <w:rsid w:val="00B47608"/>
    <w:rsid w:val="00B513B5"/>
    <w:rsid w:val="00B518AA"/>
    <w:rsid w:val="00B55A51"/>
    <w:rsid w:val="00B55F68"/>
    <w:rsid w:val="00B56112"/>
    <w:rsid w:val="00B570D1"/>
    <w:rsid w:val="00B57550"/>
    <w:rsid w:val="00B57848"/>
    <w:rsid w:val="00B5794C"/>
    <w:rsid w:val="00B60A3F"/>
    <w:rsid w:val="00B61DE9"/>
    <w:rsid w:val="00B6247A"/>
    <w:rsid w:val="00B62CDC"/>
    <w:rsid w:val="00B6445B"/>
    <w:rsid w:val="00B64478"/>
    <w:rsid w:val="00B645FC"/>
    <w:rsid w:val="00B64F79"/>
    <w:rsid w:val="00B65CCA"/>
    <w:rsid w:val="00B6628B"/>
    <w:rsid w:val="00B66684"/>
    <w:rsid w:val="00B66BF7"/>
    <w:rsid w:val="00B67DEC"/>
    <w:rsid w:val="00B70A0F"/>
    <w:rsid w:val="00B7239E"/>
    <w:rsid w:val="00B7246C"/>
    <w:rsid w:val="00B7284F"/>
    <w:rsid w:val="00B7456D"/>
    <w:rsid w:val="00B745BC"/>
    <w:rsid w:val="00B75671"/>
    <w:rsid w:val="00B75F2A"/>
    <w:rsid w:val="00B766B0"/>
    <w:rsid w:val="00B80040"/>
    <w:rsid w:val="00B814CE"/>
    <w:rsid w:val="00B817B7"/>
    <w:rsid w:val="00B8184D"/>
    <w:rsid w:val="00B831D8"/>
    <w:rsid w:val="00B83D5E"/>
    <w:rsid w:val="00B844CE"/>
    <w:rsid w:val="00B84F74"/>
    <w:rsid w:val="00B8573A"/>
    <w:rsid w:val="00B90063"/>
    <w:rsid w:val="00B90EA3"/>
    <w:rsid w:val="00B91E3B"/>
    <w:rsid w:val="00B92048"/>
    <w:rsid w:val="00B9285A"/>
    <w:rsid w:val="00B92955"/>
    <w:rsid w:val="00B92AD6"/>
    <w:rsid w:val="00B933E1"/>
    <w:rsid w:val="00B93F2D"/>
    <w:rsid w:val="00B96531"/>
    <w:rsid w:val="00B965B1"/>
    <w:rsid w:val="00B96B0F"/>
    <w:rsid w:val="00B97617"/>
    <w:rsid w:val="00BA0999"/>
    <w:rsid w:val="00BA0C75"/>
    <w:rsid w:val="00BA0CDF"/>
    <w:rsid w:val="00BA101A"/>
    <w:rsid w:val="00BA2048"/>
    <w:rsid w:val="00BA250E"/>
    <w:rsid w:val="00BA283D"/>
    <w:rsid w:val="00BA2DFC"/>
    <w:rsid w:val="00BA321E"/>
    <w:rsid w:val="00BA3DE1"/>
    <w:rsid w:val="00BA3FE8"/>
    <w:rsid w:val="00BA4833"/>
    <w:rsid w:val="00BA62B6"/>
    <w:rsid w:val="00BA638B"/>
    <w:rsid w:val="00BB01F2"/>
    <w:rsid w:val="00BB1F3F"/>
    <w:rsid w:val="00BB2FB6"/>
    <w:rsid w:val="00BB3067"/>
    <w:rsid w:val="00BB3C0D"/>
    <w:rsid w:val="00BB3E25"/>
    <w:rsid w:val="00BB45B2"/>
    <w:rsid w:val="00BB4DCD"/>
    <w:rsid w:val="00BB5509"/>
    <w:rsid w:val="00BB62CB"/>
    <w:rsid w:val="00BC0A35"/>
    <w:rsid w:val="00BC34EB"/>
    <w:rsid w:val="00BC5679"/>
    <w:rsid w:val="00BC5B39"/>
    <w:rsid w:val="00BC5C47"/>
    <w:rsid w:val="00BD05A6"/>
    <w:rsid w:val="00BD1FDD"/>
    <w:rsid w:val="00BD22A7"/>
    <w:rsid w:val="00BD28E5"/>
    <w:rsid w:val="00BD3911"/>
    <w:rsid w:val="00BD39E8"/>
    <w:rsid w:val="00BD457D"/>
    <w:rsid w:val="00BD465E"/>
    <w:rsid w:val="00BD49FE"/>
    <w:rsid w:val="00BD4E46"/>
    <w:rsid w:val="00BD541E"/>
    <w:rsid w:val="00BD6A19"/>
    <w:rsid w:val="00BD6A81"/>
    <w:rsid w:val="00BD6F10"/>
    <w:rsid w:val="00BE0838"/>
    <w:rsid w:val="00BE0A79"/>
    <w:rsid w:val="00BE0D4A"/>
    <w:rsid w:val="00BE0F61"/>
    <w:rsid w:val="00BE147B"/>
    <w:rsid w:val="00BE2AB4"/>
    <w:rsid w:val="00BE4B8A"/>
    <w:rsid w:val="00BE53FF"/>
    <w:rsid w:val="00BE66BB"/>
    <w:rsid w:val="00BE671B"/>
    <w:rsid w:val="00BE6C6B"/>
    <w:rsid w:val="00BE6E4A"/>
    <w:rsid w:val="00BE72A7"/>
    <w:rsid w:val="00BF0A41"/>
    <w:rsid w:val="00BF1013"/>
    <w:rsid w:val="00BF508F"/>
    <w:rsid w:val="00BF56DB"/>
    <w:rsid w:val="00BF71C4"/>
    <w:rsid w:val="00BF74C2"/>
    <w:rsid w:val="00C02546"/>
    <w:rsid w:val="00C0268B"/>
    <w:rsid w:val="00C02B0A"/>
    <w:rsid w:val="00C057AC"/>
    <w:rsid w:val="00C05E63"/>
    <w:rsid w:val="00C1076B"/>
    <w:rsid w:val="00C114A6"/>
    <w:rsid w:val="00C11B76"/>
    <w:rsid w:val="00C12378"/>
    <w:rsid w:val="00C123BB"/>
    <w:rsid w:val="00C132DC"/>
    <w:rsid w:val="00C143F2"/>
    <w:rsid w:val="00C14555"/>
    <w:rsid w:val="00C153A6"/>
    <w:rsid w:val="00C15B9F"/>
    <w:rsid w:val="00C16279"/>
    <w:rsid w:val="00C16AF3"/>
    <w:rsid w:val="00C2037B"/>
    <w:rsid w:val="00C20975"/>
    <w:rsid w:val="00C21737"/>
    <w:rsid w:val="00C23648"/>
    <w:rsid w:val="00C236F8"/>
    <w:rsid w:val="00C237A0"/>
    <w:rsid w:val="00C242CD"/>
    <w:rsid w:val="00C25247"/>
    <w:rsid w:val="00C258E4"/>
    <w:rsid w:val="00C25DC3"/>
    <w:rsid w:val="00C26FC5"/>
    <w:rsid w:val="00C27D13"/>
    <w:rsid w:val="00C31C65"/>
    <w:rsid w:val="00C33703"/>
    <w:rsid w:val="00C34585"/>
    <w:rsid w:val="00C345F0"/>
    <w:rsid w:val="00C3474B"/>
    <w:rsid w:val="00C34C31"/>
    <w:rsid w:val="00C350B9"/>
    <w:rsid w:val="00C35137"/>
    <w:rsid w:val="00C351F6"/>
    <w:rsid w:val="00C3525C"/>
    <w:rsid w:val="00C35873"/>
    <w:rsid w:val="00C3648E"/>
    <w:rsid w:val="00C37113"/>
    <w:rsid w:val="00C37CFF"/>
    <w:rsid w:val="00C40256"/>
    <w:rsid w:val="00C4038B"/>
    <w:rsid w:val="00C40F54"/>
    <w:rsid w:val="00C41763"/>
    <w:rsid w:val="00C41FE6"/>
    <w:rsid w:val="00C4330F"/>
    <w:rsid w:val="00C43EDE"/>
    <w:rsid w:val="00C4496E"/>
    <w:rsid w:val="00C44F2C"/>
    <w:rsid w:val="00C45832"/>
    <w:rsid w:val="00C4766D"/>
    <w:rsid w:val="00C47D5C"/>
    <w:rsid w:val="00C504F6"/>
    <w:rsid w:val="00C50D95"/>
    <w:rsid w:val="00C51684"/>
    <w:rsid w:val="00C53FAA"/>
    <w:rsid w:val="00C54DA3"/>
    <w:rsid w:val="00C63942"/>
    <w:rsid w:val="00C65264"/>
    <w:rsid w:val="00C65674"/>
    <w:rsid w:val="00C65A65"/>
    <w:rsid w:val="00C678A4"/>
    <w:rsid w:val="00C70178"/>
    <w:rsid w:val="00C70F18"/>
    <w:rsid w:val="00C71697"/>
    <w:rsid w:val="00C737E0"/>
    <w:rsid w:val="00C7473A"/>
    <w:rsid w:val="00C74A7D"/>
    <w:rsid w:val="00C75732"/>
    <w:rsid w:val="00C762F4"/>
    <w:rsid w:val="00C7684B"/>
    <w:rsid w:val="00C77536"/>
    <w:rsid w:val="00C77A94"/>
    <w:rsid w:val="00C815FE"/>
    <w:rsid w:val="00C81DFC"/>
    <w:rsid w:val="00C829C3"/>
    <w:rsid w:val="00C83391"/>
    <w:rsid w:val="00C8642D"/>
    <w:rsid w:val="00C864B9"/>
    <w:rsid w:val="00C868D8"/>
    <w:rsid w:val="00C868DE"/>
    <w:rsid w:val="00C8731E"/>
    <w:rsid w:val="00C87574"/>
    <w:rsid w:val="00C87688"/>
    <w:rsid w:val="00C87725"/>
    <w:rsid w:val="00C917C4"/>
    <w:rsid w:val="00C91E8A"/>
    <w:rsid w:val="00C92EC4"/>
    <w:rsid w:val="00C93DC8"/>
    <w:rsid w:val="00C9440C"/>
    <w:rsid w:val="00C96452"/>
    <w:rsid w:val="00C96720"/>
    <w:rsid w:val="00C96D09"/>
    <w:rsid w:val="00C97FAB"/>
    <w:rsid w:val="00CA2166"/>
    <w:rsid w:val="00CA28A3"/>
    <w:rsid w:val="00CA3753"/>
    <w:rsid w:val="00CA3A0B"/>
    <w:rsid w:val="00CA3D46"/>
    <w:rsid w:val="00CA57B2"/>
    <w:rsid w:val="00CA5ABE"/>
    <w:rsid w:val="00CA61A6"/>
    <w:rsid w:val="00CA710B"/>
    <w:rsid w:val="00CB0CAB"/>
    <w:rsid w:val="00CB3E6D"/>
    <w:rsid w:val="00CB4F11"/>
    <w:rsid w:val="00CB56EA"/>
    <w:rsid w:val="00CB655F"/>
    <w:rsid w:val="00CB6C44"/>
    <w:rsid w:val="00CB6F3C"/>
    <w:rsid w:val="00CB7C75"/>
    <w:rsid w:val="00CC17F0"/>
    <w:rsid w:val="00CC231E"/>
    <w:rsid w:val="00CC34A5"/>
    <w:rsid w:val="00CC3BBE"/>
    <w:rsid w:val="00CC3C43"/>
    <w:rsid w:val="00CC3E51"/>
    <w:rsid w:val="00CC4E4B"/>
    <w:rsid w:val="00CC4ECE"/>
    <w:rsid w:val="00CC5D29"/>
    <w:rsid w:val="00CC5F46"/>
    <w:rsid w:val="00CC65A1"/>
    <w:rsid w:val="00CC6C2D"/>
    <w:rsid w:val="00CD0307"/>
    <w:rsid w:val="00CD1D56"/>
    <w:rsid w:val="00CD2AFF"/>
    <w:rsid w:val="00CD3765"/>
    <w:rsid w:val="00CD3852"/>
    <w:rsid w:val="00CD3A6E"/>
    <w:rsid w:val="00CD55BC"/>
    <w:rsid w:val="00CD7AE5"/>
    <w:rsid w:val="00CD7BE1"/>
    <w:rsid w:val="00CE052D"/>
    <w:rsid w:val="00CE194E"/>
    <w:rsid w:val="00CE35E7"/>
    <w:rsid w:val="00CE38FC"/>
    <w:rsid w:val="00CE3B71"/>
    <w:rsid w:val="00CE55AB"/>
    <w:rsid w:val="00CE6262"/>
    <w:rsid w:val="00CE63BC"/>
    <w:rsid w:val="00CF020B"/>
    <w:rsid w:val="00CF0D64"/>
    <w:rsid w:val="00CF132A"/>
    <w:rsid w:val="00CF14B0"/>
    <w:rsid w:val="00CF33B3"/>
    <w:rsid w:val="00CF359C"/>
    <w:rsid w:val="00CF3693"/>
    <w:rsid w:val="00CF385A"/>
    <w:rsid w:val="00CF3F2E"/>
    <w:rsid w:val="00CF55F5"/>
    <w:rsid w:val="00CF5D79"/>
    <w:rsid w:val="00CF63C0"/>
    <w:rsid w:val="00CF7844"/>
    <w:rsid w:val="00D00999"/>
    <w:rsid w:val="00D00D3C"/>
    <w:rsid w:val="00D0105D"/>
    <w:rsid w:val="00D024D6"/>
    <w:rsid w:val="00D025B3"/>
    <w:rsid w:val="00D02783"/>
    <w:rsid w:val="00D032E2"/>
    <w:rsid w:val="00D036F1"/>
    <w:rsid w:val="00D0370F"/>
    <w:rsid w:val="00D03C4B"/>
    <w:rsid w:val="00D0425E"/>
    <w:rsid w:val="00D054A0"/>
    <w:rsid w:val="00D05D77"/>
    <w:rsid w:val="00D062ED"/>
    <w:rsid w:val="00D06485"/>
    <w:rsid w:val="00D066BA"/>
    <w:rsid w:val="00D0765E"/>
    <w:rsid w:val="00D101BA"/>
    <w:rsid w:val="00D10779"/>
    <w:rsid w:val="00D124E9"/>
    <w:rsid w:val="00D12684"/>
    <w:rsid w:val="00D12833"/>
    <w:rsid w:val="00D13084"/>
    <w:rsid w:val="00D14465"/>
    <w:rsid w:val="00D14F93"/>
    <w:rsid w:val="00D153AF"/>
    <w:rsid w:val="00D15B78"/>
    <w:rsid w:val="00D161CC"/>
    <w:rsid w:val="00D16791"/>
    <w:rsid w:val="00D1735A"/>
    <w:rsid w:val="00D17ACA"/>
    <w:rsid w:val="00D20B7F"/>
    <w:rsid w:val="00D21D81"/>
    <w:rsid w:val="00D25283"/>
    <w:rsid w:val="00D25ABB"/>
    <w:rsid w:val="00D263BB"/>
    <w:rsid w:val="00D26507"/>
    <w:rsid w:val="00D27C37"/>
    <w:rsid w:val="00D3013B"/>
    <w:rsid w:val="00D30D06"/>
    <w:rsid w:val="00D32F71"/>
    <w:rsid w:val="00D33622"/>
    <w:rsid w:val="00D33A90"/>
    <w:rsid w:val="00D342CA"/>
    <w:rsid w:val="00D35C85"/>
    <w:rsid w:val="00D363C7"/>
    <w:rsid w:val="00D36420"/>
    <w:rsid w:val="00D3651B"/>
    <w:rsid w:val="00D36AA1"/>
    <w:rsid w:val="00D36E3C"/>
    <w:rsid w:val="00D36E70"/>
    <w:rsid w:val="00D430B2"/>
    <w:rsid w:val="00D456BA"/>
    <w:rsid w:val="00D458CA"/>
    <w:rsid w:val="00D47E6E"/>
    <w:rsid w:val="00D51DCB"/>
    <w:rsid w:val="00D522C1"/>
    <w:rsid w:val="00D527CF"/>
    <w:rsid w:val="00D558CE"/>
    <w:rsid w:val="00D57069"/>
    <w:rsid w:val="00D574B9"/>
    <w:rsid w:val="00D5787C"/>
    <w:rsid w:val="00D578F3"/>
    <w:rsid w:val="00D57B0E"/>
    <w:rsid w:val="00D606DF"/>
    <w:rsid w:val="00D61CED"/>
    <w:rsid w:val="00D62532"/>
    <w:rsid w:val="00D62FFB"/>
    <w:rsid w:val="00D6327E"/>
    <w:rsid w:val="00D6442D"/>
    <w:rsid w:val="00D6473C"/>
    <w:rsid w:val="00D64E75"/>
    <w:rsid w:val="00D65DAA"/>
    <w:rsid w:val="00D66077"/>
    <w:rsid w:val="00D6792A"/>
    <w:rsid w:val="00D67940"/>
    <w:rsid w:val="00D67DAA"/>
    <w:rsid w:val="00D67F27"/>
    <w:rsid w:val="00D70A27"/>
    <w:rsid w:val="00D718BC"/>
    <w:rsid w:val="00D71BA2"/>
    <w:rsid w:val="00D723E7"/>
    <w:rsid w:val="00D72E05"/>
    <w:rsid w:val="00D738D7"/>
    <w:rsid w:val="00D7440A"/>
    <w:rsid w:val="00D74E68"/>
    <w:rsid w:val="00D75301"/>
    <w:rsid w:val="00D80C64"/>
    <w:rsid w:val="00D8114B"/>
    <w:rsid w:val="00D81EA4"/>
    <w:rsid w:val="00D822DA"/>
    <w:rsid w:val="00D82A72"/>
    <w:rsid w:val="00D82CE3"/>
    <w:rsid w:val="00D83351"/>
    <w:rsid w:val="00D838B2"/>
    <w:rsid w:val="00D84799"/>
    <w:rsid w:val="00D85F8D"/>
    <w:rsid w:val="00D87B4D"/>
    <w:rsid w:val="00D903A5"/>
    <w:rsid w:val="00D907F6"/>
    <w:rsid w:val="00D91B01"/>
    <w:rsid w:val="00D91CDC"/>
    <w:rsid w:val="00D91EA9"/>
    <w:rsid w:val="00D937F1"/>
    <w:rsid w:val="00D93CD0"/>
    <w:rsid w:val="00D944FB"/>
    <w:rsid w:val="00D95F92"/>
    <w:rsid w:val="00D96D2F"/>
    <w:rsid w:val="00D9758C"/>
    <w:rsid w:val="00D97D08"/>
    <w:rsid w:val="00DA0BAA"/>
    <w:rsid w:val="00DA1C2B"/>
    <w:rsid w:val="00DA2B79"/>
    <w:rsid w:val="00DA308C"/>
    <w:rsid w:val="00DA3AAE"/>
    <w:rsid w:val="00DA3BD0"/>
    <w:rsid w:val="00DA3D7F"/>
    <w:rsid w:val="00DA6196"/>
    <w:rsid w:val="00DA69EA"/>
    <w:rsid w:val="00DB0566"/>
    <w:rsid w:val="00DB3DE7"/>
    <w:rsid w:val="00DB4A95"/>
    <w:rsid w:val="00DB5389"/>
    <w:rsid w:val="00DB7215"/>
    <w:rsid w:val="00DB74EF"/>
    <w:rsid w:val="00DB7639"/>
    <w:rsid w:val="00DB773B"/>
    <w:rsid w:val="00DC0AEF"/>
    <w:rsid w:val="00DC1E6F"/>
    <w:rsid w:val="00DC2379"/>
    <w:rsid w:val="00DC29CD"/>
    <w:rsid w:val="00DC3546"/>
    <w:rsid w:val="00DC3A48"/>
    <w:rsid w:val="00DC3B25"/>
    <w:rsid w:val="00DC3D98"/>
    <w:rsid w:val="00DC4909"/>
    <w:rsid w:val="00DC4F0A"/>
    <w:rsid w:val="00DC5084"/>
    <w:rsid w:val="00DC598C"/>
    <w:rsid w:val="00DC63A3"/>
    <w:rsid w:val="00DC7E22"/>
    <w:rsid w:val="00DD0B32"/>
    <w:rsid w:val="00DD2C90"/>
    <w:rsid w:val="00DD351D"/>
    <w:rsid w:val="00DD4F26"/>
    <w:rsid w:val="00DD73E4"/>
    <w:rsid w:val="00DD7A8D"/>
    <w:rsid w:val="00DD7E47"/>
    <w:rsid w:val="00DE0F62"/>
    <w:rsid w:val="00DE1545"/>
    <w:rsid w:val="00DE18D3"/>
    <w:rsid w:val="00DE2481"/>
    <w:rsid w:val="00DE408B"/>
    <w:rsid w:val="00DE448A"/>
    <w:rsid w:val="00DE455A"/>
    <w:rsid w:val="00DE489A"/>
    <w:rsid w:val="00DE6804"/>
    <w:rsid w:val="00DE6A0C"/>
    <w:rsid w:val="00DE7BD7"/>
    <w:rsid w:val="00DF0658"/>
    <w:rsid w:val="00DF0FBD"/>
    <w:rsid w:val="00DF1ED7"/>
    <w:rsid w:val="00DF2756"/>
    <w:rsid w:val="00DF2AB4"/>
    <w:rsid w:val="00DF4002"/>
    <w:rsid w:val="00DF413D"/>
    <w:rsid w:val="00DF420A"/>
    <w:rsid w:val="00DF4DB5"/>
    <w:rsid w:val="00DF53AB"/>
    <w:rsid w:val="00DF5A51"/>
    <w:rsid w:val="00DF5FC1"/>
    <w:rsid w:val="00DF6989"/>
    <w:rsid w:val="00DF7765"/>
    <w:rsid w:val="00DF7BCD"/>
    <w:rsid w:val="00E010BF"/>
    <w:rsid w:val="00E01C33"/>
    <w:rsid w:val="00E02D7B"/>
    <w:rsid w:val="00E03F6B"/>
    <w:rsid w:val="00E04CE3"/>
    <w:rsid w:val="00E0615A"/>
    <w:rsid w:val="00E062F8"/>
    <w:rsid w:val="00E07603"/>
    <w:rsid w:val="00E07704"/>
    <w:rsid w:val="00E07745"/>
    <w:rsid w:val="00E07F30"/>
    <w:rsid w:val="00E10E6F"/>
    <w:rsid w:val="00E1132D"/>
    <w:rsid w:val="00E11C0D"/>
    <w:rsid w:val="00E1296D"/>
    <w:rsid w:val="00E12AD4"/>
    <w:rsid w:val="00E12EB5"/>
    <w:rsid w:val="00E132DC"/>
    <w:rsid w:val="00E1352F"/>
    <w:rsid w:val="00E14073"/>
    <w:rsid w:val="00E148E5"/>
    <w:rsid w:val="00E14980"/>
    <w:rsid w:val="00E151C1"/>
    <w:rsid w:val="00E153EA"/>
    <w:rsid w:val="00E17953"/>
    <w:rsid w:val="00E203F4"/>
    <w:rsid w:val="00E21C8E"/>
    <w:rsid w:val="00E226DE"/>
    <w:rsid w:val="00E22727"/>
    <w:rsid w:val="00E22AC2"/>
    <w:rsid w:val="00E22D57"/>
    <w:rsid w:val="00E235F7"/>
    <w:rsid w:val="00E25709"/>
    <w:rsid w:val="00E26D0F"/>
    <w:rsid w:val="00E2719F"/>
    <w:rsid w:val="00E27606"/>
    <w:rsid w:val="00E30547"/>
    <w:rsid w:val="00E3055A"/>
    <w:rsid w:val="00E30BB5"/>
    <w:rsid w:val="00E31D2D"/>
    <w:rsid w:val="00E32289"/>
    <w:rsid w:val="00E32A3F"/>
    <w:rsid w:val="00E33303"/>
    <w:rsid w:val="00E338BF"/>
    <w:rsid w:val="00E33927"/>
    <w:rsid w:val="00E33A63"/>
    <w:rsid w:val="00E34500"/>
    <w:rsid w:val="00E35195"/>
    <w:rsid w:val="00E35CD8"/>
    <w:rsid w:val="00E36F9B"/>
    <w:rsid w:val="00E37696"/>
    <w:rsid w:val="00E37C29"/>
    <w:rsid w:val="00E40F74"/>
    <w:rsid w:val="00E41F16"/>
    <w:rsid w:val="00E438FA"/>
    <w:rsid w:val="00E43E17"/>
    <w:rsid w:val="00E445C0"/>
    <w:rsid w:val="00E4469F"/>
    <w:rsid w:val="00E44F14"/>
    <w:rsid w:val="00E46751"/>
    <w:rsid w:val="00E47583"/>
    <w:rsid w:val="00E50272"/>
    <w:rsid w:val="00E509F0"/>
    <w:rsid w:val="00E50AD1"/>
    <w:rsid w:val="00E51E3D"/>
    <w:rsid w:val="00E51EC7"/>
    <w:rsid w:val="00E51ED4"/>
    <w:rsid w:val="00E538E0"/>
    <w:rsid w:val="00E54DDC"/>
    <w:rsid w:val="00E54F6A"/>
    <w:rsid w:val="00E56981"/>
    <w:rsid w:val="00E57FA1"/>
    <w:rsid w:val="00E6025A"/>
    <w:rsid w:val="00E606B7"/>
    <w:rsid w:val="00E61C27"/>
    <w:rsid w:val="00E62085"/>
    <w:rsid w:val="00E624D0"/>
    <w:rsid w:val="00E634A6"/>
    <w:rsid w:val="00E634A9"/>
    <w:rsid w:val="00E638B3"/>
    <w:rsid w:val="00E63A70"/>
    <w:rsid w:val="00E65030"/>
    <w:rsid w:val="00E70DAF"/>
    <w:rsid w:val="00E71702"/>
    <w:rsid w:val="00E71D6A"/>
    <w:rsid w:val="00E72D28"/>
    <w:rsid w:val="00E74F33"/>
    <w:rsid w:val="00E75D04"/>
    <w:rsid w:val="00E7612F"/>
    <w:rsid w:val="00E765DD"/>
    <w:rsid w:val="00E7771D"/>
    <w:rsid w:val="00E81048"/>
    <w:rsid w:val="00E8176B"/>
    <w:rsid w:val="00E819FA"/>
    <w:rsid w:val="00E82449"/>
    <w:rsid w:val="00E828A5"/>
    <w:rsid w:val="00E82F4C"/>
    <w:rsid w:val="00E83AAC"/>
    <w:rsid w:val="00E84249"/>
    <w:rsid w:val="00E85A74"/>
    <w:rsid w:val="00E86BC5"/>
    <w:rsid w:val="00E87123"/>
    <w:rsid w:val="00E87F9F"/>
    <w:rsid w:val="00E90525"/>
    <w:rsid w:val="00E9059E"/>
    <w:rsid w:val="00E90741"/>
    <w:rsid w:val="00E909B7"/>
    <w:rsid w:val="00E910A1"/>
    <w:rsid w:val="00E91EF9"/>
    <w:rsid w:val="00E927F1"/>
    <w:rsid w:val="00E92CE6"/>
    <w:rsid w:val="00E93120"/>
    <w:rsid w:val="00E93729"/>
    <w:rsid w:val="00E942BE"/>
    <w:rsid w:val="00E954DF"/>
    <w:rsid w:val="00E956B7"/>
    <w:rsid w:val="00E9634E"/>
    <w:rsid w:val="00E97AE5"/>
    <w:rsid w:val="00EA030D"/>
    <w:rsid w:val="00EA0F1F"/>
    <w:rsid w:val="00EA1E5A"/>
    <w:rsid w:val="00EA20DF"/>
    <w:rsid w:val="00EA2510"/>
    <w:rsid w:val="00EA2F21"/>
    <w:rsid w:val="00EA2F9C"/>
    <w:rsid w:val="00EA36EA"/>
    <w:rsid w:val="00EA57AC"/>
    <w:rsid w:val="00EA6303"/>
    <w:rsid w:val="00EA7616"/>
    <w:rsid w:val="00EB0951"/>
    <w:rsid w:val="00EB0D1C"/>
    <w:rsid w:val="00EB0DC8"/>
    <w:rsid w:val="00EB18A2"/>
    <w:rsid w:val="00EB27B6"/>
    <w:rsid w:val="00EB36BB"/>
    <w:rsid w:val="00EB3F61"/>
    <w:rsid w:val="00EB42A8"/>
    <w:rsid w:val="00EB4CFB"/>
    <w:rsid w:val="00EB7B50"/>
    <w:rsid w:val="00EC072F"/>
    <w:rsid w:val="00EC10F0"/>
    <w:rsid w:val="00EC250C"/>
    <w:rsid w:val="00EC2C68"/>
    <w:rsid w:val="00EC46D7"/>
    <w:rsid w:val="00EC489C"/>
    <w:rsid w:val="00EC4F94"/>
    <w:rsid w:val="00EC504B"/>
    <w:rsid w:val="00EC7C9E"/>
    <w:rsid w:val="00ED243C"/>
    <w:rsid w:val="00ED2AA2"/>
    <w:rsid w:val="00ED46A7"/>
    <w:rsid w:val="00ED6B85"/>
    <w:rsid w:val="00ED742F"/>
    <w:rsid w:val="00EE04F9"/>
    <w:rsid w:val="00EE1016"/>
    <w:rsid w:val="00EE1919"/>
    <w:rsid w:val="00EE38B0"/>
    <w:rsid w:val="00EE40DC"/>
    <w:rsid w:val="00EE4EC5"/>
    <w:rsid w:val="00EE56AA"/>
    <w:rsid w:val="00EE5AC3"/>
    <w:rsid w:val="00EE675C"/>
    <w:rsid w:val="00EE746F"/>
    <w:rsid w:val="00EE768C"/>
    <w:rsid w:val="00EE7F71"/>
    <w:rsid w:val="00EF01DF"/>
    <w:rsid w:val="00EF0C44"/>
    <w:rsid w:val="00EF140E"/>
    <w:rsid w:val="00EF24A7"/>
    <w:rsid w:val="00EF31BA"/>
    <w:rsid w:val="00EF3A5B"/>
    <w:rsid w:val="00EF3CBA"/>
    <w:rsid w:val="00EF41F9"/>
    <w:rsid w:val="00EF5194"/>
    <w:rsid w:val="00EF5539"/>
    <w:rsid w:val="00EF5D4D"/>
    <w:rsid w:val="00EF655A"/>
    <w:rsid w:val="00EF7207"/>
    <w:rsid w:val="00F01568"/>
    <w:rsid w:val="00F04125"/>
    <w:rsid w:val="00F051BA"/>
    <w:rsid w:val="00F05A58"/>
    <w:rsid w:val="00F05B02"/>
    <w:rsid w:val="00F05C7B"/>
    <w:rsid w:val="00F05F1A"/>
    <w:rsid w:val="00F05FCD"/>
    <w:rsid w:val="00F06AE2"/>
    <w:rsid w:val="00F06DD5"/>
    <w:rsid w:val="00F11083"/>
    <w:rsid w:val="00F133C8"/>
    <w:rsid w:val="00F1342E"/>
    <w:rsid w:val="00F13A5B"/>
    <w:rsid w:val="00F14D93"/>
    <w:rsid w:val="00F15B94"/>
    <w:rsid w:val="00F15BAB"/>
    <w:rsid w:val="00F1637A"/>
    <w:rsid w:val="00F20117"/>
    <w:rsid w:val="00F203FB"/>
    <w:rsid w:val="00F20451"/>
    <w:rsid w:val="00F20778"/>
    <w:rsid w:val="00F20800"/>
    <w:rsid w:val="00F20D9D"/>
    <w:rsid w:val="00F20E58"/>
    <w:rsid w:val="00F21908"/>
    <w:rsid w:val="00F219F1"/>
    <w:rsid w:val="00F21FAC"/>
    <w:rsid w:val="00F243D9"/>
    <w:rsid w:val="00F250E9"/>
    <w:rsid w:val="00F2541B"/>
    <w:rsid w:val="00F257B2"/>
    <w:rsid w:val="00F26FAC"/>
    <w:rsid w:val="00F27215"/>
    <w:rsid w:val="00F272C9"/>
    <w:rsid w:val="00F2752E"/>
    <w:rsid w:val="00F3071D"/>
    <w:rsid w:val="00F3093E"/>
    <w:rsid w:val="00F30BB4"/>
    <w:rsid w:val="00F32155"/>
    <w:rsid w:val="00F328E3"/>
    <w:rsid w:val="00F32AD3"/>
    <w:rsid w:val="00F32DBE"/>
    <w:rsid w:val="00F333FB"/>
    <w:rsid w:val="00F33FF4"/>
    <w:rsid w:val="00F34A31"/>
    <w:rsid w:val="00F34B8C"/>
    <w:rsid w:val="00F34E71"/>
    <w:rsid w:val="00F3783D"/>
    <w:rsid w:val="00F378E2"/>
    <w:rsid w:val="00F416C3"/>
    <w:rsid w:val="00F429A6"/>
    <w:rsid w:val="00F4354F"/>
    <w:rsid w:val="00F442BB"/>
    <w:rsid w:val="00F444D3"/>
    <w:rsid w:val="00F45846"/>
    <w:rsid w:val="00F45C4D"/>
    <w:rsid w:val="00F45EBA"/>
    <w:rsid w:val="00F4729A"/>
    <w:rsid w:val="00F472AD"/>
    <w:rsid w:val="00F475F1"/>
    <w:rsid w:val="00F47C0B"/>
    <w:rsid w:val="00F47C9E"/>
    <w:rsid w:val="00F50458"/>
    <w:rsid w:val="00F518BF"/>
    <w:rsid w:val="00F533B9"/>
    <w:rsid w:val="00F53911"/>
    <w:rsid w:val="00F53B7F"/>
    <w:rsid w:val="00F53D58"/>
    <w:rsid w:val="00F57247"/>
    <w:rsid w:val="00F5750E"/>
    <w:rsid w:val="00F57A24"/>
    <w:rsid w:val="00F6094A"/>
    <w:rsid w:val="00F614BB"/>
    <w:rsid w:val="00F61DF9"/>
    <w:rsid w:val="00F6254D"/>
    <w:rsid w:val="00F6314F"/>
    <w:rsid w:val="00F63B9B"/>
    <w:rsid w:val="00F642AD"/>
    <w:rsid w:val="00F64B18"/>
    <w:rsid w:val="00F64D7E"/>
    <w:rsid w:val="00F67A30"/>
    <w:rsid w:val="00F7010C"/>
    <w:rsid w:val="00F70AF9"/>
    <w:rsid w:val="00F70CB7"/>
    <w:rsid w:val="00F71B23"/>
    <w:rsid w:val="00F73B09"/>
    <w:rsid w:val="00F75730"/>
    <w:rsid w:val="00F75A02"/>
    <w:rsid w:val="00F77207"/>
    <w:rsid w:val="00F7772F"/>
    <w:rsid w:val="00F77C84"/>
    <w:rsid w:val="00F81568"/>
    <w:rsid w:val="00F81CA2"/>
    <w:rsid w:val="00F822CF"/>
    <w:rsid w:val="00F82489"/>
    <w:rsid w:val="00F8265E"/>
    <w:rsid w:val="00F83ABB"/>
    <w:rsid w:val="00F84CE5"/>
    <w:rsid w:val="00F856A1"/>
    <w:rsid w:val="00F878F8"/>
    <w:rsid w:val="00F90020"/>
    <w:rsid w:val="00F92419"/>
    <w:rsid w:val="00F92908"/>
    <w:rsid w:val="00F94A58"/>
    <w:rsid w:val="00F95E4B"/>
    <w:rsid w:val="00F96B31"/>
    <w:rsid w:val="00FA053D"/>
    <w:rsid w:val="00FA0B17"/>
    <w:rsid w:val="00FA12FF"/>
    <w:rsid w:val="00FA1749"/>
    <w:rsid w:val="00FA2E56"/>
    <w:rsid w:val="00FA3602"/>
    <w:rsid w:val="00FA41A9"/>
    <w:rsid w:val="00FA4AC4"/>
    <w:rsid w:val="00FA4ED1"/>
    <w:rsid w:val="00FA598B"/>
    <w:rsid w:val="00FA5E96"/>
    <w:rsid w:val="00FA69FC"/>
    <w:rsid w:val="00FB1C66"/>
    <w:rsid w:val="00FB202F"/>
    <w:rsid w:val="00FB3A56"/>
    <w:rsid w:val="00FB4AED"/>
    <w:rsid w:val="00FB4D54"/>
    <w:rsid w:val="00FB5406"/>
    <w:rsid w:val="00FB5E4D"/>
    <w:rsid w:val="00FB635E"/>
    <w:rsid w:val="00FB66BC"/>
    <w:rsid w:val="00FC073A"/>
    <w:rsid w:val="00FC0C09"/>
    <w:rsid w:val="00FC1DA6"/>
    <w:rsid w:val="00FC2E42"/>
    <w:rsid w:val="00FC36DF"/>
    <w:rsid w:val="00FC3737"/>
    <w:rsid w:val="00FC437C"/>
    <w:rsid w:val="00FC47DD"/>
    <w:rsid w:val="00FC5A1B"/>
    <w:rsid w:val="00FC5F6B"/>
    <w:rsid w:val="00FC5FE2"/>
    <w:rsid w:val="00FC67DA"/>
    <w:rsid w:val="00FC7715"/>
    <w:rsid w:val="00FD057C"/>
    <w:rsid w:val="00FD1982"/>
    <w:rsid w:val="00FD1A9E"/>
    <w:rsid w:val="00FD264B"/>
    <w:rsid w:val="00FD361E"/>
    <w:rsid w:val="00FD4299"/>
    <w:rsid w:val="00FD4AC3"/>
    <w:rsid w:val="00FD5A68"/>
    <w:rsid w:val="00FD5DED"/>
    <w:rsid w:val="00FE0E6E"/>
    <w:rsid w:val="00FE1450"/>
    <w:rsid w:val="00FE1CF3"/>
    <w:rsid w:val="00FE30EE"/>
    <w:rsid w:val="00FE341D"/>
    <w:rsid w:val="00FE37AA"/>
    <w:rsid w:val="00FE3885"/>
    <w:rsid w:val="00FE5239"/>
    <w:rsid w:val="00FE5F85"/>
    <w:rsid w:val="00FE61F0"/>
    <w:rsid w:val="00FE746F"/>
    <w:rsid w:val="00FE78A0"/>
    <w:rsid w:val="00FF0536"/>
    <w:rsid w:val="00FF0E4F"/>
    <w:rsid w:val="00FF1E54"/>
    <w:rsid w:val="00FF2EC3"/>
    <w:rsid w:val="00FF546D"/>
    <w:rsid w:val="00FF64A8"/>
    <w:rsid w:val="00FF7FB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white"/>
    </o:shapedefaults>
    <o:shapelayout v:ext="edit">
      <o:idmap v:ext="edit" data="1"/>
    </o:shapelayout>
  </w:shapeDefaults>
  <w:decimalSymbol w:val="."/>
  <w:listSeparator w:val=","/>
  <w14:docId w14:val="49BCC56F"/>
  <w15:docId w15:val="{94B0F6F4-FF82-4F0E-87D4-CCD41454C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ind w:left="77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4C2"/>
    <w:pPr>
      <w:ind w:left="0" w:firstLine="0"/>
    </w:pPr>
    <w:rPr>
      <w:rFonts w:ascii="Arial" w:eastAsia="Calibri" w:hAnsi="Arial" w:cs="Times New Roman"/>
      <w:sz w:val="24"/>
    </w:rPr>
  </w:style>
  <w:style w:type="paragraph" w:styleId="Heading1">
    <w:name w:val="heading 1"/>
    <w:basedOn w:val="Normal"/>
    <w:next w:val="Normal"/>
    <w:link w:val="Heading1Char"/>
    <w:autoRedefine/>
    <w:uiPriority w:val="9"/>
    <w:qFormat/>
    <w:rsid w:val="00A73AF9"/>
    <w:pPr>
      <w:keepNext/>
      <w:spacing w:before="240"/>
      <w:jc w:val="left"/>
      <w:outlineLvl w:val="0"/>
    </w:pPr>
    <w:rPr>
      <w:rFonts w:ascii="Candara" w:eastAsia="Times New Roman" w:hAnsi="Candara"/>
      <w:b/>
      <w:bCs/>
      <w:color w:val="A50021"/>
      <w:kern w:val="32"/>
      <w:sz w:val="32"/>
      <w:szCs w:val="32"/>
    </w:rPr>
  </w:style>
  <w:style w:type="paragraph" w:styleId="Heading2">
    <w:name w:val="heading 2"/>
    <w:basedOn w:val="Normal"/>
    <w:next w:val="Normal"/>
    <w:link w:val="Heading2Char"/>
    <w:autoRedefine/>
    <w:uiPriority w:val="9"/>
    <w:unhideWhenUsed/>
    <w:qFormat/>
    <w:rsid w:val="00605E02"/>
    <w:pPr>
      <w:keepNext/>
      <w:keepLines/>
      <w:spacing w:before="200" w:after="200"/>
      <w:ind w:left="187" w:right="-158"/>
      <w:jc w:val="left"/>
      <w:outlineLvl w:val="1"/>
    </w:pPr>
    <w:rPr>
      <w:rFonts w:ascii="Candara" w:eastAsiaTheme="majorEastAsia" w:hAnsi="Candara"/>
      <w:b/>
      <w:bCs/>
      <w:color w:val="990000"/>
      <w:sz w:val="28"/>
      <w:szCs w:val="28"/>
    </w:rPr>
  </w:style>
  <w:style w:type="paragraph" w:styleId="Heading3">
    <w:name w:val="heading 3"/>
    <w:basedOn w:val="Normal"/>
    <w:next w:val="Normal"/>
    <w:link w:val="Heading3Char"/>
    <w:autoRedefine/>
    <w:uiPriority w:val="9"/>
    <w:unhideWhenUsed/>
    <w:qFormat/>
    <w:rsid w:val="001C34D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D32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AF9"/>
    <w:rPr>
      <w:rFonts w:ascii="Candara" w:eastAsia="Times New Roman" w:hAnsi="Candara" w:cs="Times New Roman"/>
      <w:b/>
      <w:bCs/>
      <w:color w:val="A50021"/>
      <w:kern w:val="32"/>
      <w:sz w:val="32"/>
      <w:szCs w:val="32"/>
    </w:rPr>
  </w:style>
  <w:style w:type="character" w:customStyle="1" w:styleId="Heading2Char">
    <w:name w:val="Heading 2 Char"/>
    <w:basedOn w:val="DefaultParagraphFont"/>
    <w:link w:val="Heading2"/>
    <w:uiPriority w:val="9"/>
    <w:rsid w:val="00605E02"/>
    <w:rPr>
      <w:rFonts w:ascii="Candara" w:eastAsiaTheme="majorEastAsia" w:hAnsi="Candara" w:cs="Times New Roman"/>
      <w:b/>
      <w:bCs/>
      <w:color w:val="990000"/>
      <w:sz w:val="28"/>
      <w:szCs w:val="28"/>
    </w:rPr>
  </w:style>
  <w:style w:type="character" w:customStyle="1" w:styleId="Heading3Char">
    <w:name w:val="Heading 3 Char"/>
    <w:basedOn w:val="DefaultParagraphFont"/>
    <w:link w:val="Heading3"/>
    <w:uiPriority w:val="9"/>
    <w:rsid w:val="001C34D2"/>
    <w:rPr>
      <w:rFonts w:asciiTheme="majorHAnsi" w:eastAsiaTheme="majorEastAsia" w:hAnsiTheme="majorHAnsi" w:cstheme="majorBidi"/>
      <w:b/>
      <w:bCs/>
      <w:color w:val="4F81BD" w:themeColor="accent1"/>
      <w:sz w:val="24"/>
      <w:lang w:val="en-GB"/>
    </w:rPr>
  </w:style>
  <w:style w:type="character" w:customStyle="1" w:styleId="Heading4Char">
    <w:name w:val="Heading 4 Char"/>
    <w:basedOn w:val="DefaultParagraphFont"/>
    <w:link w:val="Heading4"/>
    <w:uiPriority w:val="9"/>
    <w:rsid w:val="008D3213"/>
    <w:rPr>
      <w:rFonts w:asciiTheme="majorHAnsi" w:eastAsiaTheme="majorEastAsia" w:hAnsiTheme="majorHAnsi" w:cstheme="majorBidi"/>
      <w:b/>
      <w:bCs/>
      <w:i/>
      <w:iCs/>
      <w:color w:val="4F81BD" w:themeColor="accent1"/>
      <w:lang w:val="en-GB"/>
    </w:rPr>
  </w:style>
  <w:style w:type="paragraph" w:styleId="ListParagraph">
    <w:name w:val="List Paragraph"/>
    <w:basedOn w:val="Normal"/>
    <w:uiPriority w:val="34"/>
    <w:qFormat/>
    <w:rsid w:val="00487626"/>
    <w:pPr>
      <w:contextualSpacing/>
    </w:pPr>
  </w:style>
  <w:style w:type="paragraph" w:styleId="DocumentMap">
    <w:name w:val="Document Map"/>
    <w:basedOn w:val="Normal"/>
    <w:link w:val="DocumentMapChar"/>
    <w:uiPriority w:val="99"/>
    <w:semiHidden/>
    <w:unhideWhenUsed/>
    <w:rsid w:val="0048762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87626"/>
    <w:rPr>
      <w:rFonts w:ascii="Tahoma" w:eastAsia="Calibri" w:hAnsi="Tahoma" w:cs="Tahoma"/>
      <w:sz w:val="16"/>
      <w:szCs w:val="16"/>
      <w:lang w:val="en-GB"/>
    </w:rPr>
  </w:style>
  <w:style w:type="paragraph" w:styleId="Title">
    <w:name w:val="Title"/>
    <w:basedOn w:val="Normal"/>
    <w:next w:val="Normal"/>
    <w:link w:val="TitleChar"/>
    <w:uiPriority w:val="10"/>
    <w:qFormat/>
    <w:rsid w:val="004876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7626"/>
    <w:rPr>
      <w:rFonts w:asciiTheme="majorHAnsi" w:eastAsiaTheme="majorEastAsia" w:hAnsiTheme="majorHAnsi" w:cstheme="majorBidi"/>
      <w:color w:val="17365D" w:themeColor="text2" w:themeShade="BF"/>
      <w:spacing w:val="5"/>
      <w:kern w:val="28"/>
      <w:sz w:val="52"/>
      <w:szCs w:val="52"/>
      <w:lang w:val="en-GB"/>
    </w:rPr>
  </w:style>
  <w:style w:type="paragraph" w:styleId="Header">
    <w:name w:val="header"/>
    <w:basedOn w:val="Normal"/>
    <w:link w:val="HeaderChar"/>
    <w:uiPriority w:val="99"/>
    <w:unhideWhenUsed/>
    <w:rsid w:val="00487626"/>
    <w:pPr>
      <w:tabs>
        <w:tab w:val="center" w:pos="4680"/>
        <w:tab w:val="right" w:pos="9360"/>
      </w:tabs>
      <w:spacing w:after="0"/>
    </w:pPr>
  </w:style>
  <w:style w:type="character" w:customStyle="1" w:styleId="HeaderChar">
    <w:name w:val="Header Char"/>
    <w:basedOn w:val="DefaultParagraphFont"/>
    <w:link w:val="Header"/>
    <w:uiPriority w:val="99"/>
    <w:rsid w:val="00487626"/>
    <w:rPr>
      <w:rFonts w:ascii="Arial" w:eastAsia="Calibri" w:hAnsi="Arial" w:cs="Times New Roman"/>
      <w:lang w:val="en-GB"/>
    </w:rPr>
  </w:style>
  <w:style w:type="paragraph" w:styleId="Footer">
    <w:name w:val="footer"/>
    <w:basedOn w:val="Normal"/>
    <w:link w:val="FooterChar"/>
    <w:uiPriority w:val="99"/>
    <w:unhideWhenUsed/>
    <w:rsid w:val="00487626"/>
    <w:pPr>
      <w:tabs>
        <w:tab w:val="center" w:pos="4680"/>
        <w:tab w:val="right" w:pos="9360"/>
      </w:tabs>
      <w:spacing w:after="0"/>
    </w:pPr>
  </w:style>
  <w:style w:type="character" w:customStyle="1" w:styleId="FooterChar">
    <w:name w:val="Footer Char"/>
    <w:basedOn w:val="DefaultParagraphFont"/>
    <w:link w:val="Footer"/>
    <w:uiPriority w:val="99"/>
    <w:rsid w:val="00487626"/>
    <w:rPr>
      <w:rFonts w:ascii="Arial" w:eastAsia="Calibri" w:hAnsi="Arial" w:cs="Times New Roman"/>
      <w:lang w:val="en-GB"/>
    </w:rPr>
  </w:style>
  <w:style w:type="paragraph" w:styleId="BalloonText">
    <w:name w:val="Balloon Text"/>
    <w:basedOn w:val="Normal"/>
    <w:link w:val="BalloonTextChar"/>
    <w:uiPriority w:val="99"/>
    <w:semiHidden/>
    <w:unhideWhenUsed/>
    <w:rsid w:val="004876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626"/>
    <w:rPr>
      <w:rFonts w:ascii="Tahoma" w:eastAsia="Calibri" w:hAnsi="Tahoma" w:cs="Tahoma"/>
      <w:sz w:val="16"/>
      <w:szCs w:val="16"/>
      <w:lang w:val="en-GB"/>
    </w:rPr>
  </w:style>
  <w:style w:type="character" w:styleId="CommentReference">
    <w:name w:val="annotation reference"/>
    <w:basedOn w:val="DefaultParagraphFont"/>
    <w:uiPriority w:val="99"/>
    <w:unhideWhenUsed/>
    <w:rsid w:val="00487626"/>
    <w:rPr>
      <w:sz w:val="16"/>
      <w:szCs w:val="16"/>
    </w:rPr>
  </w:style>
  <w:style w:type="paragraph" w:styleId="CommentText">
    <w:name w:val="annotation text"/>
    <w:basedOn w:val="Normal"/>
    <w:link w:val="CommentTextChar"/>
    <w:uiPriority w:val="99"/>
    <w:unhideWhenUsed/>
    <w:rsid w:val="00487626"/>
    <w:pPr>
      <w:spacing w:after="0"/>
      <w:jc w:val="left"/>
    </w:pPr>
    <w:rPr>
      <w:rFonts w:ascii="Times New Roman" w:eastAsia="Times New Roman" w:hAnsi="Times New Roman"/>
      <w:sz w:val="20"/>
      <w:szCs w:val="20"/>
      <w:lang w:val="en-IE" w:eastAsia="en-GB"/>
    </w:rPr>
  </w:style>
  <w:style w:type="character" w:customStyle="1" w:styleId="CommentTextChar">
    <w:name w:val="Comment Text Char"/>
    <w:basedOn w:val="DefaultParagraphFont"/>
    <w:link w:val="CommentText"/>
    <w:uiPriority w:val="99"/>
    <w:rsid w:val="00487626"/>
    <w:rPr>
      <w:rFonts w:ascii="Times New Roman" w:eastAsia="Times New Roman" w:hAnsi="Times New Roman" w:cs="Times New Roman"/>
      <w:sz w:val="20"/>
      <w:szCs w:val="20"/>
      <w:lang w:val="en-IE" w:eastAsia="en-GB"/>
    </w:rPr>
  </w:style>
  <w:style w:type="character" w:customStyle="1" w:styleId="A0">
    <w:name w:val="A0"/>
    <w:uiPriority w:val="99"/>
    <w:rsid w:val="00487626"/>
    <w:rPr>
      <w:rFonts w:cs="ZPLHLI+FoundrySterling-Book"/>
      <w:color w:val="000000"/>
      <w:sz w:val="18"/>
      <w:szCs w:val="18"/>
    </w:rPr>
  </w:style>
  <w:style w:type="table" w:styleId="TableGrid">
    <w:name w:val="Table Grid"/>
    <w:basedOn w:val="TableNormal"/>
    <w:uiPriority w:val="59"/>
    <w:rsid w:val="00487626"/>
    <w:pPr>
      <w:spacing w:after="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autoRedefine/>
    <w:uiPriority w:val="11"/>
    <w:qFormat/>
    <w:rsid w:val="00E56981"/>
    <w:pPr>
      <w:pBdr>
        <w:bottom w:val="single" w:sz="4" w:space="1" w:color="auto"/>
      </w:pBdr>
      <w:spacing w:after="360"/>
      <w:jc w:val="center"/>
    </w:pPr>
    <w:rPr>
      <w:rFonts w:ascii="Candara" w:eastAsiaTheme="majorEastAsia" w:hAnsi="Candara" w:cstheme="majorBidi"/>
      <w:b/>
      <w:iCs/>
      <w:color w:val="990000"/>
      <w:spacing w:val="15"/>
      <w:sz w:val="52"/>
      <w:szCs w:val="24"/>
    </w:rPr>
  </w:style>
  <w:style w:type="character" w:customStyle="1" w:styleId="SubtitleChar">
    <w:name w:val="Subtitle Char"/>
    <w:basedOn w:val="DefaultParagraphFont"/>
    <w:link w:val="Subtitle"/>
    <w:uiPriority w:val="11"/>
    <w:rsid w:val="00E56981"/>
    <w:rPr>
      <w:rFonts w:ascii="Candara" w:eastAsiaTheme="majorEastAsia" w:hAnsi="Candara" w:cstheme="majorBidi"/>
      <w:b/>
      <w:iCs/>
      <w:color w:val="990000"/>
      <w:spacing w:val="15"/>
      <w:sz w:val="52"/>
      <w:szCs w:val="24"/>
      <w:lang w:val="en-GB"/>
    </w:rPr>
  </w:style>
  <w:style w:type="paragraph" w:styleId="IntenseQuote">
    <w:name w:val="Intense Quote"/>
    <w:basedOn w:val="Subtitle"/>
    <w:next w:val="Subtitle"/>
    <w:link w:val="IntenseQuoteChar"/>
    <w:autoRedefine/>
    <w:uiPriority w:val="30"/>
    <w:qFormat/>
    <w:rsid w:val="00487626"/>
    <w:pPr>
      <w:pBdr>
        <w:bottom w:val="single" w:sz="4" w:space="4" w:color="4F81BD" w:themeColor="accent1"/>
      </w:pBdr>
      <w:spacing w:before="200" w:after="280"/>
      <w:ind w:left="936" w:right="936"/>
    </w:pPr>
    <w:rPr>
      <w:b w:val="0"/>
      <w:bCs/>
      <w:iCs w:val="0"/>
    </w:rPr>
  </w:style>
  <w:style w:type="character" w:customStyle="1" w:styleId="IntenseQuoteChar">
    <w:name w:val="Intense Quote Char"/>
    <w:basedOn w:val="DefaultParagraphFont"/>
    <w:link w:val="IntenseQuote"/>
    <w:uiPriority w:val="30"/>
    <w:rsid w:val="00487626"/>
    <w:rPr>
      <w:rFonts w:ascii="Candara" w:eastAsiaTheme="majorEastAsia" w:hAnsi="Candara" w:cstheme="majorBidi"/>
      <w:bCs/>
      <w:color w:val="215868" w:themeColor="accent5" w:themeShade="80"/>
      <w:spacing w:val="15"/>
      <w:sz w:val="52"/>
      <w:szCs w:val="24"/>
      <w:lang w:val="en-GB"/>
    </w:rPr>
  </w:style>
  <w:style w:type="paragraph" w:styleId="BlockText">
    <w:name w:val="Block Text"/>
    <w:basedOn w:val="Normal"/>
    <w:rsid w:val="00487626"/>
    <w:pPr>
      <w:numPr>
        <w:ilvl w:val="12"/>
      </w:numPr>
      <w:tabs>
        <w:tab w:val="left" w:pos="20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040" w:right="40" w:hanging="2020"/>
      <w:jc w:val="left"/>
    </w:pPr>
    <w:rPr>
      <w:rFonts w:ascii="Candara" w:eastAsia="Times New Roman" w:hAnsi="Candara"/>
      <w:b/>
      <w:i/>
      <w:szCs w:val="24"/>
      <w:lang w:val="pt-PT"/>
    </w:rPr>
  </w:style>
  <w:style w:type="paragraph" w:styleId="TOCHeading">
    <w:name w:val="TOC Heading"/>
    <w:basedOn w:val="Heading1"/>
    <w:next w:val="Normal"/>
    <w:uiPriority w:val="39"/>
    <w:unhideWhenUsed/>
    <w:qFormat/>
    <w:rsid w:val="0048762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3163C1"/>
    <w:pPr>
      <w:tabs>
        <w:tab w:val="left" w:pos="3213"/>
        <w:tab w:val="right" w:leader="dot" w:pos="9019"/>
      </w:tabs>
      <w:spacing w:before="60" w:after="60"/>
      <w:jc w:val="left"/>
    </w:pPr>
    <w:rPr>
      <w:rFonts w:ascii="Candara" w:hAnsi="Candara" w:cstheme="minorHAnsi"/>
      <w:b/>
      <w:bCs/>
      <w:caps/>
      <w:noProof/>
      <w:sz w:val="28"/>
      <w:szCs w:val="20"/>
      <w14:textFill>
        <w14:gradFill>
          <w14:gsLst>
            <w14:gs w14:pos="0">
              <w14:srgbClr w14:val="547E00">
                <w14:shade w14:val="30000"/>
                <w14:satMod w14:val="115000"/>
              </w14:srgbClr>
            </w14:gs>
            <w14:gs w14:pos="50000">
              <w14:srgbClr w14:val="547E00">
                <w14:shade w14:val="67500"/>
                <w14:satMod w14:val="115000"/>
              </w14:srgbClr>
            </w14:gs>
            <w14:gs w14:pos="100000">
              <w14:srgbClr w14:val="547E00">
                <w14:shade w14:val="100000"/>
                <w14:satMod w14:val="115000"/>
              </w14:srgbClr>
            </w14:gs>
          </w14:gsLst>
          <w14:lin w14:ang="16200000" w14:scaled="0"/>
        </w14:gradFill>
      </w14:textFill>
    </w:rPr>
  </w:style>
  <w:style w:type="paragraph" w:styleId="TOC2">
    <w:name w:val="toc 2"/>
    <w:basedOn w:val="Normal"/>
    <w:next w:val="Normal"/>
    <w:autoRedefine/>
    <w:uiPriority w:val="39"/>
    <w:unhideWhenUsed/>
    <w:qFormat/>
    <w:rsid w:val="003163C1"/>
    <w:pPr>
      <w:tabs>
        <w:tab w:val="right" w:leader="dot" w:pos="9019"/>
      </w:tabs>
      <w:spacing w:after="0"/>
      <w:ind w:left="238"/>
      <w:jc w:val="left"/>
    </w:pPr>
    <w:rPr>
      <w:rFonts w:ascii="Candara" w:hAnsi="Candara" w:cstheme="minorHAnsi"/>
      <w:b/>
      <w:szCs w:val="20"/>
    </w:rPr>
  </w:style>
  <w:style w:type="paragraph" w:styleId="TOC3">
    <w:name w:val="toc 3"/>
    <w:basedOn w:val="Normal"/>
    <w:next w:val="Normal"/>
    <w:autoRedefine/>
    <w:uiPriority w:val="39"/>
    <w:unhideWhenUsed/>
    <w:qFormat/>
    <w:rsid w:val="003163C1"/>
    <w:pPr>
      <w:spacing w:after="0"/>
      <w:ind w:left="480"/>
      <w:jc w:val="left"/>
    </w:pPr>
    <w:rPr>
      <w:rFonts w:ascii="Candara" w:hAnsi="Candara" w:cstheme="minorHAnsi"/>
      <w:iCs/>
      <w:sz w:val="22"/>
      <w:szCs w:val="20"/>
    </w:rPr>
  </w:style>
  <w:style w:type="character" w:styleId="Hyperlink">
    <w:name w:val="Hyperlink"/>
    <w:basedOn w:val="DefaultParagraphFont"/>
    <w:uiPriority w:val="99"/>
    <w:unhideWhenUsed/>
    <w:rsid w:val="00487626"/>
    <w:rPr>
      <w:color w:val="0000FF" w:themeColor="hyperlink"/>
      <w:u w:val="single"/>
    </w:rPr>
  </w:style>
  <w:style w:type="paragraph" w:customStyle="1" w:styleId="Style1">
    <w:name w:val="Style1"/>
    <w:basedOn w:val="Subtitle"/>
    <w:link w:val="Style1Char"/>
    <w:autoRedefine/>
    <w:qFormat/>
    <w:rsid w:val="00CC5F46"/>
    <w:pPr>
      <w:jc w:val="left"/>
      <w:outlineLvl w:val="0"/>
    </w:pPr>
    <w:rPr>
      <w:color w:val="0066FF"/>
      <w:sz w:val="36"/>
    </w:rPr>
  </w:style>
  <w:style w:type="character" w:customStyle="1" w:styleId="Style1Char">
    <w:name w:val="Style1 Char"/>
    <w:basedOn w:val="SubtitleChar"/>
    <w:link w:val="Style1"/>
    <w:rsid w:val="00CC5F46"/>
    <w:rPr>
      <w:rFonts w:ascii="Candara" w:eastAsiaTheme="majorEastAsia" w:hAnsi="Candara" w:cstheme="majorBidi"/>
      <w:b/>
      <w:iCs/>
      <w:color w:val="0066FF"/>
      <w:spacing w:val="15"/>
      <w:sz w:val="36"/>
      <w:szCs w:val="24"/>
      <w:lang w:val="en-GB"/>
    </w:rPr>
  </w:style>
  <w:style w:type="paragraph" w:styleId="CommentSubject">
    <w:name w:val="annotation subject"/>
    <w:basedOn w:val="CommentText"/>
    <w:next w:val="CommentText"/>
    <w:link w:val="CommentSubjectChar"/>
    <w:uiPriority w:val="99"/>
    <w:semiHidden/>
    <w:unhideWhenUsed/>
    <w:rsid w:val="00487626"/>
    <w:pPr>
      <w:spacing w:after="120"/>
      <w:ind w:left="360"/>
      <w:jc w:val="both"/>
    </w:pPr>
    <w:rPr>
      <w:rFonts w:ascii="Arial" w:eastAsia="Calibri" w:hAnsi="Arial"/>
      <w:b/>
      <w:bCs/>
      <w:lang w:val="en-GB" w:eastAsia="en-US"/>
    </w:rPr>
  </w:style>
  <w:style w:type="character" w:customStyle="1" w:styleId="CommentSubjectChar">
    <w:name w:val="Comment Subject Char"/>
    <w:basedOn w:val="CommentTextChar"/>
    <w:link w:val="CommentSubject"/>
    <w:uiPriority w:val="99"/>
    <w:semiHidden/>
    <w:rsid w:val="00487626"/>
    <w:rPr>
      <w:rFonts w:ascii="Arial" w:eastAsia="Calibri" w:hAnsi="Arial" w:cs="Times New Roman"/>
      <w:b/>
      <w:bCs/>
      <w:sz w:val="20"/>
      <w:szCs w:val="20"/>
      <w:lang w:val="en-GB" w:eastAsia="en-GB"/>
    </w:rPr>
  </w:style>
  <w:style w:type="paragraph" w:customStyle="1" w:styleId="blackten">
    <w:name w:val="blackten"/>
    <w:basedOn w:val="Normal"/>
    <w:rsid w:val="00487626"/>
    <w:pPr>
      <w:spacing w:before="100" w:beforeAutospacing="1" w:after="100" w:afterAutospacing="1"/>
      <w:jc w:val="left"/>
    </w:pPr>
    <w:rPr>
      <w:rFonts w:ascii="Times New Roman" w:eastAsia="Times New Roman" w:hAnsi="Times New Roman"/>
      <w:szCs w:val="24"/>
    </w:rPr>
  </w:style>
  <w:style w:type="character" w:styleId="Strong">
    <w:name w:val="Strong"/>
    <w:basedOn w:val="DefaultParagraphFont"/>
    <w:qFormat/>
    <w:rsid w:val="00487626"/>
    <w:rPr>
      <w:b/>
      <w:bCs/>
    </w:rPr>
  </w:style>
  <w:style w:type="character" w:customStyle="1" w:styleId="aaheader2">
    <w:name w:val="aaheader2"/>
    <w:rsid w:val="00E14073"/>
    <w:rPr>
      <w:b/>
      <w:bCs/>
      <w:sz w:val="28"/>
      <w:szCs w:val="28"/>
    </w:rPr>
  </w:style>
  <w:style w:type="paragraph" w:styleId="TOC4">
    <w:name w:val="toc 4"/>
    <w:basedOn w:val="Normal"/>
    <w:next w:val="Normal"/>
    <w:autoRedefine/>
    <w:uiPriority w:val="39"/>
    <w:unhideWhenUsed/>
    <w:rsid w:val="00004480"/>
    <w:pPr>
      <w:spacing w:after="0"/>
      <w:ind w:left="720"/>
      <w:jc w:val="left"/>
    </w:pPr>
    <w:rPr>
      <w:rFonts w:cstheme="minorHAnsi"/>
      <w:sz w:val="20"/>
      <w:szCs w:val="18"/>
    </w:rPr>
  </w:style>
  <w:style w:type="paragraph" w:customStyle="1" w:styleId="Style2">
    <w:name w:val="Style2"/>
    <w:basedOn w:val="Heading1"/>
    <w:link w:val="Style2Char"/>
    <w:autoRedefine/>
    <w:qFormat/>
    <w:rsid w:val="00874314"/>
    <w:pPr>
      <w:spacing w:after="240"/>
      <w:ind w:right="28"/>
      <w:outlineLvl w:val="2"/>
    </w:pPr>
    <w:rPr>
      <w:rFonts w:eastAsiaTheme="minorHAnsi"/>
      <w:color w:val="auto"/>
    </w:rPr>
  </w:style>
  <w:style w:type="paragraph" w:customStyle="1" w:styleId="Style3">
    <w:name w:val="Style3"/>
    <w:basedOn w:val="Heading2"/>
    <w:link w:val="Style3Char"/>
    <w:autoRedefine/>
    <w:qFormat/>
    <w:rsid w:val="00E765DD"/>
    <w:pPr>
      <w:ind w:left="567" w:right="0" w:hanging="567"/>
      <w:jc w:val="both"/>
      <w:outlineLvl w:val="3"/>
    </w:pPr>
    <w:rPr>
      <w:noProof/>
      <w:color w:val="517A00"/>
      <w:szCs w:val="24"/>
    </w:rPr>
  </w:style>
  <w:style w:type="character" w:styleId="Emphasis">
    <w:name w:val="Emphasis"/>
    <w:basedOn w:val="DefaultParagraphFont"/>
    <w:uiPriority w:val="20"/>
    <w:qFormat/>
    <w:rsid w:val="00C26FC5"/>
    <w:rPr>
      <w:i/>
      <w:iCs/>
    </w:rPr>
  </w:style>
  <w:style w:type="character" w:styleId="FollowedHyperlink">
    <w:name w:val="FollowedHyperlink"/>
    <w:basedOn w:val="DefaultParagraphFont"/>
    <w:uiPriority w:val="99"/>
    <w:semiHidden/>
    <w:unhideWhenUsed/>
    <w:rsid w:val="003539EC"/>
    <w:rPr>
      <w:color w:val="800080" w:themeColor="followedHyperlink"/>
      <w:u w:val="single"/>
    </w:rPr>
  </w:style>
  <w:style w:type="paragraph" w:styleId="Revision">
    <w:name w:val="Revision"/>
    <w:hidden/>
    <w:uiPriority w:val="99"/>
    <w:semiHidden/>
    <w:rsid w:val="00EE675C"/>
    <w:pPr>
      <w:spacing w:after="0"/>
      <w:jc w:val="left"/>
    </w:pPr>
    <w:rPr>
      <w:rFonts w:ascii="Arial" w:eastAsia="Calibri" w:hAnsi="Arial" w:cs="Times New Roman"/>
      <w:lang w:val="en-GB"/>
    </w:rPr>
  </w:style>
  <w:style w:type="character" w:customStyle="1" w:styleId="A5">
    <w:name w:val="A5"/>
    <w:uiPriority w:val="99"/>
    <w:rsid w:val="001A40A9"/>
    <w:rPr>
      <w:rFonts w:cs="Univers 45 Light"/>
      <w:color w:val="000000"/>
      <w:sz w:val="20"/>
      <w:szCs w:val="20"/>
      <w:u w:val="single"/>
    </w:rPr>
  </w:style>
  <w:style w:type="paragraph" w:customStyle="1" w:styleId="Pa7">
    <w:name w:val="Pa7"/>
    <w:basedOn w:val="Normal"/>
    <w:next w:val="Normal"/>
    <w:uiPriority w:val="99"/>
    <w:rsid w:val="001A40A9"/>
    <w:pPr>
      <w:autoSpaceDE w:val="0"/>
      <w:autoSpaceDN w:val="0"/>
      <w:adjustRightInd w:val="0"/>
      <w:spacing w:after="0" w:line="201" w:lineRule="atLeast"/>
      <w:jc w:val="left"/>
    </w:pPr>
    <w:rPr>
      <w:rFonts w:ascii="Univers 45 Light" w:eastAsiaTheme="minorEastAsia" w:hAnsi="Univers 45 Light" w:cstheme="minorBidi"/>
      <w:szCs w:val="24"/>
      <w:lang w:val="sv-SE" w:eastAsia="sv-SE"/>
    </w:rPr>
  </w:style>
  <w:style w:type="paragraph" w:customStyle="1" w:styleId="Pa8">
    <w:name w:val="Pa8"/>
    <w:basedOn w:val="Normal"/>
    <w:next w:val="Normal"/>
    <w:uiPriority w:val="99"/>
    <w:rsid w:val="001A40A9"/>
    <w:pPr>
      <w:autoSpaceDE w:val="0"/>
      <w:autoSpaceDN w:val="0"/>
      <w:adjustRightInd w:val="0"/>
      <w:spacing w:after="0" w:line="201" w:lineRule="atLeast"/>
      <w:jc w:val="left"/>
    </w:pPr>
    <w:rPr>
      <w:rFonts w:ascii="Univers 45 Light" w:eastAsiaTheme="minorEastAsia" w:hAnsi="Univers 45 Light" w:cstheme="minorBidi"/>
      <w:szCs w:val="24"/>
      <w:lang w:val="sv-SE" w:eastAsia="sv-SE"/>
    </w:rPr>
  </w:style>
  <w:style w:type="paragraph" w:styleId="TOC5">
    <w:name w:val="toc 5"/>
    <w:basedOn w:val="Normal"/>
    <w:next w:val="Normal"/>
    <w:autoRedefine/>
    <w:uiPriority w:val="39"/>
    <w:unhideWhenUsed/>
    <w:rsid w:val="005841CB"/>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841CB"/>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841CB"/>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5841CB"/>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5841CB"/>
    <w:pPr>
      <w:spacing w:after="0"/>
      <w:ind w:left="1920"/>
      <w:jc w:val="left"/>
    </w:pPr>
    <w:rPr>
      <w:rFonts w:asciiTheme="minorHAnsi" w:hAnsiTheme="minorHAnsi" w:cstheme="minorHAnsi"/>
      <w:sz w:val="18"/>
      <w:szCs w:val="18"/>
    </w:rPr>
  </w:style>
  <w:style w:type="paragraph" w:customStyle="1" w:styleId="Default">
    <w:name w:val="Default"/>
    <w:rsid w:val="00310FDF"/>
    <w:pPr>
      <w:autoSpaceDE w:val="0"/>
      <w:autoSpaceDN w:val="0"/>
      <w:adjustRightInd w:val="0"/>
      <w:spacing w:after="0"/>
      <w:jc w:val="left"/>
    </w:pPr>
    <w:rPr>
      <w:rFonts w:ascii="Arial,Bold" w:eastAsia="Times New Roman" w:hAnsi="Arial,Bold" w:cs="Times New Roman"/>
      <w:sz w:val="20"/>
      <w:szCs w:val="20"/>
    </w:rPr>
  </w:style>
  <w:style w:type="character" w:customStyle="1" w:styleId="Style2Char">
    <w:name w:val="Style2 Char"/>
    <w:basedOn w:val="Heading1Char"/>
    <w:link w:val="Style2"/>
    <w:rsid w:val="00874314"/>
    <w:rPr>
      <w:rFonts w:ascii="Candara" w:eastAsia="Times New Roman" w:hAnsi="Candara" w:cs="Times New Roman"/>
      <w:b/>
      <w:bCs/>
      <w:color w:val="A50021"/>
      <w:kern w:val="32"/>
      <w:sz w:val="32"/>
      <w:szCs w:val="32"/>
    </w:rPr>
  </w:style>
  <w:style w:type="character" w:customStyle="1" w:styleId="Style3Char">
    <w:name w:val="Style3 Char"/>
    <w:basedOn w:val="Heading2Char"/>
    <w:link w:val="Style3"/>
    <w:rsid w:val="00E765DD"/>
    <w:rPr>
      <w:rFonts w:ascii="Candara" w:eastAsiaTheme="majorEastAsia" w:hAnsi="Candara" w:cs="Times New Roman"/>
      <w:b/>
      <w:bCs/>
      <w:noProof/>
      <w:color w:val="517A00"/>
      <w:sz w:val="28"/>
      <w:szCs w:val="24"/>
    </w:rPr>
  </w:style>
  <w:style w:type="numbering" w:customStyle="1" w:styleId="Style4">
    <w:name w:val="Style4"/>
    <w:uiPriority w:val="99"/>
    <w:rsid w:val="00604AF4"/>
    <w:pPr>
      <w:numPr>
        <w:numId w:val="11"/>
      </w:numPr>
    </w:pPr>
  </w:style>
  <w:style w:type="paragraph" w:customStyle="1" w:styleId="Head2">
    <w:name w:val="Head_2"/>
    <w:rsid w:val="00743560"/>
    <w:pPr>
      <w:keepNext/>
      <w:spacing w:before="120" w:line="280" w:lineRule="exact"/>
      <w:jc w:val="left"/>
    </w:pPr>
    <w:rPr>
      <w:rFonts w:ascii="Arial" w:eastAsia="Times New Roman" w:hAnsi="Arial" w:cs="Times New Roman"/>
      <w:b/>
      <w:noProof/>
      <w:color w:val="4E84C4"/>
      <w:sz w:val="28"/>
      <w:szCs w:val="20"/>
      <w:lang w:val="sv-SE" w:eastAsia="sv-SE"/>
    </w:rPr>
  </w:style>
  <w:style w:type="numbering" w:customStyle="1" w:styleId="Style5">
    <w:name w:val="Style5"/>
    <w:uiPriority w:val="99"/>
    <w:rsid w:val="00DF5A51"/>
    <w:pPr>
      <w:numPr>
        <w:numId w:val="12"/>
      </w:numPr>
    </w:pPr>
  </w:style>
  <w:style w:type="numbering" w:customStyle="1" w:styleId="Style6">
    <w:name w:val="Style6"/>
    <w:uiPriority w:val="99"/>
    <w:rsid w:val="00412F88"/>
    <w:pPr>
      <w:numPr>
        <w:numId w:val="13"/>
      </w:numPr>
    </w:pPr>
  </w:style>
  <w:style w:type="numbering" w:customStyle="1" w:styleId="Style7">
    <w:name w:val="Style7"/>
    <w:uiPriority w:val="99"/>
    <w:rsid w:val="00651AF7"/>
    <w:pPr>
      <w:numPr>
        <w:numId w:val="14"/>
      </w:numPr>
    </w:pPr>
  </w:style>
  <w:style w:type="numbering" w:customStyle="1" w:styleId="Style8">
    <w:name w:val="Style8"/>
    <w:uiPriority w:val="99"/>
    <w:rsid w:val="00DE6A0C"/>
    <w:pPr>
      <w:numPr>
        <w:numId w:val="15"/>
      </w:numPr>
    </w:pPr>
  </w:style>
  <w:style w:type="numbering" w:customStyle="1" w:styleId="Style9">
    <w:name w:val="Style9"/>
    <w:uiPriority w:val="99"/>
    <w:rsid w:val="00DE6A0C"/>
    <w:pPr>
      <w:numPr>
        <w:numId w:val="16"/>
      </w:numPr>
    </w:pPr>
  </w:style>
  <w:style w:type="numbering" w:customStyle="1" w:styleId="Style10">
    <w:name w:val="Style10"/>
    <w:uiPriority w:val="99"/>
    <w:rsid w:val="008C00DB"/>
    <w:pPr>
      <w:numPr>
        <w:numId w:val="17"/>
      </w:numPr>
    </w:pPr>
  </w:style>
  <w:style w:type="paragraph" w:styleId="EndnoteText">
    <w:name w:val="endnote text"/>
    <w:basedOn w:val="Normal"/>
    <w:link w:val="EndnoteTextChar"/>
    <w:uiPriority w:val="99"/>
    <w:semiHidden/>
    <w:unhideWhenUsed/>
    <w:rsid w:val="00354FC8"/>
    <w:pPr>
      <w:spacing w:after="0"/>
    </w:pPr>
    <w:rPr>
      <w:sz w:val="20"/>
      <w:szCs w:val="20"/>
    </w:rPr>
  </w:style>
  <w:style w:type="character" w:customStyle="1" w:styleId="EndnoteTextChar">
    <w:name w:val="Endnote Text Char"/>
    <w:basedOn w:val="DefaultParagraphFont"/>
    <w:link w:val="EndnoteText"/>
    <w:uiPriority w:val="99"/>
    <w:semiHidden/>
    <w:rsid w:val="00354FC8"/>
    <w:rPr>
      <w:rFonts w:ascii="Arial" w:eastAsia="Calibri" w:hAnsi="Arial" w:cs="Times New Roman"/>
      <w:sz w:val="20"/>
      <w:szCs w:val="20"/>
      <w:lang w:val="en-GB"/>
    </w:rPr>
  </w:style>
  <w:style w:type="character" w:styleId="EndnoteReference">
    <w:name w:val="endnote reference"/>
    <w:basedOn w:val="DefaultParagraphFont"/>
    <w:uiPriority w:val="99"/>
    <w:semiHidden/>
    <w:unhideWhenUsed/>
    <w:rsid w:val="00354FC8"/>
    <w:rPr>
      <w:vertAlign w:val="superscript"/>
    </w:rPr>
  </w:style>
  <w:style w:type="paragraph" w:styleId="FootnoteText">
    <w:name w:val="footnote text"/>
    <w:basedOn w:val="Normal"/>
    <w:link w:val="FootnoteTextChar"/>
    <w:uiPriority w:val="99"/>
    <w:unhideWhenUsed/>
    <w:rsid w:val="00354FC8"/>
    <w:pPr>
      <w:spacing w:after="0"/>
    </w:pPr>
    <w:rPr>
      <w:sz w:val="20"/>
      <w:szCs w:val="20"/>
    </w:rPr>
  </w:style>
  <w:style w:type="character" w:customStyle="1" w:styleId="FootnoteTextChar">
    <w:name w:val="Footnote Text Char"/>
    <w:basedOn w:val="DefaultParagraphFont"/>
    <w:link w:val="FootnoteText"/>
    <w:uiPriority w:val="99"/>
    <w:rsid w:val="00354FC8"/>
    <w:rPr>
      <w:rFonts w:ascii="Arial" w:eastAsia="Calibri" w:hAnsi="Arial" w:cs="Times New Roman"/>
      <w:sz w:val="20"/>
      <w:szCs w:val="20"/>
      <w:lang w:val="en-GB"/>
    </w:rPr>
  </w:style>
  <w:style w:type="character" w:styleId="FootnoteReference">
    <w:name w:val="footnote reference"/>
    <w:basedOn w:val="DefaultParagraphFont"/>
    <w:uiPriority w:val="99"/>
    <w:semiHidden/>
    <w:unhideWhenUsed/>
    <w:rsid w:val="00354FC8"/>
    <w:rPr>
      <w:vertAlign w:val="superscript"/>
    </w:rPr>
  </w:style>
  <w:style w:type="paragraph" w:customStyle="1" w:styleId="Pa1">
    <w:name w:val="Pa1"/>
    <w:basedOn w:val="Normal"/>
    <w:next w:val="Normal"/>
    <w:uiPriority w:val="99"/>
    <w:rsid w:val="0009191F"/>
    <w:pPr>
      <w:autoSpaceDE w:val="0"/>
      <w:autoSpaceDN w:val="0"/>
      <w:adjustRightInd w:val="0"/>
      <w:spacing w:after="0" w:line="241" w:lineRule="atLeast"/>
      <w:jc w:val="left"/>
    </w:pPr>
    <w:rPr>
      <w:rFonts w:ascii="Calibri" w:eastAsiaTheme="minorHAnsi" w:hAnsi="Calibri" w:cstheme="minorBidi"/>
      <w:szCs w:val="24"/>
    </w:rPr>
  </w:style>
  <w:style w:type="paragraph" w:customStyle="1" w:styleId="Pa0">
    <w:name w:val="Pa0"/>
    <w:basedOn w:val="Normal"/>
    <w:next w:val="Normal"/>
    <w:uiPriority w:val="99"/>
    <w:rsid w:val="0009191F"/>
    <w:pPr>
      <w:autoSpaceDE w:val="0"/>
      <w:autoSpaceDN w:val="0"/>
      <w:adjustRightInd w:val="0"/>
      <w:spacing w:after="0" w:line="241" w:lineRule="atLeast"/>
      <w:jc w:val="left"/>
    </w:pPr>
    <w:rPr>
      <w:rFonts w:ascii="Calibri" w:eastAsiaTheme="minorHAnsi" w:hAnsi="Calibri" w:cstheme="minorBidi"/>
      <w:szCs w:val="24"/>
    </w:rPr>
  </w:style>
  <w:style w:type="character" w:customStyle="1" w:styleId="A3">
    <w:name w:val="A3"/>
    <w:uiPriority w:val="99"/>
    <w:rsid w:val="0009191F"/>
    <w:rPr>
      <w:rFonts w:cs="Calibri"/>
      <w:b/>
      <w:bCs/>
      <w:color w:val="211D1E"/>
      <w:sz w:val="16"/>
      <w:szCs w:val="16"/>
    </w:rPr>
  </w:style>
  <w:style w:type="paragraph" w:styleId="NormalWeb">
    <w:name w:val="Normal (Web)"/>
    <w:basedOn w:val="Normal"/>
    <w:uiPriority w:val="99"/>
    <w:unhideWhenUsed/>
    <w:rsid w:val="00E445C0"/>
    <w:pPr>
      <w:spacing w:before="100" w:beforeAutospacing="1" w:after="100" w:afterAutospacing="1"/>
      <w:jc w:val="left"/>
    </w:pPr>
    <w:rPr>
      <w:rFonts w:ascii="Times New Roman" w:eastAsia="Times New Roman" w:hAnsi="Times New Roman"/>
      <w:szCs w:val="24"/>
      <w:lang w:eastAsia="en-GB"/>
    </w:rPr>
  </w:style>
  <w:style w:type="table" w:styleId="LightList-Accent2">
    <w:name w:val="Light List Accent 2"/>
    <w:basedOn w:val="TableNormal"/>
    <w:uiPriority w:val="61"/>
    <w:rsid w:val="003539BB"/>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1">
    <w:name w:val="Style11"/>
    <w:uiPriority w:val="99"/>
    <w:rsid w:val="004568EF"/>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0404">
      <w:bodyDiv w:val="1"/>
      <w:marLeft w:val="0"/>
      <w:marRight w:val="0"/>
      <w:marTop w:val="0"/>
      <w:marBottom w:val="0"/>
      <w:divBdr>
        <w:top w:val="none" w:sz="0" w:space="0" w:color="auto"/>
        <w:left w:val="none" w:sz="0" w:space="0" w:color="auto"/>
        <w:bottom w:val="none" w:sz="0" w:space="0" w:color="auto"/>
        <w:right w:val="none" w:sz="0" w:space="0" w:color="auto"/>
      </w:divBdr>
    </w:div>
    <w:div w:id="60953515">
      <w:bodyDiv w:val="1"/>
      <w:marLeft w:val="0"/>
      <w:marRight w:val="0"/>
      <w:marTop w:val="0"/>
      <w:marBottom w:val="0"/>
      <w:divBdr>
        <w:top w:val="none" w:sz="0" w:space="0" w:color="auto"/>
        <w:left w:val="none" w:sz="0" w:space="0" w:color="auto"/>
        <w:bottom w:val="none" w:sz="0" w:space="0" w:color="auto"/>
        <w:right w:val="none" w:sz="0" w:space="0" w:color="auto"/>
      </w:divBdr>
    </w:div>
    <w:div w:id="210117768">
      <w:bodyDiv w:val="1"/>
      <w:marLeft w:val="0"/>
      <w:marRight w:val="0"/>
      <w:marTop w:val="0"/>
      <w:marBottom w:val="0"/>
      <w:divBdr>
        <w:top w:val="none" w:sz="0" w:space="0" w:color="auto"/>
        <w:left w:val="none" w:sz="0" w:space="0" w:color="auto"/>
        <w:bottom w:val="none" w:sz="0" w:space="0" w:color="auto"/>
        <w:right w:val="none" w:sz="0" w:space="0" w:color="auto"/>
      </w:divBdr>
    </w:div>
    <w:div w:id="294796415">
      <w:bodyDiv w:val="1"/>
      <w:marLeft w:val="0"/>
      <w:marRight w:val="0"/>
      <w:marTop w:val="0"/>
      <w:marBottom w:val="0"/>
      <w:divBdr>
        <w:top w:val="none" w:sz="0" w:space="0" w:color="auto"/>
        <w:left w:val="none" w:sz="0" w:space="0" w:color="auto"/>
        <w:bottom w:val="none" w:sz="0" w:space="0" w:color="auto"/>
        <w:right w:val="none" w:sz="0" w:space="0" w:color="auto"/>
      </w:divBdr>
      <w:divsChild>
        <w:div w:id="1012688089">
          <w:marLeft w:val="432"/>
          <w:marRight w:val="0"/>
          <w:marTop w:val="120"/>
          <w:marBottom w:val="120"/>
          <w:divBdr>
            <w:top w:val="none" w:sz="0" w:space="0" w:color="auto"/>
            <w:left w:val="none" w:sz="0" w:space="0" w:color="auto"/>
            <w:bottom w:val="none" w:sz="0" w:space="0" w:color="auto"/>
            <w:right w:val="none" w:sz="0" w:space="0" w:color="auto"/>
          </w:divBdr>
        </w:div>
        <w:div w:id="1715426907">
          <w:marLeft w:val="432"/>
          <w:marRight w:val="0"/>
          <w:marTop w:val="120"/>
          <w:marBottom w:val="120"/>
          <w:divBdr>
            <w:top w:val="none" w:sz="0" w:space="0" w:color="auto"/>
            <w:left w:val="none" w:sz="0" w:space="0" w:color="auto"/>
            <w:bottom w:val="none" w:sz="0" w:space="0" w:color="auto"/>
            <w:right w:val="none" w:sz="0" w:space="0" w:color="auto"/>
          </w:divBdr>
        </w:div>
      </w:divsChild>
    </w:div>
    <w:div w:id="314649195">
      <w:bodyDiv w:val="1"/>
      <w:marLeft w:val="0"/>
      <w:marRight w:val="0"/>
      <w:marTop w:val="0"/>
      <w:marBottom w:val="0"/>
      <w:divBdr>
        <w:top w:val="none" w:sz="0" w:space="0" w:color="auto"/>
        <w:left w:val="none" w:sz="0" w:space="0" w:color="auto"/>
        <w:bottom w:val="none" w:sz="0" w:space="0" w:color="auto"/>
        <w:right w:val="none" w:sz="0" w:space="0" w:color="auto"/>
      </w:divBdr>
    </w:div>
    <w:div w:id="333384719">
      <w:bodyDiv w:val="1"/>
      <w:marLeft w:val="0"/>
      <w:marRight w:val="0"/>
      <w:marTop w:val="0"/>
      <w:marBottom w:val="0"/>
      <w:divBdr>
        <w:top w:val="none" w:sz="0" w:space="0" w:color="auto"/>
        <w:left w:val="none" w:sz="0" w:space="0" w:color="auto"/>
        <w:bottom w:val="none" w:sz="0" w:space="0" w:color="auto"/>
        <w:right w:val="none" w:sz="0" w:space="0" w:color="auto"/>
      </w:divBdr>
      <w:divsChild>
        <w:div w:id="1310941312">
          <w:marLeft w:val="432"/>
          <w:marRight w:val="0"/>
          <w:marTop w:val="120"/>
          <w:marBottom w:val="240"/>
          <w:divBdr>
            <w:top w:val="none" w:sz="0" w:space="0" w:color="auto"/>
            <w:left w:val="none" w:sz="0" w:space="0" w:color="auto"/>
            <w:bottom w:val="none" w:sz="0" w:space="0" w:color="auto"/>
            <w:right w:val="none" w:sz="0" w:space="0" w:color="auto"/>
          </w:divBdr>
        </w:div>
        <w:div w:id="11761090">
          <w:marLeft w:val="432"/>
          <w:marRight w:val="0"/>
          <w:marTop w:val="120"/>
          <w:marBottom w:val="240"/>
          <w:divBdr>
            <w:top w:val="none" w:sz="0" w:space="0" w:color="auto"/>
            <w:left w:val="none" w:sz="0" w:space="0" w:color="auto"/>
            <w:bottom w:val="none" w:sz="0" w:space="0" w:color="auto"/>
            <w:right w:val="none" w:sz="0" w:space="0" w:color="auto"/>
          </w:divBdr>
        </w:div>
        <w:div w:id="1530754116">
          <w:marLeft w:val="432"/>
          <w:marRight w:val="0"/>
          <w:marTop w:val="120"/>
          <w:marBottom w:val="240"/>
          <w:divBdr>
            <w:top w:val="none" w:sz="0" w:space="0" w:color="auto"/>
            <w:left w:val="none" w:sz="0" w:space="0" w:color="auto"/>
            <w:bottom w:val="none" w:sz="0" w:space="0" w:color="auto"/>
            <w:right w:val="none" w:sz="0" w:space="0" w:color="auto"/>
          </w:divBdr>
        </w:div>
        <w:div w:id="581447253">
          <w:marLeft w:val="1066"/>
          <w:marRight w:val="0"/>
          <w:marTop w:val="120"/>
          <w:marBottom w:val="240"/>
          <w:divBdr>
            <w:top w:val="none" w:sz="0" w:space="0" w:color="auto"/>
            <w:left w:val="none" w:sz="0" w:space="0" w:color="auto"/>
            <w:bottom w:val="none" w:sz="0" w:space="0" w:color="auto"/>
            <w:right w:val="none" w:sz="0" w:space="0" w:color="auto"/>
          </w:divBdr>
        </w:div>
        <w:div w:id="1011032911">
          <w:marLeft w:val="432"/>
          <w:marRight w:val="0"/>
          <w:marTop w:val="120"/>
          <w:marBottom w:val="240"/>
          <w:divBdr>
            <w:top w:val="none" w:sz="0" w:space="0" w:color="auto"/>
            <w:left w:val="none" w:sz="0" w:space="0" w:color="auto"/>
            <w:bottom w:val="none" w:sz="0" w:space="0" w:color="auto"/>
            <w:right w:val="none" w:sz="0" w:space="0" w:color="auto"/>
          </w:divBdr>
        </w:div>
      </w:divsChild>
    </w:div>
    <w:div w:id="379667019">
      <w:bodyDiv w:val="1"/>
      <w:marLeft w:val="0"/>
      <w:marRight w:val="0"/>
      <w:marTop w:val="0"/>
      <w:marBottom w:val="0"/>
      <w:divBdr>
        <w:top w:val="none" w:sz="0" w:space="0" w:color="auto"/>
        <w:left w:val="none" w:sz="0" w:space="0" w:color="auto"/>
        <w:bottom w:val="none" w:sz="0" w:space="0" w:color="auto"/>
        <w:right w:val="none" w:sz="0" w:space="0" w:color="auto"/>
      </w:divBdr>
      <w:divsChild>
        <w:div w:id="2063285786">
          <w:marLeft w:val="547"/>
          <w:marRight w:val="0"/>
          <w:marTop w:val="154"/>
          <w:marBottom w:val="0"/>
          <w:divBdr>
            <w:top w:val="none" w:sz="0" w:space="0" w:color="auto"/>
            <w:left w:val="none" w:sz="0" w:space="0" w:color="auto"/>
            <w:bottom w:val="none" w:sz="0" w:space="0" w:color="auto"/>
            <w:right w:val="none" w:sz="0" w:space="0" w:color="auto"/>
          </w:divBdr>
        </w:div>
        <w:div w:id="1321273552">
          <w:marLeft w:val="547"/>
          <w:marRight w:val="0"/>
          <w:marTop w:val="154"/>
          <w:marBottom w:val="0"/>
          <w:divBdr>
            <w:top w:val="none" w:sz="0" w:space="0" w:color="auto"/>
            <w:left w:val="none" w:sz="0" w:space="0" w:color="auto"/>
            <w:bottom w:val="none" w:sz="0" w:space="0" w:color="auto"/>
            <w:right w:val="none" w:sz="0" w:space="0" w:color="auto"/>
          </w:divBdr>
        </w:div>
        <w:div w:id="728963356">
          <w:marLeft w:val="547"/>
          <w:marRight w:val="0"/>
          <w:marTop w:val="154"/>
          <w:marBottom w:val="0"/>
          <w:divBdr>
            <w:top w:val="none" w:sz="0" w:space="0" w:color="auto"/>
            <w:left w:val="none" w:sz="0" w:space="0" w:color="auto"/>
            <w:bottom w:val="none" w:sz="0" w:space="0" w:color="auto"/>
            <w:right w:val="none" w:sz="0" w:space="0" w:color="auto"/>
          </w:divBdr>
        </w:div>
        <w:div w:id="207836560">
          <w:marLeft w:val="547"/>
          <w:marRight w:val="0"/>
          <w:marTop w:val="154"/>
          <w:marBottom w:val="0"/>
          <w:divBdr>
            <w:top w:val="none" w:sz="0" w:space="0" w:color="auto"/>
            <w:left w:val="none" w:sz="0" w:space="0" w:color="auto"/>
            <w:bottom w:val="none" w:sz="0" w:space="0" w:color="auto"/>
            <w:right w:val="none" w:sz="0" w:space="0" w:color="auto"/>
          </w:divBdr>
        </w:div>
      </w:divsChild>
    </w:div>
    <w:div w:id="442849750">
      <w:bodyDiv w:val="1"/>
      <w:marLeft w:val="0"/>
      <w:marRight w:val="0"/>
      <w:marTop w:val="0"/>
      <w:marBottom w:val="0"/>
      <w:divBdr>
        <w:top w:val="none" w:sz="0" w:space="0" w:color="auto"/>
        <w:left w:val="none" w:sz="0" w:space="0" w:color="auto"/>
        <w:bottom w:val="none" w:sz="0" w:space="0" w:color="auto"/>
        <w:right w:val="none" w:sz="0" w:space="0" w:color="auto"/>
      </w:divBdr>
    </w:div>
    <w:div w:id="540478586">
      <w:bodyDiv w:val="1"/>
      <w:marLeft w:val="0"/>
      <w:marRight w:val="0"/>
      <w:marTop w:val="0"/>
      <w:marBottom w:val="0"/>
      <w:divBdr>
        <w:top w:val="none" w:sz="0" w:space="0" w:color="auto"/>
        <w:left w:val="none" w:sz="0" w:space="0" w:color="auto"/>
        <w:bottom w:val="none" w:sz="0" w:space="0" w:color="auto"/>
        <w:right w:val="none" w:sz="0" w:space="0" w:color="auto"/>
      </w:divBdr>
    </w:div>
    <w:div w:id="566846450">
      <w:bodyDiv w:val="1"/>
      <w:marLeft w:val="0"/>
      <w:marRight w:val="0"/>
      <w:marTop w:val="0"/>
      <w:marBottom w:val="0"/>
      <w:divBdr>
        <w:top w:val="none" w:sz="0" w:space="0" w:color="auto"/>
        <w:left w:val="none" w:sz="0" w:space="0" w:color="auto"/>
        <w:bottom w:val="none" w:sz="0" w:space="0" w:color="auto"/>
        <w:right w:val="none" w:sz="0" w:space="0" w:color="auto"/>
      </w:divBdr>
    </w:div>
    <w:div w:id="599485623">
      <w:bodyDiv w:val="1"/>
      <w:marLeft w:val="0"/>
      <w:marRight w:val="0"/>
      <w:marTop w:val="0"/>
      <w:marBottom w:val="0"/>
      <w:divBdr>
        <w:top w:val="none" w:sz="0" w:space="0" w:color="auto"/>
        <w:left w:val="none" w:sz="0" w:space="0" w:color="auto"/>
        <w:bottom w:val="none" w:sz="0" w:space="0" w:color="auto"/>
        <w:right w:val="none" w:sz="0" w:space="0" w:color="auto"/>
      </w:divBdr>
      <w:divsChild>
        <w:div w:id="426846709">
          <w:marLeft w:val="547"/>
          <w:marRight w:val="0"/>
          <w:marTop w:val="120"/>
          <w:marBottom w:val="120"/>
          <w:divBdr>
            <w:top w:val="none" w:sz="0" w:space="0" w:color="auto"/>
            <w:left w:val="none" w:sz="0" w:space="0" w:color="auto"/>
            <w:bottom w:val="none" w:sz="0" w:space="0" w:color="auto"/>
            <w:right w:val="none" w:sz="0" w:space="0" w:color="auto"/>
          </w:divBdr>
        </w:div>
        <w:div w:id="700518966">
          <w:marLeft w:val="547"/>
          <w:marRight w:val="0"/>
          <w:marTop w:val="120"/>
          <w:marBottom w:val="120"/>
          <w:divBdr>
            <w:top w:val="none" w:sz="0" w:space="0" w:color="auto"/>
            <w:left w:val="none" w:sz="0" w:space="0" w:color="auto"/>
            <w:bottom w:val="none" w:sz="0" w:space="0" w:color="auto"/>
            <w:right w:val="none" w:sz="0" w:space="0" w:color="auto"/>
          </w:divBdr>
        </w:div>
      </w:divsChild>
    </w:div>
    <w:div w:id="635568272">
      <w:bodyDiv w:val="1"/>
      <w:marLeft w:val="0"/>
      <w:marRight w:val="0"/>
      <w:marTop w:val="0"/>
      <w:marBottom w:val="0"/>
      <w:divBdr>
        <w:top w:val="none" w:sz="0" w:space="0" w:color="auto"/>
        <w:left w:val="none" w:sz="0" w:space="0" w:color="auto"/>
        <w:bottom w:val="none" w:sz="0" w:space="0" w:color="auto"/>
        <w:right w:val="none" w:sz="0" w:space="0" w:color="auto"/>
      </w:divBdr>
    </w:div>
    <w:div w:id="674189291">
      <w:bodyDiv w:val="1"/>
      <w:marLeft w:val="0"/>
      <w:marRight w:val="0"/>
      <w:marTop w:val="0"/>
      <w:marBottom w:val="0"/>
      <w:divBdr>
        <w:top w:val="none" w:sz="0" w:space="0" w:color="auto"/>
        <w:left w:val="none" w:sz="0" w:space="0" w:color="auto"/>
        <w:bottom w:val="none" w:sz="0" w:space="0" w:color="auto"/>
        <w:right w:val="none" w:sz="0" w:space="0" w:color="auto"/>
      </w:divBdr>
      <w:divsChild>
        <w:div w:id="1241526109">
          <w:marLeft w:val="547"/>
          <w:marRight w:val="0"/>
          <w:marTop w:val="120"/>
          <w:marBottom w:val="120"/>
          <w:divBdr>
            <w:top w:val="none" w:sz="0" w:space="0" w:color="auto"/>
            <w:left w:val="none" w:sz="0" w:space="0" w:color="auto"/>
            <w:bottom w:val="none" w:sz="0" w:space="0" w:color="auto"/>
            <w:right w:val="none" w:sz="0" w:space="0" w:color="auto"/>
          </w:divBdr>
        </w:div>
        <w:div w:id="1805155692">
          <w:marLeft w:val="547"/>
          <w:marRight w:val="0"/>
          <w:marTop w:val="120"/>
          <w:marBottom w:val="120"/>
          <w:divBdr>
            <w:top w:val="none" w:sz="0" w:space="0" w:color="auto"/>
            <w:left w:val="none" w:sz="0" w:space="0" w:color="auto"/>
            <w:bottom w:val="none" w:sz="0" w:space="0" w:color="auto"/>
            <w:right w:val="none" w:sz="0" w:space="0" w:color="auto"/>
          </w:divBdr>
        </w:div>
        <w:div w:id="497427229">
          <w:marLeft w:val="994"/>
          <w:marRight w:val="0"/>
          <w:marTop w:val="120"/>
          <w:marBottom w:val="120"/>
          <w:divBdr>
            <w:top w:val="none" w:sz="0" w:space="0" w:color="auto"/>
            <w:left w:val="none" w:sz="0" w:space="0" w:color="auto"/>
            <w:bottom w:val="none" w:sz="0" w:space="0" w:color="auto"/>
            <w:right w:val="none" w:sz="0" w:space="0" w:color="auto"/>
          </w:divBdr>
        </w:div>
        <w:div w:id="829633271">
          <w:marLeft w:val="994"/>
          <w:marRight w:val="0"/>
          <w:marTop w:val="120"/>
          <w:marBottom w:val="120"/>
          <w:divBdr>
            <w:top w:val="none" w:sz="0" w:space="0" w:color="auto"/>
            <w:left w:val="none" w:sz="0" w:space="0" w:color="auto"/>
            <w:bottom w:val="none" w:sz="0" w:space="0" w:color="auto"/>
            <w:right w:val="none" w:sz="0" w:space="0" w:color="auto"/>
          </w:divBdr>
        </w:div>
        <w:div w:id="1118184091">
          <w:marLeft w:val="994"/>
          <w:marRight w:val="0"/>
          <w:marTop w:val="120"/>
          <w:marBottom w:val="120"/>
          <w:divBdr>
            <w:top w:val="none" w:sz="0" w:space="0" w:color="auto"/>
            <w:left w:val="none" w:sz="0" w:space="0" w:color="auto"/>
            <w:bottom w:val="none" w:sz="0" w:space="0" w:color="auto"/>
            <w:right w:val="none" w:sz="0" w:space="0" w:color="auto"/>
          </w:divBdr>
        </w:div>
      </w:divsChild>
    </w:div>
    <w:div w:id="835997492">
      <w:bodyDiv w:val="1"/>
      <w:marLeft w:val="0"/>
      <w:marRight w:val="0"/>
      <w:marTop w:val="0"/>
      <w:marBottom w:val="0"/>
      <w:divBdr>
        <w:top w:val="none" w:sz="0" w:space="0" w:color="auto"/>
        <w:left w:val="none" w:sz="0" w:space="0" w:color="auto"/>
        <w:bottom w:val="none" w:sz="0" w:space="0" w:color="auto"/>
        <w:right w:val="none" w:sz="0" w:space="0" w:color="auto"/>
      </w:divBdr>
      <w:divsChild>
        <w:div w:id="1502232571">
          <w:marLeft w:val="547"/>
          <w:marRight w:val="0"/>
          <w:marTop w:val="120"/>
          <w:marBottom w:val="120"/>
          <w:divBdr>
            <w:top w:val="none" w:sz="0" w:space="0" w:color="auto"/>
            <w:left w:val="none" w:sz="0" w:space="0" w:color="auto"/>
            <w:bottom w:val="none" w:sz="0" w:space="0" w:color="auto"/>
            <w:right w:val="none" w:sz="0" w:space="0" w:color="auto"/>
          </w:divBdr>
        </w:div>
        <w:div w:id="1593588701">
          <w:marLeft w:val="1166"/>
          <w:marRight w:val="0"/>
          <w:marTop w:val="120"/>
          <w:marBottom w:val="120"/>
          <w:divBdr>
            <w:top w:val="none" w:sz="0" w:space="0" w:color="auto"/>
            <w:left w:val="none" w:sz="0" w:space="0" w:color="auto"/>
            <w:bottom w:val="none" w:sz="0" w:space="0" w:color="auto"/>
            <w:right w:val="none" w:sz="0" w:space="0" w:color="auto"/>
          </w:divBdr>
        </w:div>
        <w:div w:id="1953852518">
          <w:marLeft w:val="547"/>
          <w:marRight w:val="0"/>
          <w:marTop w:val="120"/>
          <w:marBottom w:val="120"/>
          <w:divBdr>
            <w:top w:val="none" w:sz="0" w:space="0" w:color="auto"/>
            <w:left w:val="none" w:sz="0" w:space="0" w:color="auto"/>
            <w:bottom w:val="none" w:sz="0" w:space="0" w:color="auto"/>
            <w:right w:val="none" w:sz="0" w:space="0" w:color="auto"/>
          </w:divBdr>
        </w:div>
        <w:div w:id="107702974">
          <w:marLeft w:val="547"/>
          <w:marRight w:val="0"/>
          <w:marTop w:val="120"/>
          <w:marBottom w:val="120"/>
          <w:divBdr>
            <w:top w:val="none" w:sz="0" w:space="0" w:color="auto"/>
            <w:left w:val="none" w:sz="0" w:space="0" w:color="auto"/>
            <w:bottom w:val="none" w:sz="0" w:space="0" w:color="auto"/>
            <w:right w:val="none" w:sz="0" w:space="0" w:color="auto"/>
          </w:divBdr>
        </w:div>
      </w:divsChild>
    </w:div>
    <w:div w:id="870997570">
      <w:bodyDiv w:val="1"/>
      <w:marLeft w:val="0"/>
      <w:marRight w:val="0"/>
      <w:marTop w:val="0"/>
      <w:marBottom w:val="0"/>
      <w:divBdr>
        <w:top w:val="none" w:sz="0" w:space="0" w:color="auto"/>
        <w:left w:val="none" w:sz="0" w:space="0" w:color="auto"/>
        <w:bottom w:val="none" w:sz="0" w:space="0" w:color="auto"/>
        <w:right w:val="none" w:sz="0" w:space="0" w:color="auto"/>
      </w:divBdr>
    </w:div>
    <w:div w:id="911768802">
      <w:bodyDiv w:val="1"/>
      <w:marLeft w:val="0"/>
      <w:marRight w:val="0"/>
      <w:marTop w:val="0"/>
      <w:marBottom w:val="0"/>
      <w:divBdr>
        <w:top w:val="none" w:sz="0" w:space="0" w:color="auto"/>
        <w:left w:val="none" w:sz="0" w:space="0" w:color="auto"/>
        <w:bottom w:val="none" w:sz="0" w:space="0" w:color="auto"/>
        <w:right w:val="none" w:sz="0" w:space="0" w:color="auto"/>
      </w:divBdr>
    </w:div>
    <w:div w:id="912735815">
      <w:bodyDiv w:val="1"/>
      <w:marLeft w:val="0"/>
      <w:marRight w:val="0"/>
      <w:marTop w:val="0"/>
      <w:marBottom w:val="0"/>
      <w:divBdr>
        <w:top w:val="none" w:sz="0" w:space="0" w:color="auto"/>
        <w:left w:val="none" w:sz="0" w:space="0" w:color="auto"/>
        <w:bottom w:val="none" w:sz="0" w:space="0" w:color="auto"/>
        <w:right w:val="none" w:sz="0" w:space="0" w:color="auto"/>
      </w:divBdr>
    </w:div>
    <w:div w:id="943078129">
      <w:bodyDiv w:val="1"/>
      <w:marLeft w:val="0"/>
      <w:marRight w:val="0"/>
      <w:marTop w:val="0"/>
      <w:marBottom w:val="0"/>
      <w:divBdr>
        <w:top w:val="none" w:sz="0" w:space="0" w:color="auto"/>
        <w:left w:val="none" w:sz="0" w:space="0" w:color="auto"/>
        <w:bottom w:val="none" w:sz="0" w:space="0" w:color="auto"/>
        <w:right w:val="none" w:sz="0" w:space="0" w:color="auto"/>
      </w:divBdr>
      <w:divsChild>
        <w:div w:id="614796319">
          <w:marLeft w:val="547"/>
          <w:marRight w:val="0"/>
          <w:marTop w:val="120"/>
          <w:marBottom w:val="240"/>
          <w:divBdr>
            <w:top w:val="none" w:sz="0" w:space="0" w:color="auto"/>
            <w:left w:val="none" w:sz="0" w:space="0" w:color="auto"/>
            <w:bottom w:val="none" w:sz="0" w:space="0" w:color="auto"/>
            <w:right w:val="none" w:sz="0" w:space="0" w:color="auto"/>
          </w:divBdr>
        </w:div>
        <w:div w:id="829366082">
          <w:marLeft w:val="547"/>
          <w:marRight w:val="0"/>
          <w:marTop w:val="120"/>
          <w:marBottom w:val="240"/>
          <w:divBdr>
            <w:top w:val="none" w:sz="0" w:space="0" w:color="auto"/>
            <w:left w:val="none" w:sz="0" w:space="0" w:color="auto"/>
            <w:bottom w:val="none" w:sz="0" w:space="0" w:color="auto"/>
            <w:right w:val="none" w:sz="0" w:space="0" w:color="auto"/>
          </w:divBdr>
        </w:div>
      </w:divsChild>
    </w:div>
    <w:div w:id="950867531">
      <w:bodyDiv w:val="1"/>
      <w:marLeft w:val="0"/>
      <w:marRight w:val="0"/>
      <w:marTop w:val="0"/>
      <w:marBottom w:val="0"/>
      <w:divBdr>
        <w:top w:val="none" w:sz="0" w:space="0" w:color="auto"/>
        <w:left w:val="none" w:sz="0" w:space="0" w:color="auto"/>
        <w:bottom w:val="none" w:sz="0" w:space="0" w:color="auto"/>
        <w:right w:val="none" w:sz="0" w:space="0" w:color="auto"/>
      </w:divBdr>
    </w:div>
    <w:div w:id="982008091">
      <w:bodyDiv w:val="1"/>
      <w:marLeft w:val="0"/>
      <w:marRight w:val="0"/>
      <w:marTop w:val="0"/>
      <w:marBottom w:val="0"/>
      <w:divBdr>
        <w:top w:val="none" w:sz="0" w:space="0" w:color="auto"/>
        <w:left w:val="none" w:sz="0" w:space="0" w:color="auto"/>
        <w:bottom w:val="none" w:sz="0" w:space="0" w:color="auto"/>
        <w:right w:val="none" w:sz="0" w:space="0" w:color="auto"/>
      </w:divBdr>
    </w:div>
    <w:div w:id="1025982159">
      <w:bodyDiv w:val="1"/>
      <w:marLeft w:val="0"/>
      <w:marRight w:val="0"/>
      <w:marTop w:val="0"/>
      <w:marBottom w:val="0"/>
      <w:divBdr>
        <w:top w:val="none" w:sz="0" w:space="0" w:color="auto"/>
        <w:left w:val="none" w:sz="0" w:space="0" w:color="auto"/>
        <w:bottom w:val="none" w:sz="0" w:space="0" w:color="auto"/>
        <w:right w:val="none" w:sz="0" w:space="0" w:color="auto"/>
      </w:divBdr>
      <w:divsChild>
        <w:div w:id="859469290">
          <w:marLeft w:val="1066"/>
          <w:marRight w:val="0"/>
          <w:marTop w:val="120"/>
          <w:marBottom w:val="120"/>
          <w:divBdr>
            <w:top w:val="none" w:sz="0" w:space="0" w:color="auto"/>
            <w:left w:val="none" w:sz="0" w:space="0" w:color="auto"/>
            <w:bottom w:val="none" w:sz="0" w:space="0" w:color="auto"/>
            <w:right w:val="none" w:sz="0" w:space="0" w:color="auto"/>
          </w:divBdr>
        </w:div>
        <w:div w:id="769424007">
          <w:marLeft w:val="432"/>
          <w:marRight w:val="0"/>
          <w:marTop w:val="120"/>
          <w:marBottom w:val="120"/>
          <w:divBdr>
            <w:top w:val="none" w:sz="0" w:space="0" w:color="auto"/>
            <w:left w:val="none" w:sz="0" w:space="0" w:color="auto"/>
            <w:bottom w:val="none" w:sz="0" w:space="0" w:color="auto"/>
            <w:right w:val="none" w:sz="0" w:space="0" w:color="auto"/>
          </w:divBdr>
        </w:div>
      </w:divsChild>
    </w:div>
    <w:div w:id="1146779812">
      <w:bodyDiv w:val="1"/>
      <w:marLeft w:val="0"/>
      <w:marRight w:val="0"/>
      <w:marTop w:val="0"/>
      <w:marBottom w:val="0"/>
      <w:divBdr>
        <w:top w:val="none" w:sz="0" w:space="0" w:color="auto"/>
        <w:left w:val="none" w:sz="0" w:space="0" w:color="auto"/>
        <w:bottom w:val="none" w:sz="0" w:space="0" w:color="auto"/>
        <w:right w:val="none" w:sz="0" w:space="0" w:color="auto"/>
      </w:divBdr>
    </w:div>
    <w:div w:id="1157721552">
      <w:bodyDiv w:val="1"/>
      <w:marLeft w:val="0"/>
      <w:marRight w:val="0"/>
      <w:marTop w:val="0"/>
      <w:marBottom w:val="0"/>
      <w:divBdr>
        <w:top w:val="none" w:sz="0" w:space="0" w:color="auto"/>
        <w:left w:val="none" w:sz="0" w:space="0" w:color="auto"/>
        <w:bottom w:val="none" w:sz="0" w:space="0" w:color="auto"/>
        <w:right w:val="none" w:sz="0" w:space="0" w:color="auto"/>
      </w:divBdr>
      <w:divsChild>
        <w:div w:id="1884562430">
          <w:marLeft w:val="547"/>
          <w:marRight w:val="0"/>
          <w:marTop w:val="120"/>
          <w:marBottom w:val="120"/>
          <w:divBdr>
            <w:top w:val="none" w:sz="0" w:space="0" w:color="auto"/>
            <w:left w:val="none" w:sz="0" w:space="0" w:color="auto"/>
            <w:bottom w:val="none" w:sz="0" w:space="0" w:color="auto"/>
            <w:right w:val="none" w:sz="0" w:space="0" w:color="auto"/>
          </w:divBdr>
        </w:div>
        <w:div w:id="1396663814">
          <w:marLeft w:val="547"/>
          <w:marRight w:val="0"/>
          <w:marTop w:val="120"/>
          <w:marBottom w:val="240"/>
          <w:divBdr>
            <w:top w:val="none" w:sz="0" w:space="0" w:color="auto"/>
            <w:left w:val="none" w:sz="0" w:space="0" w:color="auto"/>
            <w:bottom w:val="none" w:sz="0" w:space="0" w:color="auto"/>
            <w:right w:val="none" w:sz="0" w:space="0" w:color="auto"/>
          </w:divBdr>
        </w:div>
        <w:div w:id="1210143114">
          <w:marLeft w:val="547"/>
          <w:marRight w:val="0"/>
          <w:marTop w:val="120"/>
          <w:marBottom w:val="240"/>
          <w:divBdr>
            <w:top w:val="none" w:sz="0" w:space="0" w:color="auto"/>
            <w:left w:val="none" w:sz="0" w:space="0" w:color="auto"/>
            <w:bottom w:val="none" w:sz="0" w:space="0" w:color="auto"/>
            <w:right w:val="none" w:sz="0" w:space="0" w:color="auto"/>
          </w:divBdr>
        </w:div>
        <w:div w:id="2122064989">
          <w:marLeft w:val="547"/>
          <w:marRight w:val="0"/>
          <w:marTop w:val="120"/>
          <w:marBottom w:val="240"/>
          <w:divBdr>
            <w:top w:val="none" w:sz="0" w:space="0" w:color="auto"/>
            <w:left w:val="none" w:sz="0" w:space="0" w:color="auto"/>
            <w:bottom w:val="none" w:sz="0" w:space="0" w:color="auto"/>
            <w:right w:val="none" w:sz="0" w:space="0" w:color="auto"/>
          </w:divBdr>
        </w:div>
        <w:div w:id="668171731">
          <w:marLeft w:val="547"/>
          <w:marRight w:val="0"/>
          <w:marTop w:val="120"/>
          <w:marBottom w:val="120"/>
          <w:divBdr>
            <w:top w:val="none" w:sz="0" w:space="0" w:color="auto"/>
            <w:left w:val="none" w:sz="0" w:space="0" w:color="auto"/>
            <w:bottom w:val="none" w:sz="0" w:space="0" w:color="auto"/>
            <w:right w:val="none" w:sz="0" w:space="0" w:color="auto"/>
          </w:divBdr>
        </w:div>
        <w:div w:id="843664571">
          <w:marLeft w:val="1296"/>
          <w:marRight w:val="0"/>
          <w:marTop w:val="120"/>
          <w:marBottom w:val="120"/>
          <w:divBdr>
            <w:top w:val="none" w:sz="0" w:space="0" w:color="auto"/>
            <w:left w:val="none" w:sz="0" w:space="0" w:color="auto"/>
            <w:bottom w:val="none" w:sz="0" w:space="0" w:color="auto"/>
            <w:right w:val="none" w:sz="0" w:space="0" w:color="auto"/>
          </w:divBdr>
        </w:div>
        <w:div w:id="2098281882">
          <w:marLeft w:val="1296"/>
          <w:marRight w:val="0"/>
          <w:marTop w:val="120"/>
          <w:marBottom w:val="120"/>
          <w:divBdr>
            <w:top w:val="none" w:sz="0" w:space="0" w:color="auto"/>
            <w:left w:val="none" w:sz="0" w:space="0" w:color="auto"/>
            <w:bottom w:val="none" w:sz="0" w:space="0" w:color="auto"/>
            <w:right w:val="none" w:sz="0" w:space="0" w:color="auto"/>
          </w:divBdr>
        </w:div>
        <w:div w:id="381948488">
          <w:marLeft w:val="547"/>
          <w:marRight w:val="0"/>
          <w:marTop w:val="120"/>
          <w:marBottom w:val="120"/>
          <w:divBdr>
            <w:top w:val="none" w:sz="0" w:space="0" w:color="auto"/>
            <w:left w:val="none" w:sz="0" w:space="0" w:color="auto"/>
            <w:bottom w:val="none" w:sz="0" w:space="0" w:color="auto"/>
            <w:right w:val="none" w:sz="0" w:space="0" w:color="auto"/>
          </w:divBdr>
        </w:div>
        <w:div w:id="2078165049">
          <w:marLeft w:val="562"/>
          <w:marRight w:val="0"/>
          <w:marTop w:val="120"/>
          <w:marBottom w:val="240"/>
          <w:divBdr>
            <w:top w:val="none" w:sz="0" w:space="0" w:color="auto"/>
            <w:left w:val="none" w:sz="0" w:space="0" w:color="auto"/>
            <w:bottom w:val="none" w:sz="0" w:space="0" w:color="auto"/>
            <w:right w:val="none" w:sz="0" w:space="0" w:color="auto"/>
          </w:divBdr>
        </w:div>
        <w:div w:id="828404085">
          <w:marLeft w:val="562"/>
          <w:marRight w:val="0"/>
          <w:marTop w:val="120"/>
          <w:marBottom w:val="240"/>
          <w:divBdr>
            <w:top w:val="none" w:sz="0" w:space="0" w:color="auto"/>
            <w:left w:val="none" w:sz="0" w:space="0" w:color="auto"/>
            <w:bottom w:val="none" w:sz="0" w:space="0" w:color="auto"/>
            <w:right w:val="none" w:sz="0" w:space="0" w:color="auto"/>
          </w:divBdr>
        </w:div>
        <w:div w:id="1994478950">
          <w:marLeft w:val="562"/>
          <w:marRight w:val="0"/>
          <w:marTop w:val="120"/>
          <w:marBottom w:val="240"/>
          <w:divBdr>
            <w:top w:val="none" w:sz="0" w:space="0" w:color="auto"/>
            <w:left w:val="none" w:sz="0" w:space="0" w:color="auto"/>
            <w:bottom w:val="none" w:sz="0" w:space="0" w:color="auto"/>
            <w:right w:val="none" w:sz="0" w:space="0" w:color="auto"/>
          </w:divBdr>
        </w:div>
      </w:divsChild>
    </w:div>
    <w:div w:id="1262371928">
      <w:bodyDiv w:val="1"/>
      <w:marLeft w:val="0"/>
      <w:marRight w:val="0"/>
      <w:marTop w:val="0"/>
      <w:marBottom w:val="0"/>
      <w:divBdr>
        <w:top w:val="none" w:sz="0" w:space="0" w:color="auto"/>
        <w:left w:val="none" w:sz="0" w:space="0" w:color="auto"/>
        <w:bottom w:val="none" w:sz="0" w:space="0" w:color="auto"/>
        <w:right w:val="none" w:sz="0" w:space="0" w:color="auto"/>
      </w:divBdr>
    </w:div>
    <w:div w:id="1265650516">
      <w:bodyDiv w:val="1"/>
      <w:marLeft w:val="0"/>
      <w:marRight w:val="0"/>
      <w:marTop w:val="0"/>
      <w:marBottom w:val="0"/>
      <w:divBdr>
        <w:top w:val="none" w:sz="0" w:space="0" w:color="auto"/>
        <w:left w:val="none" w:sz="0" w:space="0" w:color="auto"/>
        <w:bottom w:val="none" w:sz="0" w:space="0" w:color="auto"/>
        <w:right w:val="none" w:sz="0" w:space="0" w:color="auto"/>
      </w:divBdr>
    </w:div>
    <w:div w:id="1283076963">
      <w:bodyDiv w:val="1"/>
      <w:marLeft w:val="0"/>
      <w:marRight w:val="0"/>
      <w:marTop w:val="0"/>
      <w:marBottom w:val="0"/>
      <w:divBdr>
        <w:top w:val="none" w:sz="0" w:space="0" w:color="auto"/>
        <w:left w:val="none" w:sz="0" w:space="0" w:color="auto"/>
        <w:bottom w:val="none" w:sz="0" w:space="0" w:color="auto"/>
        <w:right w:val="none" w:sz="0" w:space="0" w:color="auto"/>
      </w:divBdr>
      <w:divsChild>
        <w:div w:id="1240599056">
          <w:marLeft w:val="547"/>
          <w:marRight w:val="0"/>
          <w:marTop w:val="120"/>
          <w:marBottom w:val="0"/>
          <w:divBdr>
            <w:top w:val="none" w:sz="0" w:space="0" w:color="auto"/>
            <w:left w:val="none" w:sz="0" w:space="0" w:color="auto"/>
            <w:bottom w:val="none" w:sz="0" w:space="0" w:color="auto"/>
            <w:right w:val="none" w:sz="0" w:space="0" w:color="auto"/>
          </w:divBdr>
        </w:div>
        <w:div w:id="70202838">
          <w:marLeft w:val="547"/>
          <w:marRight w:val="0"/>
          <w:marTop w:val="120"/>
          <w:marBottom w:val="0"/>
          <w:divBdr>
            <w:top w:val="none" w:sz="0" w:space="0" w:color="auto"/>
            <w:left w:val="none" w:sz="0" w:space="0" w:color="auto"/>
            <w:bottom w:val="none" w:sz="0" w:space="0" w:color="auto"/>
            <w:right w:val="none" w:sz="0" w:space="0" w:color="auto"/>
          </w:divBdr>
        </w:div>
        <w:div w:id="2068139175">
          <w:marLeft w:val="547"/>
          <w:marRight w:val="0"/>
          <w:marTop w:val="120"/>
          <w:marBottom w:val="0"/>
          <w:divBdr>
            <w:top w:val="none" w:sz="0" w:space="0" w:color="auto"/>
            <w:left w:val="none" w:sz="0" w:space="0" w:color="auto"/>
            <w:bottom w:val="none" w:sz="0" w:space="0" w:color="auto"/>
            <w:right w:val="none" w:sz="0" w:space="0" w:color="auto"/>
          </w:divBdr>
        </w:div>
      </w:divsChild>
    </w:div>
    <w:div w:id="1335108317">
      <w:bodyDiv w:val="1"/>
      <w:marLeft w:val="0"/>
      <w:marRight w:val="0"/>
      <w:marTop w:val="0"/>
      <w:marBottom w:val="0"/>
      <w:divBdr>
        <w:top w:val="none" w:sz="0" w:space="0" w:color="auto"/>
        <w:left w:val="none" w:sz="0" w:space="0" w:color="auto"/>
        <w:bottom w:val="none" w:sz="0" w:space="0" w:color="auto"/>
        <w:right w:val="none" w:sz="0" w:space="0" w:color="auto"/>
      </w:divBdr>
      <w:divsChild>
        <w:div w:id="1180316972">
          <w:marLeft w:val="432"/>
          <w:marRight w:val="0"/>
          <w:marTop w:val="120"/>
          <w:marBottom w:val="120"/>
          <w:divBdr>
            <w:top w:val="none" w:sz="0" w:space="0" w:color="auto"/>
            <w:left w:val="none" w:sz="0" w:space="0" w:color="auto"/>
            <w:bottom w:val="none" w:sz="0" w:space="0" w:color="auto"/>
            <w:right w:val="none" w:sz="0" w:space="0" w:color="auto"/>
          </w:divBdr>
        </w:div>
        <w:div w:id="1642996346">
          <w:marLeft w:val="1066"/>
          <w:marRight w:val="0"/>
          <w:marTop w:val="120"/>
          <w:marBottom w:val="120"/>
          <w:divBdr>
            <w:top w:val="none" w:sz="0" w:space="0" w:color="auto"/>
            <w:left w:val="none" w:sz="0" w:space="0" w:color="auto"/>
            <w:bottom w:val="none" w:sz="0" w:space="0" w:color="auto"/>
            <w:right w:val="none" w:sz="0" w:space="0" w:color="auto"/>
          </w:divBdr>
        </w:div>
        <w:div w:id="1469711785">
          <w:marLeft w:val="1066"/>
          <w:marRight w:val="0"/>
          <w:marTop w:val="120"/>
          <w:marBottom w:val="120"/>
          <w:divBdr>
            <w:top w:val="none" w:sz="0" w:space="0" w:color="auto"/>
            <w:left w:val="none" w:sz="0" w:space="0" w:color="auto"/>
            <w:bottom w:val="none" w:sz="0" w:space="0" w:color="auto"/>
            <w:right w:val="none" w:sz="0" w:space="0" w:color="auto"/>
          </w:divBdr>
        </w:div>
        <w:div w:id="1870800355">
          <w:marLeft w:val="1066"/>
          <w:marRight w:val="0"/>
          <w:marTop w:val="120"/>
          <w:marBottom w:val="120"/>
          <w:divBdr>
            <w:top w:val="none" w:sz="0" w:space="0" w:color="auto"/>
            <w:left w:val="none" w:sz="0" w:space="0" w:color="auto"/>
            <w:bottom w:val="none" w:sz="0" w:space="0" w:color="auto"/>
            <w:right w:val="none" w:sz="0" w:space="0" w:color="auto"/>
          </w:divBdr>
        </w:div>
        <w:div w:id="1044259360">
          <w:marLeft w:val="1066"/>
          <w:marRight w:val="0"/>
          <w:marTop w:val="120"/>
          <w:marBottom w:val="120"/>
          <w:divBdr>
            <w:top w:val="none" w:sz="0" w:space="0" w:color="auto"/>
            <w:left w:val="none" w:sz="0" w:space="0" w:color="auto"/>
            <w:bottom w:val="none" w:sz="0" w:space="0" w:color="auto"/>
            <w:right w:val="none" w:sz="0" w:space="0" w:color="auto"/>
          </w:divBdr>
        </w:div>
        <w:div w:id="123233723">
          <w:marLeft w:val="1066"/>
          <w:marRight w:val="0"/>
          <w:marTop w:val="120"/>
          <w:marBottom w:val="120"/>
          <w:divBdr>
            <w:top w:val="none" w:sz="0" w:space="0" w:color="auto"/>
            <w:left w:val="none" w:sz="0" w:space="0" w:color="auto"/>
            <w:bottom w:val="none" w:sz="0" w:space="0" w:color="auto"/>
            <w:right w:val="none" w:sz="0" w:space="0" w:color="auto"/>
          </w:divBdr>
        </w:div>
      </w:divsChild>
    </w:div>
    <w:div w:id="1336957539">
      <w:bodyDiv w:val="1"/>
      <w:marLeft w:val="0"/>
      <w:marRight w:val="0"/>
      <w:marTop w:val="0"/>
      <w:marBottom w:val="0"/>
      <w:divBdr>
        <w:top w:val="none" w:sz="0" w:space="0" w:color="auto"/>
        <w:left w:val="none" w:sz="0" w:space="0" w:color="auto"/>
        <w:bottom w:val="none" w:sz="0" w:space="0" w:color="auto"/>
        <w:right w:val="none" w:sz="0" w:space="0" w:color="auto"/>
      </w:divBdr>
      <w:divsChild>
        <w:div w:id="1740857379">
          <w:marLeft w:val="360"/>
          <w:marRight w:val="0"/>
          <w:marTop w:val="0"/>
          <w:marBottom w:val="0"/>
          <w:divBdr>
            <w:top w:val="none" w:sz="0" w:space="0" w:color="auto"/>
            <w:left w:val="none" w:sz="0" w:space="0" w:color="auto"/>
            <w:bottom w:val="none" w:sz="0" w:space="0" w:color="auto"/>
            <w:right w:val="none" w:sz="0" w:space="0" w:color="auto"/>
          </w:divBdr>
        </w:div>
        <w:div w:id="1362822479">
          <w:marLeft w:val="360"/>
          <w:marRight w:val="0"/>
          <w:marTop w:val="0"/>
          <w:marBottom w:val="0"/>
          <w:divBdr>
            <w:top w:val="none" w:sz="0" w:space="0" w:color="auto"/>
            <w:left w:val="none" w:sz="0" w:space="0" w:color="auto"/>
            <w:bottom w:val="none" w:sz="0" w:space="0" w:color="auto"/>
            <w:right w:val="none" w:sz="0" w:space="0" w:color="auto"/>
          </w:divBdr>
        </w:div>
        <w:div w:id="706223476">
          <w:marLeft w:val="360"/>
          <w:marRight w:val="0"/>
          <w:marTop w:val="0"/>
          <w:marBottom w:val="0"/>
          <w:divBdr>
            <w:top w:val="none" w:sz="0" w:space="0" w:color="auto"/>
            <w:left w:val="none" w:sz="0" w:space="0" w:color="auto"/>
            <w:bottom w:val="none" w:sz="0" w:space="0" w:color="auto"/>
            <w:right w:val="none" w:sz="0" w:space="0" w:color="auto"/>
          </w:divBdr>
        </w:div>
        <w:div w:id="1968051143">
          <w:marLeft w:val="357"/>
          <w:marRight w:val="0"/>
          <w:marTop w:val="0"/>
          <w:marBottom w:val="200"/>
          <w:divBdr>
            <w:top w:val="none" w:sz="0" w:space="0" w:color="auto"/>
            <w:left w:val="none" w:sz="0" w:space="0" w:color="auto"/>
            <w:bottom w:val="none" w:sz="0" w:space="0" w:color="auto"/>
            <w:right w:val="none" w:sz="0" w:space="0" w:color="auto"/>
          </w:divBdr>
        </w:div>
      </w:divsChild>
    </w:div>
    <w:div w:id="1353218234">
      <w:bodyDiv w:val="1"/>
      <w:marLeft w:val="0"/>
      <w:marRight w:val="0"/>
      <w:marTop w:val="0"/>
      <w:marBottom w:val="0"/>
      <w:divBdr>
        <w:top w:val="none" w:sz="0" w:space="0" w:color="auto"/>
        <w:left w:val="none" w:sz="0" w:space="0" w:color="auto"/>
        <w:bottom w:val="none" w:sz="0" w:space="0" w:color="auto"/>
        <w:right w:val="none" w:sz="0" w:space="0" w:color="auto"/>
      </w:divBdr>
    </w:div>
    <w:div w:id="1384938970">
      <w:bodyDiv w:val="1"/>
      <w:marLeft w:val="0"/>
      <w:marRight w:val="0"/>
      <w:marTop w:val="0"/>
      <w:marBottom w:val="0"/>
      <w:divBdr>
        <w:top w:val="none" w:sz="0" w:space="0" w:color="auto"/>
        <w:left w:val="none" w:sz="0" w:space="0" w:color="auto"/>
        <w:bottom w:val="none" w:sz="0" w:space="0" w:color="auto"/>
        <w:right w:val="none" w:sz="0" w:space="0" w:color="auto"/>
      </w:divBdr>
      <w:divsChild>
        <w:div w:id="211236954">
          <w:marLeft w:val="547"/>
          <w:marRight w:val="0"/>
          <w:marTop w:val="120"/>
          <w:marBottom w:val="120"/>
          <w:divBdr>
            <w:top w:val="none" w:sz="0" w:space="0" w:color="auto"/>
            <w:left w:val="none" w:sz="0" w:space="0" w:color="auto"/>
            <w:bottom w:val="none" w:sz="0" w:space="0" w:color="auto"/>
            <w:right w:val="none" w:sz="0" w:space="0" w:color="auto"/>
          </w:divBdr>
        </w:div>
        <w:div w:id="381441271">
          <w:marLeft w:val="547"/>
          <w:marRight w:val="0"/>
          <w:marTop w:val="120"/>
          <w:marBottom w:val="120"/>
          <w:divBdr>
            <w:top w:val="none" w:sz="0" w:space="0" w:color="auto"/>
            <w:left w:val="none" w:sz="0" w:space="0" w:color="auto"/>
            <w:bottom w:val="none" w:sz="0" w:space="0" w:color="auto"/>
            <w:right w:val="none" w:sz="0" w:space="0" w:color="auto"/>
          </w:divBdr>
        </w:div>
        <w:div w:id="1992713511">
          <w:marLeft w:val="547"/>
          <w:marRight w:val="0"/>
          <w:marTop w:val="120"/>
          <w:marBottom w:val="120"/>
          <w:divBdr>
            <w:top w:val="none" w:sz="0" w:space="0" w:color="auto"/>
            <w:left w:val="none" w:sz="0" w:space="0" w:color="auto"/>
            <w:bottom w:val="none" w:sz="0" w:space="0" w:color="auto"/>
            <w:right w:val="none" w:sz="0" w:space="0" w:color="auto"/>
          </w:divBdr>
        </w:div>
        <w:div w:id="658923310">
          <w:marLeft w:val="547"/>
          <w:marRight w:val="0"/>
          <w:marTop w:val="120"/>
          <w:marBottom w:val="120"/>
          <w:divBdr>
            <w:top w:val="none" w:sz="0" w:space="0" w:color="auto"/>
            <w:left w:val="none" w:sz="0" w:space="0" w:color="auto"/>
            <w:bottom w:val="none" w:sz="0" w:space="0" w:color="auto"/>
            <w:right w:val="none" w:sz="0" w:space="0" w:color="auto"/>
          </w:divBdr>
        </w:div>
        <w:div w:id="662707574">
          <w:marLeft w:val="547"/>
          <w:marRight w:val="0"/>
          <w:marTop w:val="120"/>
          <w:marBottom w:val="120"/>
          <w:divBdr>
            <w:top w:val="none" w:sz="0" w:space="0" w:color="auto"/>
            <w:left w:val="none" w:sz="0" w:space="0" w:color="auto"/>
            <w:bottom w:val="none" w:sz="0" w:space="0" w:color="auto"/>
            <w:right w:val="none" w:sz="0" w:space="0" w:color="auto"/>
          </w:divBdr>
        </w:div>
      </w:divsChild>
    </w:div>
    <w:div w:id="1465345592">
      <w:bodyDiv w:val="1"/>
      <w:marLeft w:val="0"/>
      <w:marRight w:val="0"/>
      <w:marTop w:val="0"/>
      <w:marBottom w:val="0"/>
      <w:divBdr>
        <w:top w:val="none" w:sz="0" w:space="0" w:color="auto"/>
        <w:left w:val="none" w:sz="0" w:space="0" w:color="auto"/>
        <w:bottom w:val="none" w:sz="0" w:space="0" w:color="auto"/>
        <w:right w:val="none" w:sz="0" w:space="0" w:color="auto"/>
      </w:divBdr>
    </w:div>
    <w:div w:id="1508136452">
      <w:bodyDiv w:val="1"/>
      <w:marLeft w:val="0"/>
      <w:marRight w:val="0"/>
      <w:marTop w:val="0"/>
      <w:marBottom w:val="0"/>
      <w:divBdr>
        <w:top w:val="none" w:sz="0" w:space="0" w:color="auto"/>
        <w:left w:val="none" w:sz="0" w:space="0" w:color="auto"/>
        <w:bottom w:val="none" w:sz="0" w:space="0" w:color="auto"/>
        <w:right w:val="none" w:sz="0" w:space="0" w:color="auto"/>
      </w:divBdr>
      <w:divsChild>
        <w:div w:id="1745294005">
          <w:marLeft w:val="547"/>
          <w:marRight w:val="0"/>
          <w:marTop w:val="120"/>
          <w:marBottom w:val="120"/>
          <w:divBdr>
            <w:top w:val="none" w:sz="0" w:space="0" w:color="auto"/>
            <w:left w:val="none" w:sz="0" w:space="0" w:color="auto"/>
            <w:bottom w:val="none" w:sz="0" w:space="0" w:color="auto"/>
            <w:right w:val="none" w:sz="0" w:space="0" w:color="auto"/>
          </w:divBdr>
        </w:div>
        <w:div w:id="1786533904">
          <w:marLeft w:val="547"/>
          <w:marRight w:val="0"/>
          <w:marTop w:val="120"/>
          <w:marBottom w:val="120"/>
          <w:divBdr>
            <w:top w:val="none" w:sz="0" w:space="0" w:color="auto"/>
            <w:left w:val="none" w:sz="0" w:space="0" w:color="auto"/>
            <w:bottom w:val="none" w:sz="0" w:space="0" w:color="auto"/>
            <w:right w:val="none" w:sz="0" w:space="0" w:color="auto"/>
          </w:divBdr>
        </w:div>
        <w:div w:id="1879051096">
          <w:marLeft w:val="547"/>
          <w:marRight w:val="0"/>
          <w:marTop w:val="120"/>
          <w:marBottom w:val="120"/>
          <w:divBdr>
            <w:top w:val="none" w:sz="0" w:space="0" w:color="auto"/>
            <w:left w:val="none" w:sz="0" w:space="0" w:color="auto"/>
            <w:bottom w:val="none" w:sz="0" w:space="0" w:color="auto"/>
            <w:right w:val="none" w:sz="0" w:space="0" w:color="auto"/>
          </w:divBdr>
        </w:div>
        <w:div w:id="984893731">
          <w:marLeft w:val="1166"/>
          <w:marRight w:val="0"/>
          <w:marTop w:val="120"/>
          <w:marBottom w:val="120"/>
          <w:divBdr>
            <w:top w:val="none" w:sz="0" w:space="0" w:color="auto"/>
            <w:left w:val="none" w:sz="0" w:space="0" w:color="auto"/>
            <w:bottom w:val="none" w:sz="0" w:space="0" w:color="auto"/>
            <w:right w:val="none" w:sz="0" w:space="0" w:color="auto"/>
          </w:divBdr>
        </w:div>
      </w:divsChild>
    </w:div>
    <w:div w:id="1521776373">
      <w:bodyDiv w:val="1"/>
      <w:marLeft w:val="0"/>
      <w:marRight w:val="0"/>
      <w:marTop w:val="0"/>
      <w:marBottom w:val="0"/>
      <w:divBdr>
        <w:top w:val="none" w:sz="0" w:space="0" w:color="auto"/>
        <w:left w:val="none" w:sz="0" w:space="0" w:color="auto"/>
        <w:bottom w:val="none" w:sz="0" w:space="0" w:color="auto"/>
        <w:right w:val="none" w:sz="0" w:space="0" w:color="auto"/>
      </w:divBdr>
    </w:div>
    <w:div w:id="1529682774">
      <w:bodyDiv w:val="1"/>
      <w:marLeft w:val="0"/>
      <w:marRight w:val="0"/>
      <w:marTop w:val="0"/>
      <w:marBottom w:val="0"/>
      <w:divBdr>
        <w:top w:val="none" w:sz="0" w:space="0" w:color="auto"/>
        <w:left w:val="none" w:sz="0" w:space="0" w:color="auto"/>
        <w:bottom w:val="none" w:sz="0" w:space="0" w:color="auto"/>
        <w:right w:val="none" w:sz="0" w:space="0" w:color="auto"/>
      </w:divBdr>
      <w:divsChild>
        <w:div w:id="341783306">
          <w:marLeft w:val="547"/>
          <w:marRight w:val="0"/>
          <w:marTop w:val="120"/>
          <w:marBottom w:val="120"/>
          <w:divBdr>
            <w:top w:val="none" w:sz="0" w:space="0" w:color="auto"/>
            <w:left w:val="none" w:sz="0" w:space="0" w:color="auto"/>
            <w:bottom w:val="none" w:sz="0" w:space="0" w:color="auto"/>
            <w:right w:val="none" w:sz="0" w:space="0" w:color="auto"/>
          </w:divBdr>
        </w:div>
        <w:div w:id="515389034">
          <w:marLeft w:val="1166"/>
          <w:marRight w:val="0"/>
          <w:marTop w:val="120"/>
          <w:marBottom w:val="120"/>
          <w:divBdr>
            <w:top w:val="none" w:sz="0" w:space="0" w:color="auto"/>
            <w:left w:val="none" w:sz="0" w:space="0" w:color="auto"/>
            <w:bottom w:val="none" w:sz="0" w:space="0" w:color="auto"/>
            <w:right w:val="none" w:sz="0" w:space="0" w:color="auto"/>
          </w:divBdr>
        </w:div>
        <w:div w:id="1597904664">
          <w:marLeft w:val="547"/>
          <w:marRight w:val="0"/>
          <w:marTop w:val="120"/>
          <w:marBottom w:val="120"/>
          <w:divBdr>
            <w:top w:val="none" w:sz="0" w:space="0" w:color="auto"/>
            <w:left w:val="none" w:sz="0" w:space="0" w:color="auto"/>
            <w:bottom w:val="none" w:sz="0" w:space="0" w:color="auto"/>
            <w:right w:val="none" w:sz="0" w:space="0" w:color="auto"/>
          </w:divBdr>
        </w:div>
        <w:div w:id="833377115">
          <w:marLeft w:val="547"/>
          <w:marRight w:val="0"/>
          <w:marTop w:val="120"/>
          <w:marBottom w:val="120"/>
          <w:divBdr>
            <w:top w:val="none" w:sz="0" w:space="0" w:color="auto"/>
            <w:left w:val="none" w:sz="0" w:space="0" w:color="auto"/>
            <w:bottom w:val="none" w:sz="0" w:space="0" w:color="auto"/>
            <w:right w:val="none" w:sz="0" w:space="0" w:color="auto"/>
          </w:divBdr>
        </w:div>
      </w:divsChild>
    </w:div>
    <w:div w:id="1564371944">
      <w:bodyDiv w:val="1"/>
      <w:marLeft w:val="0"/>
      <w:marRight w:val="0"/>
      <w:marTop w:val="0"/>
      <w:marBottom w:val="0"/>
      <w:divBdr>
        <w:top w:val="none" w:sz="0" w:space="0" w:color="auto"/>
        <w:left w:val="none" w:sz="0" w:space="0" w:color="auto"/>
        <w:bottom w:val="none" w:sz="0" w:space="0" w:color="auto"/>
        <w:right w:val="none" w:sz="0" w:space="0" w:color="auto"/>
      </w:divBdr>
      <w:divsChild>
        <w:div w:id="103619103">
          <w:marLeft w:val="547"/>
          <w:marRight w:val="0"/>
          <w:marTop w:val="120"/>
          <w:marBottom w:val="120"/>
          <w:divBdr>
            <w:top w:val="none" w:sz="0" w:space="0" w:color="auto"/>
            <w:left w:val="none" w:sz="0" w:space="0" w:color="auto"/>
            <w:bottom w:val="none" w:sz="0" w:space="0" w:color="auto"/>
            <w:right w:val="none" w:sz="0" w:space="0" w:color="auto"/>
          </w:divBdr>
        </w:div>
        <w:div w:id="249199992">
          <w:marLeft w:val="547"/>
          <w:marRight w:val="0"/>
          <w:marTop w:val="120"/>
          <w:marBottom w:val="120"/>
          <w:divBdr>
            <w:top w:val="none" w:sz="0" w:space="0" w:color="auto"/>
            <w:left w:val="none" w:sz="0" w:space="0" w:color="auto"/>
            <w:bottom w:val="none" w:sz="0" w:space="0" w:color="auto"/>
            <w:right w:val="none" w:sz="0" w:space="0" w:color="auto"/>
          </w:divBdr>
        </w:div>
        <w:div w:id="1591085460">
          <w:marLeft w:val="547"/>
          <w:marRight w:val="0"/>
          <w:marTop w:val="120"/>
          <w:marBottom w:val="120"/>
          <w:divBdr>
            <w:top w:val="none" w:sz="0" w:space="0" w:color="auto"/>
            <w:left w:val="none" w:sz="0" w:space="0" w:color="auto"/>
            <w:bottom w:val="none" w:sz="0" w:space="0" w:color="auto"/>
            <w:right w:val="none" w:sz="0" w:space="0" w:color="auto"/>
          </w:divBdr>
        </w:div>
        <w:div w:id="1480269001">
          <w:marLeft w:val="547"/>
          <w:marRight w:val="0"/>
          <w:marTop w:val="120"/>
          <w:marBottom w:val="120"/>
          <w:divBdr>
            <w:top w:val="none" w:sz="0" w:space="0" w:color="auto"/>
            <w:left w:val="none" w:sz="0" w:space="0" w:color="auto"/>
            <w:bottom w:val="none" w:sz="0" w:space="0" w:color="auto"/>
            <w:right w:val="none" w:sz="0" w:space="0" w:color="auto"/>
          </w:divBdr>
        </w:div>
        <w:div w:id="2013222494">
          <w:marLeft w:val="547"/>
          <w:marRight w:val="0"/>
          <w:marTop w:val="120"/>
          <w:marBottom w:val="120"/>
          <w:divBdr>
            <w:top w:val="none" w:sz="0" w:space="0" w:color="auto"/>
            <w:left w:val="none" w:sz="0" w:space="0" w:color="auto"/>
            <w:bottom w:val="none" w:sz="0" w:space="0" w:color="auto"/>
            <w:right w:val="none" w:sz="0" w:space="0" w:color="auto"/>
          </w:divBdr>
        </w:div>
        <w:div w:id="1930894610">
          <w:marLeft w:val="547"/>
          <w:marRight w:val="0"/>
          <w:marTop w:val="120"/>
          <w:marBottom w:val="120"/>
          <w:divBdr>
            <w:top w:val="none" w:sz="0" w:space="0" w:color="auto"/>
            <w:left w:val="none" w:sz="0" w:space="0" w:color="auto"/>
            <w:bottom w:val="none" w:sz="0" w:space="0" w:color="auto"/>
            <w:right w:val="none" w:sz="0" w:space="0" w:color="auto"/>
          </w:divBdr>
        </w:div>
      </w:divsChild>
    </w:div>
    <w:div w:id="1581672377">
      <w:bodyDiv w:val="1"/>
      <w:marLeft w:val="0"/>
      <w:marRight w:val="0"/>
      <w:marTop w:val="0"/>
      <w:marBottom w:val="0"/>
      <w:divBdr>
        <w:top w:val="none" w:sz="0" w:space="0" w:color="auto"/>
        <w:left w:val="none" w:sz="0" w:space="0" w:color="auto"/>
        <w:bottom w:val="none" w:sz="0" w:space="0" w:color="auto"/>
        <w:right w:val="none" w:sz="0" w:space="0" w:color="auto"/>
      </w:divBdr>
      <w:divsChild>
        <w:div w:id="866408306">
          <w:marLeft w:val="547"/>
          <w:marRight w:val="0"/>
          <w:marTop w:val="120"/>
          <w:marBottom w:val="120"/>
          <w:divBdr>
            <w:top w:val="none" w:sz="0" w:space="0" w:color="auto"/>
            <w:left w:val="none" w:sz="0" w:space="0" w:color="auto"/>
            <w:bottom w:val="none" w:sz="0" w:space="0" w:color="auto"/>
            <w:right w:val="none" w:sz="0" w:space="0" w:color="auto"/>
          </w:divBdr>
        </w:div>
      </w:divsChild>
    </w:div>
    <w:div w:id="1659186980">
      <w:bodyDiv w:val="1"/>
      <w:marLeft w:val="0"/>
      <w:marRight w:val="0"/>
      <w:marTop w:val="0"/>
      <w:marBottom w:val="0"/>
      <w:divBdr>
        <w:top w:val="none" w:sz="0" w:space="0" w:color="auto"/>
        <w:left w:val="none" w:sz="0" w:space="0" w:color="auto"/>
        <w:bottom w:val="none" w:sz="0" w:space="0" w:color="auto"/>
        <w:right w:val="none" w:sz="0" w:space="0" w:color="auto"/>
      </w:divBdr>
      <w:divsChild>
        <w:div w:id="976839556">
          <w:marLeft w:val="547"/>
          <w:marRight w:val="0"/>
          <w:marTop w:val="120"/>
          <w:marBottom w:val="240"/>
          <w:divBdr>
            <w:top w:val="none" w:sz="0" w:space="0" w:color="auto"/>
            <w:left w:val="none" w:sz="0" w:space="0" w:color="auto"/>
            <w:bottom w:val="none" w:sz="0" w:space="0" w:color="auto"/>
            <w:right w:val="none" w:sz="0" w:space="0" w:color="auto"/>
          </w:divBdr>
        </w:div>
        <w:div w:id="1158107691">
          <w:marLeft w:val="547"/>
          <w:marRight w:val="0"/>
          <w:marTop w:val="120"/>
          <w:marBottom w:val="240"/>
          <w:divBdr>
            <w:top w:val="none" w:sz="0" w:space="0" w:color="auto"/>
            <w:left w:val="none" w:sz="0" w:space="0" w:color="auto"/>
            <w:bottom w:val="none" w:sz="0" w:space="0" w:color="auto"/>
            <w:right w:val="none" w:sz="0" w:space="0" w:color="auto"/>
          </w:divBdr>
        </w:div>
        <w:div w:id="1654799597">
          <w:marLeft w:val="547"/>
          <w:marRight w:val="0"/>
          <w:marTop w:val="120"/>
          <w:marBottom w:val="240"/>
          <w:divBdr>
            <w:top w:val="none" w:sz="0" w:space="0" w:color="auto"/>
            <w:left w:val="none" w:sz="0" w:space="0" w:color="auto"/>
            <w:bottom w:val="none" w:sz="0" w:space="0" w:color="auto"/>
            <w:right w:val="none" w:sz="0" w:space="0" w:color="auto"/>
          </w:divBdr>
        </w:div>
      </w:divsChild>
    </w:div>
    <w:div w:id="1705279018">
      <w:bodyDiv w:val="1"/>
      <w:marLeft w:val="0"/>
      <w:marRight w:val="0"/>
      <w:marTop w:val="0"/>
      <w:marBottom w:val="0"/>
      <w:divBdr>
        <w:top w:val="none" w:sz="0" w:space="0" w:color="auto"/>
        <w:left w:val="none" w:sz="0" w:space="0" w:color="auto"/>
        <w:bottom w:val="none" w:sz="0" w:space="0" w:color="auto"/>
        <w:right w:val="none" w:sz="0" w:space="0" w:color="auto"/>
      </w:divBdr>
    </w:div>
    <w:div w:id="1708725374">
      <w:bodyDiv w:val="1"/>
      <w:marLeft w:val="0"/>
      <w:marRight w:val="0"/>
      <w:marTop w:val="0"/>
      <w:marBottom w:val="0"/>
      <w:divBdr>
        <w:top w:val="none" w:sz="0" w:space="0" w:color="auto"/>
        <w:left w:val="none" w:sz="0" w:space="0" w:color="auto"/>
        <w:bottom w:val="none" w:sz="0" w:space="0" w:color="auto"/>
        <w:right w:val="none" w:sz="0" w:space="0" w:color="auto"/>
      </w:divBdr>
    </w:div>
    <w:div w:id="1730885988">
      <w:bodyDiv w:val="1"/>
      <w:marLeft w:val="0"/>
      <w:marRight w:val="0"/>
      <w:marTop w:val="0"/>
      <w:marBottom w:val="0"/>
      <w:divBdr>
        <w:top w:val="none" w:sz="0" w:space="0" w:color="auto"/>
        <w:left w:val="none" w:sz="0" w:space="0" w:color="auto"/>
        <w:bottom w:val="none" w:sz="0" w:space="0" w:color="auto"/>
        <w:right w:val="none" w:sz="0" w:space="0" w:color="auto"/>
      </w:divBdr>
    </w:div>
    <w:div w:id="1783111623">
      <w:bodyDiv w:val="1"/>
      <w:marLeft w:val="0"/>
      <w:marRight w:val="0"/>
      <w:marTop w:val="0"/>
      <w:marBottom w:val="0"/>
      <w:divBdr>
        <w:top w:val="none" w:sz="0" w:space="0" w:color="auto"/>
        <w:left w:val="none" w:sz="0" w:space="0" w:color="auto"/>
        <w:bottom w:val="none" w:sz="0" w:space="0" w:color="auto"/>
        <w:right w:val="none" w:sz="0" w:space="0" w:color="auto"/>
      </w:divBdr>
      <w:divsChild>
        <w:div w:id="102966847">
          <w:marLeft w:val="547"/>
          <w:marRight w:val="0"/>
          <w:marTop w:val="120"/>
          <w:marBottom w:val="120"/>
          <w:divBdr>
            <w:top w:val="none" w:sz="0" w:space="0" w:color="auto"/>
            <w:left w:val="none" w:sz="0" w:space="0" w:color="auto"/>
            <w:bottom w:val="none" w:sz="0" w:space="0" w:color="auto"/>
            <w:right w:val="none" w:sz="0" w:space="0" w:color="auto"/>
          </w:divBdr>
        </w:div>
        <w:div w:id="1528249067">
          <w:marLeft w:val="547"/>
          <w:marRight w:val="0"/>
          <w:marTop w:val="120"/>
          <w:marBottom w:val="120"/>
          <w:divBdr>
            <w:top w:val="none" w:sz="0" w:space="0" w:color="auto"/>
            <w:left w:val="none" w:sz="0" w:space="0" w:color="auto"/>
            <w:bottom w:val="none" w:sz="0" w:space="0" w:color="auto"/>
            <w:right w:val="none" w:sz="0" w:space="0" w:color="auto"/>
          </w:divBdr>
        </w:div>
      </w:divsChild>
    </w:div>
    <w:div w:id="1795322758">
      <w:bodyDiv w:val="1"/>
      <w:marLeft w:val="0"/>
      <w:marRight w:val="0"/>
      <w:marTop w:val="0"/>
      <w:marBottom w:val="0"/>
      <w:divBdr>
        <w:top w:val="none" w:sz="0" w:space="0" w:color="auto"/>
        <w:left w:val="none" w:sz="0" w:space="0" w:color="auto"/>
        <w:bottom w:val="none" w:sz="0" w:space="0" w:color="auto"/>
        <w:right w:val="none" w:sz="0" w:space="0" w:color="auto"/>
      </w:divBdr>
    </w:div>
    <w:div w:id="1806779543">
      <w:bodyDiv w:val="1"/>
      <w:marLeft w:val="0"/>
      <w:marRight w:val="0"/>
      <w:marTop w:val="0"/>
      <w:marBottom w:val="0"/>
      <w:divBdr>
        <w:top w:val="none" w:sz="0" w:space="0" w:color="auto"/>
        <w:left w:val="none" w:sz="0" w:space="0" w:color="auto"/>
        <w:bottom w:val="none" w:sz="0" w:space="0" w:color="auto"/>
        <w:right w:val="none" w:sz="0" w:space="0" w:color="auto"/>
      </w:divBdr>
    </w:div>
    <w:div w:id="1821575584">
      <w:bodyDiv w:val="1"/>
      <w:marLeft w:val="0"/>
      <w:marRight w:val="0"/>
      <w:marTop w:val="0"/>
      <w:marBottom w:val="0"/>
      <w:divBdr>
        <w:top w:val="none" w:sz="0" w:space="0" w:color="auto"/>
        <w:left w:val="none" w:sz="0" w:space="0" w:color="auto"/>
        <w:bottom w:val="none" w:sz="0" w:space="0" w:color="auto"/>
        <w:right w:val="none" w:sz="0" w:space="0" w:color="auto"/>
      </w:divBdr>
      <w:divsChild>
        <w:div w:id="511383470">
          <w:marLeft w:val="562"/>
          <w:marRight w:val="0"/>
          <w:marTop w:val="120"/>
          <w:marBottom w:val="120"/>
          <w:divBdr>
            <w:top w:val="none" w:sz="0" w:space="0" w:color="auto"/>
            <w:left w:val="none" w:sz="0" w:space="0" w:color="auto"/>
            <w:bottom w:val="none" w:sz="0" w:space="0" w:color="auto"/>
            <w:right w:val="none" w:sz="0" w:space="0" w:color="auto"/>
          </w:divBdr>
        </w:div>
      </w:divsChild>
    </w:div>
    <w:div w:id="1892228195">
      <w:bodyDiv w:val="1"/>
      <w:marLeft w:val="0"/>
      <w:marRight w:val="0"/>
      <w:marTop w:val="0"/>
      <w:marBottom w:val="0"/>
      <w:divBdr>
        <w:top w:val="none" w:sz="0" w:space="0" w:color="auto"/>
        <w:left w:val="none" w:sz="0" w:space="0" w:color="auto"/>
        <w:bottom w:val="none" w:sz="0" w:space="0" w:color="auto"/>
        <w:right w:val="none" w:sz="0" w:space="0" w:color="auto"/>
      </w:divBdr>
    </w:div>
    <w:div w:id="1899322036">
      <w:bodyDiv w:val="1"/>
      <w:marLeft w:val="0"/>
      <w:marRight w:val="0"/>
      <w:marTop w:val="0"/>
      <w:marBottom w:val="0"/>
      <w:divBdr>
        <w:top w:val="none" w:sz="0" w:space="0" w:color="auto"/>
        <w:left w:val="none" w:sz="0" w:space="0" w:color="auto"/>
        <w:bottom w:val="none" w:sz="0" w:space="0" w:color="auto"/>
        <w:right w:val="none" w:sz="0" w:space="0" w:color="auto"/>
      </w:divBdr>
    </w:div>
    <w:div w:id="1922832372">
      <w:bodyDiv w:val="1"/>
      <w:marLeft w:val="0"/>
      <w:marRight w:val="0"/>
      <w:marTop w:val="0"/>
      <w:marBottom w:val="0"/>
      <w:divBdr>
        <w:top w:val="none" w:sz="0" w:space="0" w:color="auto"/>
        <w:left w:val="none" w:sz="0" w:space="0" w:color="auto"/>
        <w:bottom w:val="none" w:sz="0" w:space="0" w:color="auto"/>
        <w:right w:val="none" w:sz="0" w:space="0" w:color="auto"/>
      </w:divBdr>
      <w:divsChild>
        <w:div w:id="736514137">
          <w:marLeft w:val="547"/>
          <w:marRight w:val="0"/>
          <w:marTop w:val="120"/>
          <w:marBottom w:val="0"/>
          <w:divBdr>
            <w:top w:val="none" w:sz="0" w:space="0" w:color="auto"/>
            <w:left w:val="none" w:sz="0" w:space="0" w:color="auto"/>
            <w:bottom w:val="none" w:sz="0" w:space="0" w:color="auto"/>
            <w:right w:val="none" w:sz="0" w:space="0" w:color="auto"/>
          </w:divBdr>
        </w:div>
        <w:div w:id="807742477">
          <w:marLeft w:val="547"/>
          <w:marRight w:val="0"/>
          <w:marTop w:val="120"/>
          <w:marBottom w:val="0"/>
          <w:divBdr>
            <w:top w:val="none" w:sz="0" w:space="0" w:color="auto"/>
            <w:left w:val="none" w:sz="0" w:space="0" w:color="auto"/>
            <w:bottom w:val="none" w:sz="0" w:space="0" w:color="auto"/>
            <w:right w:val="none" w:sz="0" w:space="0" w:color="auto"/>
          </w:divBdr>
        </w:div>
        <w:div w:id="997268602">
          <w:marLeft w:val="547"/>
          <w:marRight w:val="0"/>
          <w:marTop w:val="120"/>
          <w:marBottom w:val="0"/>
          <w:divBdr>
            <w:top w:val="none" w:sz="0" w:space="0" w:color="auto"/>
            <w:left w:val="none" w:sz="0" w:space="0" w:color="auto"/>
            <w:bottom w:val="none" w:sz="0" w:space="0" w:color="auto"/>
            <w:right w:val="none" w:sz="0" w:space="0" w:color="auto"/>
          </w:divBdr>
        </w:div>
        <w:div w:id="1504853243">
          <w:marLeft w:val="547"/>
          <w:marRight w:val="0"/>
          <w:marTop w:val="120"/>
          <w:marBottom w:val="0"/>
          <w:divBdr>
            <w:top w:val="none" w:sz="0" w:space="0" w:color="auto"/>
            <w:left w:val="none" w:sz="0" w:space="0" w:color="auto"/>
            <w:bottom w:val="none" w:sz="0" w:space="0" w:color="auto"/>
            <w:right w:val="none" w:sz="0" w:space="0" w:color="auto"/>
          </w:divBdr>
        </w:div>
      </w:divsChild>
    </w:div>
    <w:div w:id="1924679097">
      <w:bodyDiv w:val="1"/>
      <w:marLeft w:val="0"/>
      <w:marRight w:val="0"/>
      <w:marTop w:val="0"/>
      <w:marBottom w:val="0"/>
      <w:divBdr>
        <w:top w:val="none" w:sz="0" w:space="0" w:color="auto"/>
        <w:left w:val="none" w:sz="0" w:space="0" w:color="auto"/>
        <w:bottom w:val="none" w:sz="0" w:space="0" w:color="auto"/>
        <w:right w:val="none" w:sz="0" w:space="0" w:color="auto"/>
      </w:divBdr>
    </w:div>
    <w:div w:id="1983460250">
      <w:bodyDiv w:val="1"/>
      <w:marLeft w:val="0"/>
      <w:marRight w:val="0"/>
      <w:marTop w:val="0"/>
      <w:marBottom w:val="0"/>
      <w:divBdr>
        <w:top w:val="none" w:sz="0" w:space="0" w:color="auto"/>
        <w:left w:val="none" w:sz="0" w:space="0" w:color="auto"/>
        <w:bottom w:val="none" w:sz="0" w:space="0" w:color="auto"/>
        <w:right w:val="none" w:sz="0" w:space="0" w:color="auto"/>
      </w:divBdr>
    </w:div>
    <w:div w:id="2023623744">
      <w:bodyDiv w:val="1"/>
      <w:marLeft w:val="0"/>
      <w:marRight w:val="0"/>
      <w:marTop w:val="0"/>
      <w:marBottom w:val="0"/>
      <w:divBdr>
        <w:top w:val="none" w:sz="0" w:space="0" w:color="auto"/>
        <w:left w:val="none" w:sz="0" w:space="0" w:color="auto"/>
        <w:bottom w:val="none" w:sz="0" w:space="0" w:color="auto"/>
        <w:right w:val="none" w:sz="0" w:space="0" w:color="auto"/>
      </w:divBdr>
      <w:divsChild>
        <w:div w:id="1565070284">
          <w:marLeft w:val="547"/>
          <w:marRight w:val="0"/>
          <w:marTop w:val="120"/>
          <w:marBottom w:val="120"/>
          <w:divBdr>
            <w:top w:val="none" w:sz="0" w:space="0" w:color="auto"/>
            <w:left w:val="none" w:sz="0" w:space="0" w:color="auto"/>
            <w:bottom w:val="none" w:sz="0" w:space="0" w:color="auto"/>
            <w:right w:val="none" w:sz="0" w:space="0" w:color="auto"/>
          </w:divBdr>
        </w:div>
      </w:divsChild>
    </w:div>
    <w:div w:id="2084258065">
      <w:bodyDiv w:val="1"/>
      <w:marLeft w:val="0"/>
      <w:marRight w:val="0"/>
      <w:marTop w:val="0"/>
      <w:marBottom w:val="0"/>
      <w:divBdr>
        <w:top w:val="none" w:sz="0" w:space="0" w:color="auto"/>
        <w:left w:val="none" w:sz="0" w:space="0" w:color="auto"/>
        <w:bottom w:val="none" w:sz="0" w:space="0" w:color="auto"/>
        <w:right w:val="none" w:sz="0" w:space="0" w:color="auto"/>
      </w:divBdr>
    </w:div>
    <w:div w:id="209782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emf"/><Relationship Id="rId42" Type="http://schemas.openxmlformats.org/officeDocument/2006/relationships/image" Target="media/image25.jpeg"/><Relationship Id="rId47" Type="http://schemas.openxmlformats.org/officeDocument/2006/relationships/footer" Target="footer4.xml"/><Relationship Id="rId63" Type="http://schemas.openxmlformats.org/officeDocument/2006/relationships/header" Target="header15.xml"/><Relationship Id="rId68" Type="http://schemas.openxmlformats.org/officeDocument/2006/relationships/footer" Target="footer13.xml"/><Relationship Id="rId16"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7.xml"/><Relationship Id="rId53" Type="http://schemas.openxmlformats.org/officeDocument/2006/relationships/footer" Target="footer7.xml"/><Relationship Id="rId58" Type="http://schemas.openxmlformats.org/officeDocument/2006/relationships/footer" Target="footer9.xml"/><Relationship Id="rId66" Type="http://schemas.openxmlformats.org/officeDocument/2006/relationships/footer" Target="footer12.xml"/><Relationship Id="rId74" Type="http://schemas.openxmlformats.org/officeDocument/2006/relationships/header" Target="header22.xml"/><Relationship Id="rId5" Type="http://schemas.openxmlformats.org/officeDocument/2006/relationships/numbering" Target="numbering.xml"/><Relationship Id="rId61" Type="http://schemas.openxmlformats.org/officeDocument/2006/relationships/footer" Target="footer11.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eader" Target="header8.xml"/><Relationship Id="rId56" Type="http://schemas.openxmlformats.org/officeDocument/2006/relationships/header" Target="header12.xml"/><Relationship Id="rId64" Type="http://schemas.openxmlformats.org/officeDocument/2006/relationships/header" Target="header16.xml"/><Relationship Id="rId69" Type="http://schemas.openxmlformats.org/officeDocument/2006/relationships/image" Target="media/image29.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image" Target="media/image16.jpeg"/><Relationship Id="rId38" Type="http://schemas.openxmlformats.org/officeDocument/2006/relationships/image" Target="media/image21.jpg"/><Relationship Id="rId46" Type="http://schemas.openxmlformats.org/officeDocument/2006/relationships/footer" Target="footer3.xml"/><Relationship Id="rId59" Type="http://schemas.openxmlformats.org/officeDocument/2006/relationships/footer" Target="footer10.xml"/><Relationship Id="rId67" Type="http://schemas.openxmlformats.org/officeDocument/2006/relationships/header" Target="header18.xml"/><Relationship Id="rId20" Type="http://schemas.openxmlformats.org/officeDocument/2006/relationships/image" Target="media/image3.emf"/><Relationship Id="rId41" Type="http://schemas.openxmlformats.org/officeDocument/2006/relationships/image" Target="media/image24.jpeg"/><Relationship Id="rId54" Type="http://schemas.openxmlformats.org/officeDocument/2006/relationships/header" Target="header11.xml"/><Relationship Id="rId62" Type="http://schemas.openxmlformats.org/officeDocument/2006/relationships/image" Target="media/image28.emf"/><Relationship Id="rId70" Type="http://schemas.openxmlformats.org/officeDocument/2006/relationships/oleObject" Target="embeddings/oleObject1.bin"/><Relationship Id="rId75"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jpeg"/><Relationship Id="rId49" Type="http://schemas.openxmlformats.org/officeDocument/2006/relationships/footer" Target="footer5.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header" Target="header6.xml"/><Relationship Id="rId52" Type="http://schemas.openxmlformats.org/officeDocument/2006/relationships/footer" Target="footer6.xml"/><Relationship Id="rId60" Type="http://schemas.openxmlformats.org/officeDocument/2006/relationships/header" Target="header14.xml"/><Relationship Id="rId65" Type="http://schemas.openxmlformats.org/officeDocument/2006/relationships/header" Target="header17.xml"/><Relationship Id="rId73"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header" Target="header9.xml"/><Relationship Id="rId55" Type="http://schemas.openxmlformats.org/officeDocument/2006/relationships/footer" Target="footer8.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www.who.int/WHOPES/ITN"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7.jpeg"/></Relationships>
</file>

<file path=word/_rels/header12.xml.rels><?xml version="1.0" encoding="UTF-8" standalone="yes"?>
<Relationships xmlns="http://schemas.openxmlformats.org/package/2006/relationships"><Relationship Id="rId1" Type="http://schemas.openxmlformats.org/officeDocument/2006/relationships/image" Target="media/image27.jpeg"/></Relationships>
</file>

<file path=word/_rels/header13.xml.rels><?xml version="1.0" encoding="UTF-8" standalone="yes"?>
<Relationships xmlns="http://schemas.openxmlformats.org/package/2006/relationships"><Relationship Id="rId1" Type="http://schemas.openxmlformats.org/officeDocument/2006/relationships/image" Target="media/image27.jpeg"/></Relationships>
</file>

<file path=word/_rels/header15.xml.rels><?xml version="1.0" encoding="UTF-8" standalone="yes"?>
<Relationships xmlns="http://schemas.openxmlformats.org/package/2006/relationships"><Relationship Id="rId1" Type="http://schemas.openxmlformats.org/officeDocument/2006/relationships/image" Target="media/image27.jpeg"/></Relationships>
</file>

<file path=word/_rels/header16.xml.rels><?xml version="1.0" encoding="UTF-8" standalone="yes"?>
<Relationships xmlns="http://schemas.openxmlformats.org/package/2006/relationships"><Relationship Id="rId1" Type="http://schemas.openxmlformats.org/officeDocument/2006/relationships/image" Target="media/image27.jpeg"/></Relationships>
</file>

<file path=word/_rels/header17.xml.rels><?xml version="1.0" encoding="UTF-8" standalone="yes"?>
<Relationships xmlns="http://schemas.openxmlformats.org/package/2006/relationships"><Relationship Id="rId1" Type="http://schemas.openxmlformats.org/officeDocument/2006/relationships/image" Target="media/image27.jpeg"/></Relationships>
</file>

<file path=word/_rels/header19.xml.rels><?xml version="1.0" encoding="UTF-8" standalone="yes"?>
<Relationships xmlns="http://schemas.openxmlformats.org/package/2006/relationships"><Relationship Id="rId1" Type="http://schemas.openxmlformats.org/officeDocument/2006/relationships/image" Target="media/image27.jpeg"/></Relationships>
</file>

<file path=word/_rels/header20.xml.rels><?xml version="1.0" encoding="UTF-8" standalone="yes"?>
<Relationships xmlns="http://schemas.openxmlformats.org/package/2006/relationships"><Relationship Id="rId1" Type="http://schemas.openxmlformats.org/officeDocument/2006/relationships/image" Target="media/image27.jpeg"/></Relationships>
</file>

<file path=word/_rels/header23.xml.rels><?xml version="1.0" encoding="UTF-8" standalone="yes"?>
<Relationships xmlns="http://schemas.openxmlformats.org/package/2006/relationships"><Relationship Id="rId1" Type="http://schemas.openxmlformats.org/officeDocument/2006/relationships/image" Target="media/image27.jpeg"/></Relationships>
</file>

<file path=word/_rels/header6.xml.rels><?xml version="1.0" encoding="UTF-8" standalone="yes"?>
<Relationships xmlns="http://schemas.openxmlformats.org/package/2006/relationships"><Relationship Id="rId1" Type="http://schemas.openxmlformats.org/officeDocument/2006/relationships/image" Target="media/image27.jpeg"/></Relationships>
</file>

<file path=word/_rels/header7.xml.rels><?xml version="1.0" encoding="UTF-8" standalone="yes"?>
<Relationships xmlns="http://schemas.openxmlformats.org/package/2006/relationships"><Relationship Id="rId1" Type="http://schemas.openxmlformats.org/officeDocument/2006/relationships/image" Target="media/image27.jpeg"/></Relationships>
</file>

<file path=word/_rels/header8.xml.rels><?xml version="1.0" encoding="UTF-8" standalone="yes"?>
<Relationships xmlns="http://schemas.openxmlformats.org/package/2006/relationships"><Relationship Id="rId1" Type="http://schemas.openxmlformats.org/officeDocument/2006/relationships/image" Target="media/image27.jpeg"/></Relationships>
</file>

<file path=word/_rels/header9.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1DCF6-000E-4607-944A-3E02DCDA2F9E}">
  <ds:schemaRefs>
    <ds:schemaRef ds:uri="http://schemas.openxmlformats.org/officeDocument/2006/bibliography"/>
  </ds:schemaRefs>
</ds:datastoreItem>
</file>

<file path=customXml/itemProps2.xml><?xml version="1.0" encoding="utf-8"?>
<ds:datastoreItem xmlns:ds="http://schemas.openxmlformats.org/officeDocument/2006/customXml" ds:itemID="{066CF62C-6811-4D82-B93B-FD9BBDA09BE4}">
  <ds:schemaRefs>
    <ds:schemaRef ds:uri="http://schemas.openxmlformats.org/officeDocument/2006/bibliography"/>
  </ds:schemaRefs>
</ds:datastoreItem>
</file>

<file path=customXml/itemProps3.xml><?xml version="1.0" encoding="utf-8"?>
<ds:datastoreItem xmlns:ds="http://schemas.openxmlformats.org/officeDocument/2006/customXml" ds:itemID="{B4320554-FEB4-44E0-A3D0-D4C462E638D7}">
  <ds:schemaRefs>
    <ds:schemaRef ds:uri="http://schemas.openxmlformats.org/officeDocument/2006/bibliography"/>
  </ds:schemaRefs>
</ds:datastoreItem>
</file>

<file path=customXml/itemProps4.xml><?xml version="1.0" encoding="utf-8"?>
<ds:datastoreItem xmlns:ds="http://schemas.openxmlformats.org/officeDocument/2006/customXml" ds:itemID="{9ACF6A88-88E6-491E-A3E1-391AEBAB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10866</Words>
  <Characters>61940</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m.marasciulo</dc:creator>
  <cp:lastModifiedBy>Koenker, Hannah</cp:lastModifiedBy>
  <cp:revision>5</cp:revision>
  <cp:lastPrinted>2015-03-25T09:30:00Z</cp:lastPrinted>
  <dcterms:created xsi:type="dcterms:W3CDTF">2015-03-25T14:01:00Z</dcterms:created>
  <dcterms:modified xsi:type="dcterms:W3CDTF">2016-03-25T16:09:00Z</dcterms:modified>
</cp:coreProperties>
</file>