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C0FFA" w:rsidR="00783D5F" w:rsidP="00783D5F" w:rsidRDefault="00494464" w14:paraId="70172563" w14:textId="55D1E943">
      <w:pPr>
        <w:rPr>
          <w:b/>
          <w:bCs/>
        </w:rPr>
        <w:sectPr w:rsidRPr="001C0FFA" w:rsidR="00783D5F" w:rsidSect="004A001C">
          <w:pgSz w:w="12240" w:h="15840" w:orient="portrait"/>
          <w:pgMar w:top="720" w:right="720" w:bottom="720" w:left="720" w:header="720" w:footer="720" w:gutter="0"/>
          <w:cols w:space="720"/>
          <w:docGrid w:linePitch="360"/>
        </w:sectPr>
      </w:pPr>
      <w:r w:rsidRPr="00EE36C2">
        <w:rPr>
          <w:rFonts w:ascii="Gotham Medium" w:hAnsi="Gotham Medium"/>
          <w:b/>
          <w:bCs/>
          <w:noProof/>
          <w:color w:val="FF0000"/>
          <w:sz w:val="56"/>
          <w:szCs w:val="56"/>
        </w:rPr>
        <mc:AlternateContent>
          <mc:Choice Requires="wps">
            <w:drawing>
              <wp:anchor distT="0" distB="0" distL="114300" distR="114300" simplePos="0" relativeHeight="251658240" behindDoc="0" locked="0" layoutInCell="1" allowOverlap="1" wp14:anchorId="4B5C8913" wp14:editId="6C5B95D2">
                <wp:simplePos x="0" y="0"/>
                <wp:positionH relativeFrom="margin">
                  <wp:posOffset>-12700</wp:posOffset>
                </wp:positionH>
                <wp:positionV relativeFrom="paragraph">
                  <wp:posOffset>123662</wp:posOffset>
                </wp:positionV>
                <wp:extent cx="688530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885305" cy="0"/>
                        </a:xfrm>
                        <a:prstGeom prst="line">
                          <a:avLst/>
                        </a:prstGeom>
                        <a:ln w="952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red" from="-1pt,9.75pt" to="541.15pt,9.75pt" w14:anchorId="2F993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">
                <v:stroke joinstyle="miter"/>
                <w10:wrap anchorx="margin"/>
              </v:line>
            </w:pict>
          </mc:Fallback>
        </mc:AlternateContent>
      </w:r>
    </w:p>
    <w:p w:rsidR="00494464" w:rsidP="007A6CDD" w:rsidRDefault="00494464" w14:paraId="46D5A4B5" w14:textId="0D1C9949">
      <w:pPr>
        <w:spacing w:before="120"/>
        <w:ind w:left="720" w:right="720"/>
        <w:jc w:val="center"/>
        <w:rPr>
          <w:rFonts w:ascii="Gotham Medium" w:hAnsi="Gotham Medium"/>
          <w:b/>
          <w:bCs/>
          <w:color w:val="104177"/>
          <w:sz w:val="56"/>
          <w:szCs w:val="56"/>
        </w:rPr>
      </w:pPr>
      <w:r>
        <w:rPr>
          <w:rFonts w:ascii="Gotham Medium" w:hAnsi="Gotham Medium"/>
          <w:b/>
          <w:bCs/>
          <w:color w:val="104177"/>
          <w:sz w:val="56"/>
          <w:szCs w:val="56"/>
        </w:rPr>
        <w:t>Nigeria</w:t>
      </w:r>
    </w:p>
    <w:p w:rsidRPr="00EE36C2" w:rsidR="00783D5F" w:rsidP="007A6CDD" w:rsidRDefault="00494464" w14:paraId="48F853CD" w14:textId="1A9F4D5C">
      <w:pPr>
        <w:spacing w:before="120"/>
        <w:ind w:left="720" w:right="720"/>
        <w:jc w:val="center"/>
        <w:rPr>
          <w:rFonts w:ascii="Gotham Medium" w:hAnsi="Gotham Medium"/>
          <w:b/>
          <w:bCs/>
          <w:color w:val="104177"/>
          <w:sz w:val="56"/>
          <w:szCs w:val="56"/>
        </w:rPr>
      </w:pPr>
      <w:r>
        <w:rPr>
          <w:rFonts w:ascii="Gotham Medium" w:hAnsi="Gotham Medium"/>
          <w:b/>
          <w:bCs/>
          <w:color w:val="104177"/>
          <w:sz w:val="56"/>
          <w:szCs w:val="56"/>
        </w:rPr>
        <w:t>Streamlined Durability Monitoring Snapshot: 36 Months</w:t>
      </w:r>
      <w:r w:rsidR="00DF0949">
        <w:rPr>
          <w:rFonts w:ascii="Gotham Medium" w:hAnsi="Gotham Medium"/>
          <w:b/>
          <w:bCs/>
          <w:color w:val="104177"/>
          <w:sz w:val="56"/>
          <w:szCs w:val="56"/>
        </w:rPr>
        <w:t xml:space="preserve"> </w:t>
      </w:r>
    </w:p>
    <w:p w:rsidR="00783D5F" w:rsidP="00783D5F" w:rsidRDefault="00C75216" w14:paraId="79B3AD18" w14:textId="076234AB">
      <w:pPr>
        <w:ind w:left="720" w:right="720"/>
        <w:jc w:val="center"/>
        <w:rPr>
          <w:rFonts w:ascii="Gotham Medium" w:hAnsi="Gotham Medium"/>
          <w:color w:val="1F3468"/>
          <w:sz w:val="40"/>
          <w:szCs w:val="40"/>
        </w:rPr>
      </w:pPr>
      <w:r w:rsidRPr="00BC79A5">
        <w:rPr>
          <w:rFonts w:ascii="Gotham Medium" w:hAnsi="Gotham Medium"/>
          <w:noProof/>
          <w:color w:val="002060"/>
          <w:sz w:val="40"/>
          <w:szCs w:val="40"/>
        </w:rPr>
        <mc:AlternateContent>
          <mc:Choice Requires="wps">
            <w:drawing>
              <wp:anchor distT="0" distB="0" distL="114300" distR="114300" simplePos="0" relativeHeight="251658241" behindDoc="0" locked="0" layoutInCell="1" allowOverlap="1" wp14:anchorId="790CBA92" wp14:editId="108F95AC">
                <wp:simplePos x="0" y="0"/>
                <wp:positionH relativeFrom="margin">
                  <wp:posOffset>0</wp:posOffset>
                </wp:positionH>
                <wp:positionV relativeFrom="paragraph">
                  <wp:posOffset>392267</wp:posOffset>
                </wp:positionV>
                <wp:extent cx="6885305" cy="8890"/>
                <wp:effectExtent l="0" t="0" r="29845" b="29210"/>
                <wp:wrapNone/>
                <wp:docPr id="7" name="Straight Connector 7"/>
                <wp:cNvGraphicFramePr/>
                <a:graphic xmlns:a="http://schemas.openxmlformats.org/drawingml/2006/main">
                  <a:graphicData uri="http://schemas.microsoft.com/office/word/2010/wordprocessingShape">
                    <wps:wsp>
                      <wps:cNvCnPr/>
                      <wps:spPr>
                        <a:xfrm flipV="1">
                          <a:off x="0" y="0"/>
                          <a:ext cx="6885305" cy="8890"/>
                        </a:xfrm>
                        <a:prstGeom prst="line">
                          <a:avLst/>
                        </a:prstGeom>
                        <a:ln w="952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style="position:absolute;flip: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red" from="0,30.9pt" to="542.15pt,31.6pt" w14:anchorId="2713C6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">
                <v:stroke joinstyle="miter"/>
                <w10:wrap anchorx="margin"/>
              </v:line>
            </w:pict>
          </mc:Fallback>
        </mc:AlternateContent>
      </w:r>
      <w:r w:rsidR="00494464">
        <w:rPr>
          <w:rFonts w:ascii="Gotham Medium" w:hAnsi="Gotham Medium"/>
          <w:noProof/>
          <w:color w:val="002060"/>
          <w:sz w:val="40"/>
          <w:szCs w:val="40"/>
        </w:rPr>
        <w:t>November 25, 2025</w:t>
      </w:r>
      <w:r w:rsidR="0043521F">
        <w:rPr>
          <w:rFonts w:ascii="Gotham Medium" w:hAnsi="Gotham Medium"/>
          <w:color w:val="1F3468"/>
          <w:sz w:val="40"/>
          <w:szCs w:val="40"/>
        </w:rPr>
        <w:t xml:space="preserve"> – </w:t>
      </w:r>
      <w:r w:rsidR="00494464">
        <w:rPr>
          <w:rFonts w:ascii="Gotham Medium" w:hAnsi="Gotham Medium"/>
          <w:color w:val="1F3468"/>
          <w:sz w:val="40"/>
          <w:szCs w:val="40"/>
        </w:rPr>
        <w:t>December 5</w:t>
      </w:r>
      <w:r w:rsidR="0043521F">
        <w:rPr>
          <w:rFonts w:ascii="Gotham Medium" w:hAnsi="Gotham Medium"/>
          <w:color w:val="1F3468"/>
          <w:sz w:val="40"/>
          <w:szCs w:val="40"/>
        </w:rPr>
        <w:t>, 202</w:t>
      </w:r>
      <w:r w:rsidR="00494464">
        <w:rPr>
          <w:rFonts w:ascii="Gotham Medium" w:hAnsi="Gotham Medium"/>
          <w:color w:val="1F3468"/>
          <w:sz w:val="40"/>
          <w:szCs w:val="40"/>
        </w:rPr>
        <w:t>5</w:t>
      </w:r>
    </w:p>
    <w:p w:rsidR="00DD4637" w:rsidP="00783D5F" w:rsidRDefault="00DD4637" w14:paraId="4B8D5073" w14:textId="7FD40DBF">
      <w:pPr>
        <w:ind w:left="720" w:right="720"/>
        <w:jc w:val="center"/>
        <w:rPr>
          <w:rFonts w:ascii="Gotham Medium" w:hAnsi="Gotham Medium"/>
          <w:color w:val="1F3468"/>
          <w:sz w:val="40"/>
          <w:szCs w:val="40"/>
        </w:rPr>
      </w:pPr>
    </w:p>
    <w:p w:rsidR="00386E9F" w:rsidP="00783D5F" w:rsidRDefault="00386E9F" w14:paraId="06BB7C6C" w14:textId="77777777">
      <w:pPr>
        <w:ind w:left="720" w:right="720"/>
        <w:jc w:val="center"/>
        <w:rPr>
          <w:rFonts w:ascii="Gotham Medium" w:hAnsi="Gotham Medium"/>
          <w:color w:val="1F3468"/>
          <w:sz w:val="40"/>
          <w:szCs w:val="40"/>
        </w:rPr>
      </w:pPr>
    </w:p>
    <w:p w:rsidR="00386E9F" w:rsidP="00783D5F" w:rsidRDefault="00386E9F" w14:paraId="784E499F" w14:textId="77777777">
      <w:pPr>
        <w:ind w:left="720" w:right="720"/>
        <w:jc w:val="center"/>
        <w:rPr>
          <w:rFonts w:ascii="Gotham Medium" w:hAnsi="Gotham Medium"/>
          <w:color w:val="1F3468"/>
          <w:sz w:val="40"/>
          <w:szCs w:val="40"/>
        </w:rPr>
      </w:pPr>
    </w:p>
    <w:p w:rsidR="00386E9F" w:rsidP="00783D5F" w:rsidRDefault="00386E9F" w14:paraId="7991436F" w14:textId="77777777">
      <w:pPr>
        <w:ind w:left="720" w:right="720"/>
        <w:jc w:val="center"/>
        <w:rPr>
          <w:rFonts w:ascii="Gotham Medium" w:hAnsi="Gotham Medium"/>
          <w:color w:val="1F3468"/>
          <w:sz w:val="40"/>
          <w:szCs w:val="40"/>
        </w:rPr>
      </w:pPr>
    </w:p>
    <w:p w:rsidR="00386E9F" w:rsidP="00DC6A18" w:rsidRDefault="00386E9F" w14:paraId="4329236A" w14:textId="77777777">
      <w:pPr>
        <w:ind w:left="720" w:right="720"/>
        <w:rPr>
          <w:rFonts w:ascii="Gotham Medium" w:hAnsi="Gotham Medium"/>
          <w:color w:val="1F3468"/>
          <w:sz w:val="40"/>
          <w:szCs w:val="40"/>
        </w:rPr>
      </w:pPr>
    </w:p>
    <w:p w:rsidRPr="00B02479" w:rsidR="00CC44B3" w:rsidP="00B02479" w:rsidRDefault="005E1A78" w14:paraId="31CB327D" w14:textId="11B6C9F8">
      <w:pPr>
        <w:pStyle w:val="1-BodyText"/>
        <w:sectPr w:rsidRPr="00B02479" w:rsidR="00CC44B3" w:rsidSect="004A001C">
          <w:headerReference w:type="even" r:id="rId11"/>
          <w:headerReference w:type="default" r:id="rId12"/>
          <w:footerReference w:type="even" r:id="rId13"/>
          <w:footerReference w:type="default" r:id="rId14"/>
          <w:headerReference w:type="first" r:id="rId15"/>
          <w:footerReference w:type="first" r:id="rId16"/>
          <w:type w:val="continuous"/>
          <w:pgSz w:w="12240" w:h="15840" w:orient="portrait"/>
          <w:pgMar w:top="720" w:right="720" w:bottom="720" w:left="720" w:header="720" w:footer="720" w:gutter="0"/>
          <w:cols w:space="720"/>
          <w:docGrid w:linePitch="360"/>
        </w:sectPr>
      </w:pPr>
      <w:r>
        <w:rPr>
          <w:noProof/>
        </w:rPr>
        <w:drawing>
          <wp:anchor distT="0" distB="0" distL="114300" distR="114300" simplePos="0" relativeHeight="251658248" behindDoc="1" locked="0" layoutInCell="1" allowOverlap="1" wp14:anchorId="2C6EF886" wp14:editId="0C37E268">
            <wp:simplePos x="0" y="0"/>
            <wp:positionH relativeFrom="column">
              <wp:posOffset>5909945</wp:posOffset>
            </wp:positionH>
            <wp:positionV relativeFrom="paragraph">
              <wp:posOffset>3902876</wp:posOffset>
            </wp:positionV>
            <wp:extent cx="979170" cy="979170"/>
            <wp:effectExtent l="0" t="0" r="0" b="0"/>
            <wp:wrapTight wrapText="bothSides">
              <wp:wrapPolygon edited="0">
                <wp:start x="0" y="0"/>
                <wp:lineTo x="0" y="21012"/>
                <wp:lineTo x="21012" y="21012"/>
                <wp:lineTo x="21012" y="0"/>
                <wp:lineTo x="0" y="0"/>
              </wp:wrapPolygon>
            </wp:wrapTight>
            <wp:docPr id="1679375789" name="Picture 3" descr="A logo with green and orang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375789" name="Picture 3" descr="A logo with green and orange square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79170" cy="9791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C6A18" w:rsidP="00D0705D" w:rsidRDefault="00494464" w14:paraId="710317DC" w14:textId="6FA1A21A">
      <w:pPr>
        <w:pStyle w:val="Heading2"/>
        <w:ind w:left="720" w:hanging="720"/>
      </w:pPr>
      <w:bookmarkStart w:name="_Hlk125990186" w:id="0"/>
      <w:r>
        <w:lastRenderedPageBreak/>
        <w:t>Assessment Overview</w:t>
      </w:r>
    </w:p>
    <w:p w:rsidRPr="006576A0" w:rsidR="00262FD8" w:rsidP="00262FD8" w:rsidRDefault="004C3631" w14:paraId="273207E7" w14:textId="0D7D04CF">
      <w:pPr>
        <w:pStyle w:val="1-BodyText"/>
        <w:rPr>
          <w:b/>
          <w:bCs/>
        </w:rPr>
      </w:pPr>
      <w:r w:rsidRPr="006576A0">
        <w:rPr>
          <w:b/>
          <w:bCs/>
        </w:rPr>
        <w:t xml:space="preserve">Net </w:t>
      </w:r>
      <w:r w:rsidRPr="006576A0" w:rsidR="00620298">
        <w:rPr>
          <w:b/>
          <w:bCs/>
        </w:rPr>
        <w:t>product:</w:t>
      </w:r>
    </w:p>
    <w:p w:rsidR="008B20DA" w:rsidP="00177695" w:rsidRDefault="00494464" w14:paraId="616009FE" w14:textId="4BDE4E75">
      <w:pPr>
        <w:pStyle w:val="1-BodyText"/>
        <w:numPr>
          <w:ilvl w:val="0"/>
          <w:numId w:val="6"/>
        </w:numPr>
      </w:pPr>
      <w:r>
        <w:t>Interceptor® G2 (IG2) (alpha-cypermethrin + chlorfenapyr [CFP])</w:t>
      </w:r>
    </w:p>
    <w:p w:rsidR="00620298" w:rsidP="006576A0" w:rsidRDefault="006576A0" w14:paraId="07838A84" w14:textId="2FD90218">
      <w:pPr>
        <w:pStyle w:val="1-BodyText"/>
      </w:pPr>
      <w:r w:rsidRPr="006576A0">
        <w:rPr>
          <w:b/>
          <w:bCs/>
        </w:rPr>
        <w:t>Design:</w:t>
      </w:r>
      <w:r>
        <w:t xml:space="preserve"> </w:t>
      </w:r>
      <w:r w:rsidR="00494464">
        <w:t xml:space="preserve">Streamlined durability monitoring (SDM) - </w:t>
      </w:r>
      <w:r w:rsidR="00DD738A">
        <w:t>One</w:t>
      </w:r>
      <w:r>
        <w:t xml:space="preserve"> brand in </w:t>
      </w:r>
      <w:r w:rsidR="00DD738A">
        <w:t>one</w:t>
      </w:r>
      <w:r>
        <w:t xml:space="preserve"> zone</w:t>
      </w:r>
    </w:p>
    <w:p w:rsidR="005F6AA2" w:rsidP="006576A0" w:rsidRDefault="006576A0" w14:paraId="02630955" w14:textId="7FC2EFDB">
      <w:pPr>
        <w:pStyle w:val="1-BodyText"/>
      </w:pPr>
      <w:r w:rsidRPr="006576A0">
        <w:rPr>
          <w:b/>
          <w:bCs/>
        </w:rPr>
        <w:t>Campaign date:</w:t>
      </w:r>
      <w:r>
        <w:t xml:space="preserve"> </w:t>
      </w:r>
    </w:p>
    <w:p w:rsidR="006576A0" w:rsidP="005F6AA2" w:rsidRDefault="00C263C1" w14:paraId="501E2506" w14:textId="5CC6BF6B">
      <w:pPr>
        <w:pStyle w:val="1-BodyText"/>
        <w:numPr>
          <w:ilvl w:val="0"/>
          <w:numId w:val="6"/>
        </w:numPr>
      </w:pPr>
      <w:r>
        <w:t>November</w:t>
      </w:r>
      <w:r w:rsidR="0077781A">
        <w:t xml:space="preserve"> 2022 in </w:t>
      </w:r>
      <w:proofErr w:type="spellStart"/>
      <w:r w:rsidR="000B06AC">
        <w:t>Argungu</w:t>
      </w:r>
      <w:proofErr w:type="spellEnd"/>
      <w:r w:rsidR="000B06AC">
        <w:t xml:space="preserve"> </w:t>
      </w:r>
      <w:r w:rsidR="00923B7C">
        <w:t>Local Government Area</w:t>
      </w:r>
      <w:r w:rsidR="00630A8A">
        <w:t xml:space="preserve">, </w:t>
      </w:r>
      <w:r w:rsidR="0077781A">
        <w:t>Kebbi</w:t>
      </w:r>
      <w:r w:rsidR="00494464">
        <w:t xml:space="preserve"> </w:t>
      </w:r>
      <w:r w:rsidR="009414F7">
        <w:t>State</w:t>
      </w:r>
    </w:p>
    <w:p w:rsidR="00A27D66" w:rsidP="006576A0" w:rsidRDefault="006576A0" w14:paraId="6D41688C" w14:textId="140C06C1">
      <w:pPr>
        <w:pStyle w:val="1-BodyText"/>
      </w:pPr>
      <w:r w:rsidRPr="006576A0">
        <w:rPr>
          <w:b/>
          <w:bCs/>
        </w:rPr>
        <w:t>Last data collection round:</w:t>
      </w:r>
      <w:r>
        <w:t xml:space="preserve"> </w:t>
      </w:r>
      <w:r w:rsidR="00494464">
        <w:t>36</w:t>
      </w:r>
      <w:r>
        <w:t xml:space="preserve"> months (</w:t>
      </w:r>
      <w:r w:rsidRPr="00494464" w:rsidR="00494464">
        <w:t>November 25, 2025 – December 5, 2025</w:t>
      </w:r>
      <w:r>
        <w:t>)</w:t>
      </w:r>
    </w:p>
    <w:p w:rsidRPr="00E4067C" w:rsidR="00E4067C" w:rsidP="00E66DAA" w:rsidRDefault="00494464" w14:paraId="14829D45" w14:textId="4381D73B">
      <w:pPr>
        <w:pStyle w:val="Heading2"/>
        <w:ind w:left="720" w:hanging="720"/>
      </w:pPr>
      <w:r w:rsidRPr="00494464">
        <w:t xml:space="preserve"> </w:t>
      </w:r>
      <w:r>
        <w:t>Assessment Site</w:t>
      </w:r>
      <w:r w:rsidR="00A60209">
        <w:t>: Kebbi</w:t>
      </w:r>
      <w:r w:rsidR="00322F2C">
        <w:t xml:space="preserve"> State, Nigeria</w:t>
      </w:r>
      <w:r w:rsidR="009C0EF9">
        <w:rPr>
          <w:noProof/>
        </w:rPr>
        <mc:AlternateContent>
          <mc:Choice Requires="wpg">
            <w:drawing>
              <wp:anchor distT="0" distB="0" distL="114300" distR="114300" simplePos="0" relativeHeight="251658249" behindDoc="0" locked="0" layoutInCell="1" allowOverlap="1" wp14:anchorId="6D065FEF" wp14:editId="08B47B5C">
                <wp:simplePos x="0" y="0"/>
                <wp:positionH relativeFrom="column">
                  <wp:posOffset>0</wp:posOffset>
                </wp:positionH>
                <wp:positionV relativeFrom="paragraph">
                  <wp:posOffset>285115</wp:posOffset>
                </wp:positionV>
                <wp:extent cx="5943600" cy="4047490"/>
                <wp:effectExtent l="19050" t="19050" r="19050" b="10160"/>
                <wp:wrapSquare wrapText="bothSides"/>
                <wp:docPr id="982342926" name="Group 7"/>
                <wp:cNvGraphicFramePr/>
                <a:graphic xmlns:a="http://schemas.openxmlformats.org/drawingml/2006/main">
                  <a:graphicData uri="http://schemas.microsoft.com/office/word/2010/wordprocessingGroup">
                    <wpg:wgp>
                      <wpg:cNvGrpSpPr/>
                      <wpg:grpSpPr>
                        <a:xfrm>
                          <a:off x="0" y="0"/>
                          <a:ext cx="5943600" cy="4047490"/>
                          <a:chOff x="0" y="0"/>
                          <a:chExt cx="5943600" cy="4047490"/>
                        </a:xfrm>
                      </wpg:grpSpPr>
                      <pic:pic xmlns:pic="http://schemas.openxmlformats.org/drawingml/2006/picture">
                        <pic:nvPicPr>
                          <pic:cNvPr id="1441930525" name="Picture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943600" cy="4047490"/>
                          </a:xfrm>
                          <a:prstGeom prst="rect">
                            <a:avLst/>
                          </a:prstGeom>
                          <a:ln>
                            <a:solidFill>
                              <a:schemeClr val="tx1"/>
                            </a:solidFill>
                          </a:ln>
                        </pic:spPr>
                      </pic:pic>
                      <pic:pic xmlns:pic="http://schemas.openxmlformats.org/drawingml/2006/picture">
                        <pic:nvPicPr>
                          <pic:cNvPr id="602795779" name="Picture 1" descr="A blue map with black text&#10;&#10;AI-generated content may be incorrect."/>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57150" y="57150"/>
                            <a:ext cx="1762125" cy="2045335"/>
                          </a:xfrm>
                          <a:prstGeom prst="rect">
                            <a:avLst/>
                          </a:prstGeom>
                          <a:ln>
                            <a:solidFill>
                              <a:schemeClr val="tx1"/>
                            </a:solidFill>
                          </a:ln>
                        </pic:spPr>
                      </pic:pic>
                    </wpg:wgp>
                  </a:graphicData>
                </a:graphic>
              </wp:anchor>
            </w:drawing>
          </mc:Choice>
          <mc:Fallback>
            <w:pict>
              <v:group id="Group 7" style="position:absolute;margin-left:0;margin-top:22.45pt;width:468pt;height:318.7pt;z-index:251658249" coordsize="59436,40474" o:spid="_x0000_s1026" w14:anchorId="70AD9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width:59436;height:40474;visibility:visible;mso-wrap-style:square" o:spid="_x0000_s1027"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">
                  <v:imagedata o:title="" r:id="rId24"/>
                  <v:path arrowok="t"/>
                </v:shape>
                <v:shape id="Picture 1" style="position:absolute;left:571;top:571;width:17621;height:20453;visibility:visible;mso-wrap-style:square" alt="A blue map with black text&#10;&#10;AI-generated content may be incorrect." o:spid="_x0000_s1028"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">
                  <v:imagedata o:title="A blue map with black text&#10;&#10;AI-generated content may be incorrect" r:id="rId25"/>
                  <v:path arrowok="t"/>
                </v:shape>
                <w10:wrap type="square"/>
              </v:group>
            </w:pict>
          </mc:Fallback>
        </mc:AlternateContent>
      </w:r>
    </w:p>
    <w:p w:rsidR="00460531" w:rsidRDefault="00460531" w14:paraId="419FA892" w14:textId="7357ECF4">
      <w:pPr>
        <w:spacing w:line="259" w:lineRule="auto"/>
        <w:rPr>
          <w:snapToGrid w:val="0"/>
        </w:rPr>
      </w:pPr>
      <w:r>
        <w:br w:type="page"/>
      </w:r>
    </w:p>
    <w:p w:rsidR="00FD602A" w:rsidP="00D0705D" w:rsidRDefault="00FD602A" w14:paraId="7BC21497" w14:textId="2FBEB12C">
      <w:pPr>
        <w:pStyle w:val="Heading2"/>
        <w:ind w:left="720" w:hanging="720"/>
      </w:pPr>
      <w:r>
        <w:lastRenderedPageBreak/>
        <w:t>Key Results</w:t>
      </w:r>
    </w:p>
    <w:p w:rsidR="00714474" w:rsidP="00460531" w:rsidRDefault="00714474" w14:paraId="6DF7AD32" w14:textId="025DB688">
      <w:pPr>
        <w:pStyle w:val="1-BodyText"/>
        <w:jc w:val="both"/>
      </w:pPr>
      <w:r w:rsidRPr="005818F9">
        <w:t>Th</w:t>
      </w:r>
      <w:r>
        <w:t>e Nigeria SDM</w:t>
      </w:r>
      <w:r w:rsidRPr="005818F9">
        <w:t xml:space="preserve"> assessment was initiated by </w:t>
      </w:r>
      <w:r>
        <w:t>the U.S. President’s Malaria Initiative (</w:t>
      </w:r>
      <w:r w:rsidRPr="005818F9">
        <w:t>PMI</w:t>
      </w:r>
      <w:r>
        <w:t>)</w:t>
      </w:r>
      <w:r w:rsidRPr="005818F9">
        <w:t xml:space="preserve"> under the P</w:t>
      </w:r>
      <w:r>
        <w:t>M</w:t>
      </w:r>
      <w:r w:rsidRPr="005818F9">
        <w:t>I Evolve project in 2022</w:t>
      </w:r>
      <w:r>
        <w:t xml:space="preserve">. PMI’s January 2025 reorientation resulted in the </w:t>
      </w:r>
      <w:r w:rsidR="00FB7017">
        <w:t>halting</w:t>
      </w:r>
      <w:r>
        <w:t xml:space="preserve"> of this work prior to its </w:t>
      </w:r>
      <w:r w:rsidR="00F14EBD">
        <w:t xml:space="preserve">final </w:t>
      </w:r>
      <w:r>
        <w:t xml:space="preserve">survey round. In </w:t>
      </w:r>
      <w:r w:rsidR="00407F85">
        <w:t>September</w:t>
      </w:r>
      <w:r>
        <w:t xml:space="preserve"> 2025, </w:t>
      </w:r>
      <w:proofErr w:type="spellStart"/>
      <w:r>
        <w:t>GiveWell</w:t>
      </w:r>
      <w:proofErr w:type="spellEnd"/>
      <w:r>
        <w:t xml:space="preserve"> stepped in t</w:t>
      </w:r>
      <w:r w:rsidR="00341CF3">
        <w:t>o</w:t>
      </w:r>
      <w:r>
        <w:t xml:space="preserve"> support </w:t>
      </w:r>
      <w:r w:rsidR="00BF1841">
        <w:t xml:space="preserve">the </w:t>
      </w:r>
      <w:r>
        <w:t>endline</w:t>
      </w:r>
      <w:r w:rsidR="00341CF3">
        <w:t xml:space="preserve"> </w:t>
      </w:r>
      <w:r>
        <w:t>round</w:t>
      </w:r>
      <w:r w:rsidR="00341CF3">
        <w:t xml:space="preserve"> of</w:t>
      </w:r>
      <w:r>
        <w:t xml:space="preserve"> data collection, </w:t>
      </w:r>
      <w:r w:rsidR="00F67DA5">
        <w:t xml:space="preserve">multi-round </w:t>
      </w:r>
      <w:r>
        <w:t>bioassay/chemical residue analysis, and manuscript production.</w:t>
      </w:r>
    </w:p>
    <w:p w:rsidR="00283E99" w:rsidP="00460531" w:rsidRDefault="00F63C25" w14:paraId="0D99DE76" w14:textId="2B6B572A">
      <w:pPr>
        <w:pStyle w:val="1-BodyText"/>
        <w:jc w:val="both"/>
      </w:pPr>
      <w:r w:rsidR="00F63C25">
        <w:rPr/>
        <w:t>T</w:t>
      </w:r>
      <w:r w:rsidRPr="00407F85" w:rsidR="00407F85">
        <w:rPr/>
        <w:t>he endline SDM survey round was conducted 3</w:t>
      </w:r>
      <w:r w:rsidR="00407F85">
        <w:rPr/>
        <w:t>6.7</w:t>
      </w:r>
      <w:r w:rsidRPr="00407F85" w:rsidR="00407F85">
        <w:rPr/>
        <w:t xml:space="preserve"> months </w:t>
      </w:r>
      <w:r w:rsidRPr="004E587E" w:rsidR="00407F85">
        <w:rPr/>
        <w:t xml:space="preserve">after the distribution of </w:t>
      </w:r>
      <w:r w:rsidR="001E2592">
        <w:rPr/>
        <w:t>IG2</w:t>
      </w:r>
      <w:r w:rsidRPr="004E587E" w:rsidR="00407F85">
        <w:rPr/>
        <w:t xml:space="preserve"> nets</w:t>
      </w:r>
      <w:r w:rsidRPr="00407F85" w:rsidR="00407F85">
        <w:rPr/>
        <w:t xml:space="preserve"> in Kebbi </w:t>
      </w:r>
      <w:r w:rsidR="00407F85">
        <w:rPr/>
        <w:t>State</w:t>
      </w:r>
      <w:r w:rsidRPr="00407F85" w:rsidR="00407F85">
        <w:rPr/>
        <w:t>.</w:t>
      </w:r>
      <w:r w:rsidR="002C0569">
        <w:rPr/>
        <w:t xml:space="preserve"> </w:t>
      </w:r>
      <w:r w:rsidR="001C378A">
        <w:rPr/>
        <w:t>A</w:t>
      </w:r>
      <w:r w:rsidR="000E7863">
        <w:rPr/>
        <w:t>ll-cause a</w:t>
      </w:r>
      <w:r w:rsidRPr="00283E99" w:rsidR="00283E99">
        <w:rPr/>
        <w:t>ttrition was</w:t>
      </w:r>
      <w:r w:rsidR="009968AC">
        <w:rPr/>
        <w:t xml:space="preserve"> low</w:t>
      </w:r>
      <w:r w:rsidR="0036658E">
        <w:rPr/>
        <w:t xml:space="preserve"> (19%)</w:t>
      </w:r>
      <w:r w:rsidR="009968AC">
        <w:rPr/>
        <w:t xml:space="preserve"> at</w:t>
      </w:r>
      <w:r w:rsidR="0036658E">
        <w:rPr/>
        <w:t xml:space="preserve"> endline</w:t>
      </w:r>
      <w:r w:rsidRPr="00283E99" w:rsidR="00283E99">
        <w:rPr/>
        <w:t xml:space="preserve">. </w:t>
      </w:r>
      <w:r w:rsidR="00F63C25">
        <w:rPr/>
        <w:t>Endline a</w:t>
      </w:r>
      <w:r w:rsidRPr="00283E99" w:rsidR="00283E99">
        <w:rPr/>
        <w:t xml:space="preserve">ttrition due to wear and </w:t>
      </w:r>
      <w:r w:rsidRPr="00283E99" w:rsidR="00283E99">
        <w:rPr/>
        <w:t>tear</w:t>
      </w:r>
      <w:r w:rsidR="00F63C25">
        <w:rPr/>
        <w:t xml:space="preserve"> </w:t>
      </w:r>
      <w:r w:rsidR="00E82F18">
        <w:rPr/>
        <w:t xml:space="preserve">was </w:t>
      </w:r>
      <w:r w:rsidR="009968AC">
        <w:rPr/>
        <w:t xml:space="preserve">also </w:t>
      </w:r>
      <w:r w:rsidRPr="00283E99" w:rsidR="00283E99">
        <w:rPr/>
        <w:t>low</w:t>
      </w:r>
      <w:r w:rsidR="00E82F18">
        <w:rPr/>
        <w:t xml:space="preserve"> (</w:t>
      </w:r>
      <w:r w:rsidR="18A783F8">
        <w:rPr/>
        <w:t>9</w:t>
      </w:r>
      <w:r w:rsidR="00E82F18">
        <w:rPr/>
        <w:t>%)</w:t>
      </w:r>
      <w:r w:rsidR="00283E99">
        <w:rPr/>
        <w:t>.</w:t>
      </w:r>
      <w:r w:rsidR="00F925D1">
        <w:rPr/>
        <w:t xml:space="preserve"> Both attrition and attrition due to wear and tear measures </w:t>
      </w:r>
      <w:r w:rsidR="00840F56">
        <w:rPr/>
        <w:t>were notably lower than those in a recently conducted SDM study</w:t>
      </w:r>
      <w:r w:rsidR="00D74FAB">
        <w:rPr/>
        <w:t xml:space="preserve"> of IG2 </w:t>
      </w:r>
      <w:r w:rsidR="003B1F01">
        <w:rPr/>
        <w:t>insecticide treated nets (</w:t>
      </w:r>
      <w:r w:rsidR="00D74FAB">
        <w:rPr/>
        <w:t>ITNs</w:t>
      </w:r>
      <w:r w:rsidR="003B1F01">
        <w:rPr/>
        <w:t>)</w:t>
      </w:r>
      <w:r w:rsidR="00840F56">
        <w:rPr/>
        <w:t xml:space="preserve"> in Lagdo District, Cameroon (46% and </w:t>
      </w:r>
      <w:r w:rsidR="001930E8">
        <w:rPr/>
        <w:t>32%, respectively</w:t>
      </w:r>
      <w:r w:rsidR="00207C14">
        <w:rPr/>
        <w:t>)</w:t>
      </w:r>
      <w:r w:rsidR="00183ACB">
        <w:rPr/>
        <w:t>.</w:t>
      </w:r>
      <w:r w:rsidRPr="06BA4F92">
        <w:rPr>
          <w:rStyle w:val="FootnoteReference"/>
        </w:rPr>
        <w:footnoteReference w:id="27329"/>
      </w:r>
      <w:r w:rsidR="005742E0">
        <w:rPr/>
        <w:t xml:space="preserve"> </w:t>
      </w:r>
      <w:r w:rsidR="005742E0">
        <w:rPr/>
        <w:t xml:space="preserve">However, due </w:t>
      </w:r>
      <w:r w:rsidR="00321657">
        <w:rPr/>
        <w:t xml:space="preserve">to </w:t>
      </w:r>
      <w:r w:rsidR="005742E0">
        <w:rPr/>
        <w:t>the small ITN sample size generated through the SDM methodology, direct comparisons of approximated attrition values across studies should be interpreted with caution.</w:t>
      </w:r>
      <w:r w:rsidR="006A7D3C">
        <w:rPr/>
        <w:t xml:space="preserve"> </w:t>
      </w:r>
      <w:r w:rsidR="00283E99">
        <w:rPr/>
        <w:t xml:space="preserve">At </w:t>
      </w:r>
      <w:r w:rsidR="00032055">
        <w:rPr/>
        <w:t>assessment endline</w:t>
      </w:r>
      <w:r w:rsidR="00283E99">
        <w:rPr/>
        <w:t>, a</w:t>
      </w:r>
      <w:r w:rsidR="00C23230">
        <w:rPr/>
        <w:t>pproximately three quarters (</w:t>
      </w:r>
      <w:r w:rsidR="00283E99">
        <w:rPr/>
        <w:t>73</w:t>
      </w:r>
      <w:r w:rsidR="004E587E">
        <w:rPr/>
        <w:t>%</w:t>
      </w:r>
      <w:r w:rsidR="00C23230">
        <w:rPr/>
        <w:t xml:space="preserve">) of </w:t>
      </w:r>
      <w:r w:rsidR="0020716C">
        <w:rPr/>
        <w:t>sampled</w:t>
      </w:r>
      <w:r w:rsidR="0020716C">
        <w:rPr/>
        <w:t xml:space="preserve"> </w:t>
      </w:r>
      <w:r w:rsidR="00C23230">
        <w:rPr/>
        <w:t>ITNs</w:t>
      </w:r>
      <w:r w:rsidR="004E587E">
        <w:rPr/>
        <w:t xml:space="preserve"> remained in serviceable condition. </w:t>
      </w:r>
      <w:r w:rsidR="00283E99">
        <w:rPr/>
        <w:t>A high proportion (93%) of ITNs were reported to be hanging over sleeping spaces, either tied or untied.</w:t>
      </w:r>
    </w:p>
    <w:p w:rsidR="001F2102" w:rsidP="00DC6F47" w:rsidRDefault="0030024A" w14:paraId="1DDA5009" w14:textId="50E1A988">
      <w:pPr>
        <w:pStyle w:val="1-BodyText"/>
        <w:jc w:val="both"/>
      </w:pPr>
      <w:r>
        <w:t xml:space="preserve">IG2 </w:t>
      </w:r>
      <w:r w:rsidRPr="00F24CFA" w:rsidR="004C6096">
        <w:t>ITN</w:t>
      </w:r>
      <w:r w:rsidR="00DC2161">
        <w:t>s</w:t>
      </w:r>
      <w:r w:rsidRPr="00F24CFA" w:rsidR="004C6096">
        <w:t xml:space="preserve"> remained highly effective against pyrethroid-susceptible mosquitoes after 36 months of field use, achieving </w:t>
      </w:r>
      <w:r w:rsidR="00810A36">
        <w:t xml:space="preserve">over </w:t>
      </w:r>
      <w:r w:rsidR="00F40262">
        <w:t>92</w:t>
      </w:r>
      <w:r w:rsidRPr="00F24CFA" w:rsidR="004C6096">
        <w:t>% 72</w:t>
      </w:r>
      <w:r w:rsidR="0088122D">
        <w:t>-</w:t>
      </w:r>
      <w:r w:rsidRPr="00F24CFA" w:rsidR="004C6096">
        <w:t>hour mortality.</w:t>
      </w:r>
      <w:r w:rsidR="00E06D97">
        <w:t xml:space="preserve"> </w:t>
      </w:r>
      <w:r w:rsidR="001915AB">
        <w:t>A</w:t>
      </w:r>
      <w:r w:rsidRPr="00385EE2" w:rsidR="004C6096">
        <w:t xml:space="preserve">gainst the pyrethroid-resistant </w:t>
      </w:r>
      <w:r w:rsidR="00644A9B">
        <w:t>Nigeria</w:t>
      </w:r>
      <w:r w:rsidRPr="00385EE2" w:rsidR="004C6096">
        <w:t xml:space="preserve"> </w:t>
      </w:r>
      <w:r w:rsidRPr="000643FD" w:rsidR="004C6096">
        <w:rPr>
          <w:i/>
          <w:iCs/>
        </w:rPr>
        <w:t xml:space="preserve">An. </w:t>
      </w:r>
      <w:proofErr w:type="spellStart"/>
      <w:r w:rsidRPr="000643FD" w:rsidR="00720732">
        <w:rPr>
          <w:i/>
          <w:iCs/>
        </w:rPr>
        <w:t>arabiensis</w:t>
      </w:r>
      <w:proofErr w:type="spellEnd"/>
      <w:r w:rsidR="00720732">
        <w:t xml:space="preserve"> </w:t>
      </w:r>
      <w:proofErr w:type="spellStart"/>
      <w:r w:rsidR="00720732">
        <w:t>Kingani</w:t>
      </w:r>
      <w:proofErr w:type="spellEnd"/>
      <w:r w:rsidRPr="00385EE2" w:rsidR="004C6096">
        <w:t xml:space="preserve"> strain</w:t>
      </w:r>
      <w:r w:rsidR="00025394">
        <w:t>, 72-hour mortality</w:t>
      </w:r>
      <w:r w:rsidRPr="00385EE2" w:rsidR="004C6096">
        <w:t xml:space="preserve"> declined from </w:t>
      </w:r>
      <w:r w:rsidR="00720732">
        <w:t>68</w:t>
      </w:r>
      <w:r w:rsidRPr="00385EE2" w:rsidR="004C6096">
        <w:t xml:space="preserve">% at pre-distribution to </w:t>
      </w:r>
      <w:r w:rsidR="00AE465B">
        <w:t>44</w:t>
      </w:r>
      <w:r w:rsidRPr="00385EE2" w:rsidR="004C6096">
        <w:t xml:space="preserve">% at </w:t>
      </w:r>
      <w:r w:rsidR="00CC01F8">
        <w:t>endline</w:t>
      </w:r>
      <w:r w:rsidRPr="00385EE2" w:rsidR="004C6096">
        <w:t>.</w:t>
      </w:r>
      <w:r w:rsidR="004C6096">
        <w:t xml:space="preserve"> </w:t>
      </w:r>
      <w:r w:rsidR="00AE780B">
        <w:t>Blood feeding inhibition (</w:t>
      </w:r>
      <w:r w:rsidR="00AE465B">
        <w:t>BFI</w:t>
      </w:r>
      <w:r w:rsidR="00AE780B">
        <w:t>)</w:t>
      </w:r>
      <w:r w:rsidR="00AE465B">
        <w:t xml:space="preserve"> remained</w:t>
      </w:r>
      <w:r w:rsidR="00CA35E7">
        <w:t xml:space="preserve"> consistently</w:t>
      </w:r>
      <w:r w:rsidR="00AE465B">
        <w:t xml:space="preserve"> high </w:t>
      </w:r>
      <w:r w:rsidR="00132484">
        <w:t>across</w:t>
      </w:r>
      <w:r w:rsidR="00AE465B">
        <w:t xml:space="preserve"> </w:t>
      </w:r>
      <w:r w:rsidR="00132484">
        <w:t>rounds</w:t>
      </w:r>
      <w:r w:rsidR="005E0A19">
        <w:t xml:space="preserve"> </w:t>
      </w:r>
      <w:r w:rsidR="005636FF">
        <w:t>(&gt;</w:t>
      </w:r>
      <w:r w:rsidR="005E0A19">
        <w:t>95%</w:t>
      </w:r>
      <w:r w:rsidR="005636FF">
        <w:t>)</w:t>
      </w:r>
      <w:r w:rsidR="005E0A19">
        <w:t xml:space="preserve">. </w:t>
      </w:r>
      <w:r w:rsidR="00C343A8">
        <w:t>Losses in CFP</w:t>
      </w:r>
      <w:r w:rsidRPr="00DD34BD" w:rsidR="00C343A8">
        <w:t xml:space="preserve"> </w:t>
      </w:r>
      <w:r w:rsidRPr="00DD34BD" w:rsidR="004C6096">
        <w:t>content increas</w:t>
      </w:r>
      <w:r w:rsidR="000300FD">
        <w:t>ed</w:t>
      </w:r>
      <w:r w:rsidRPr="00DD34BD" w:rsidR="004C6096">
        <w:t xml:space="preserve"> from 17% at pre-distribution to </w:t>
      </w:r>
      <w:r w:rsidR="005D0DC5">
        <w:t>93</w:t>
      </w:r>
      <w:r w:rsidRPr="00DD34BD" w:rsidR="004C6096">
        <w:t>%</w:t>
      </w:r>
      <w:r w:rsidR="004C6096">
        <w:t xml:space="preserve"> </w:t>
      </w:r>
      <w:r w:rsidRPr="00DD34BD" w:rsidR="004C6096">
        <w:t xml:space="preserve">at </w:t>
      </w:r>
      <w:r w:rsidR="004C6096">
        <w:t>endline</w:t>
      </w:r>
      <w:r w:rsidRPr="009818E4" w:rsidR="009818E4">
        <w:t xml:space="preserve"> </w:t>
      </w:r>
      <w:r w:rsidR="009818E4">
        <w:t>compared to the manufacturer</w:t>
      </w:r>
      <w:r w:rsidR="006A7D3C">
        <w:t>’s</w:t>
      </w:r>
      <w:r w:rsidR="009818E4">
        <w:t xml:space="preserve"> target dose</w:t>
      </w:r>
      <w:r w:rsidRPr="00DD34BD" w:rsidR="004C6096">
        <w:t xml:space="preserve">. </w:t>
      </w:r>
      <w:r w:rsidR="00421F35">
        <w:t xml:space="preserve">After </w:t>
      </w:r>
      <w:r w:rsidR="0057354D">
        <w:t>12</w:t>
      </w:r>
      <w:r w:rsidR="00421F35">
        <w:t xml:space="preserve"> months, CFP content loss was 75%, a level only reached by </w:t>
      </w:r>
      <w:r w:rsidR="00AB73D7">
        <w:t>the endline round</w:t>
      </w:r>
      <w:r w:rsidR="00D42AD1">
        <w:t xml:space="preserve"> </w:t>
      </w:r>
      <w:r w:rsidR="00AB73D7">
        <w:t>in</w:t>
      </w:r>
      <w:r w:rsidR="00DC6F47">
        <w:t xml:space="preserve"> </w:t>
      </w:r>
      <w:r w:rsidR="00AB73D7">
        <w:t>Cameroon</w:t>
      </w:r>
      <w:r w:rsidR="00D42AD1">
        <w:t>.</w:t>
      </w:r>
      <w:r w:rsidR="00A91344">
        <w:t xml:space="preserve"> </w:t>
      </w:r>
      <w:r w:rsidRPr="000643FD" w:rsidR="00A91344">
        <w:t xml:space="preserve">However, </w:t>
      </w:r>
      <w:r w:rsidR="00207C14">
        <w:t xml:space="preserve">endline </w:t>
      </w:r>
      <w:r w:rsidRPr="000643FD" w:rsidR="00A91344">
        <w:t>alpha</w:t>
      </w:r>
      <w:r w:rsidR="00A91344">
        <w:t>-</w:t>
      </w:r>
      <w:r w:rsidRPr="000643FD" w:rsidR="00E149FE">
        <w:t>cypermethrin</w:t>
      </w:r>
      <w:r w:rsidRPr="000643FD" w:rsidR="00A91344">
        <w:t xml:space="preserve"> content loss was similar in both </w:t>
      </w:r>
      <w:r w:rsidR="00D42AD1">
        <w:t>Nigerian and Cameroonian assessments (</w:t>
      </w:r>
      <w:r w:rsidR="00207C14">
        <w:t>70% and 63%, respectively)</w:t>
      </w:r>
      <w:r w:rsidR="001F2102">
        <w:t>.</w:t>
      </w:r>
    </w:p>
    <w:p w:rsidR="001F2102" w:rsidRDefault="001F2102" w14:paraId="7C31B55F" w14:textId="77777777">
      <w:pPr>
        <w:spacing w:line="259" w:lineRule="auto"/>
      </w:pPr>
      <w:r>
        <w:br w:type="page"/>
      </w:r>
    </w:p>
    <w:p w:rsidR="00086F95" w:rsidRDefault="00096D05" w14:paraId="3BFE9933" w14:textId="2077FCE0">
      <w:pPr>
        <w:spacing w:line="259" w:lineRule="auto"/>
      </w:pPr>
      <w:r>
        <w:lastRenderedPageBreak/>
        <w:t xml:space="preserve">Table 1: </w:t>
      </w:r>
      <w:r w:rsidRPr="00096D05">
        <w:t xml:space="preserve">Summary of key outcomes for IG2 ITNs by survey round in Kebbi, </w:t>
      </w:r>
      <w:r w:rsidR="00942236">
        <w:t>Nigeria</w:t>
      </w:r>
      <w:r w:rsidDel="00096D05">
        <w:t xml:space="preserve"> </w:t>
      </w:r>
    </w:p>
    <w:tbl>
      <w:tblPr>
        <w:tblW w:w="12060" w:type="dxa"/>
        <w:tblInd w:w="-1350" w:type="dxa"/>
        <w:tblLayout w:type="fixed"/>
        <w:tblLook w:val="04A0" w:firstRow="1" w:lastRow="0" w:firstColumn="1" w:lastColumn="0" w:noHBand="0" w:noVBand="1"/>
      </w:tblPr>
      <w:tblGrid>
        <w:gridCol w:w="1096"/>
        <w:gridCol w:w="1096"/>
        <w:gridCol w:w="1097"/>
        <w:gridCol w:w="1096"/>
        <w:gridCol w:w="1195"/>
        <w:gridCol w:w="1080"/>
        <w:gridCol w:w="1014"/>
        <w:gridCol w:w="1096"/>
        <w:gridCol w:w="1097"/>
        <w:gridCol w:w="1096"/>
        <w:gridCol w:w="1097"/>
      </w:tblGrid>
      <w:tr w:rsidRPr="00FD350F" w:rsidR="0044370B" w:rsidTr="06BA4F92" w14:paraId="60049A1B" w14:textId="77777777">
        <w:trPr>
          <w:trHeight w:val="2275"/>
        </w:trPr>
        <w:tc>
          <w:tcPr>
            <w:tcW w:w="1096" w:type="dxa"/>
            <w:tcBorders>
              <w:top w:val="single" w:color="auto" w:sz="8" w:space="0"/>
              <w:left w:val="nil"/>
              <w:bottom w:val="nil"/>
              <w:right w:val="single" w:color="000000" w:themeColor="text1" w:sz="8" w:space="0"/>
            </w:tcBorders>
            <w:shd w:val="clear" w:color="auto" w:fill="0067B9"/>
            <w:tcMar/>
            <w:hideMark/>
          </w:tcPr>
          <w:p w:rsidRPr="00FD350F" w:rsidR="00FD350F" w:rsidP="00FD350F" w:rsidRDefault="00FD350F" w14:paraId="4C596419" w14:textId="77777777">
            <w:pPr>
              <w:spacing w:after="0"/>
              <w:rPr>
                <w:rFonts w:eastAsia="Times New Roman" w:cs="Calibri"/>
                <w:b/>
                <w:bCs/>
                <w:color w:val="FFFFFF"/>
                <w:sz w:val="20"/>
                <w:szCs w:val="20"/>
              </w:rPr>
            </w:pPr>
            <w:r w:rsidRPr="00FD350F">
              <w:rPr>
                <w:rFonts w:eastAsia="Times New Roman" w:cs="Calibri"/>
                <w:b/>
                <w:bCs/>
                <w:color w:val="FFFFFF"/>
                <w:sz w:val="20"/>
                <w:szCs w:val="20"/>
              </w:rPr>
              <w:t>Site</w:t>
            </w:r>
          </w:p>
        </w:tc>
        <w:tc>
          <w:tcPr>
            <w:tcW w:w="1096" w:type="dxa"/>
            <w:tcBorders>
              <w:top w:val="single" w:color="auto" w:sz="8" w:space="0"/>
              <w:left w:val="nil"/>
              <w:bottom w:val="nil"/>
              <w:right w:val="single" w:color="000000" w:themeColor="text1" w:sz="8" w:space="0"/>
            </w:tcBorders>
            <w:shd w:val="clear" w:color="auto" w:fill="0067B9"/>
            <w:tcMar/>
            <w:hideMark/>
          </w:tcPr>
          <w:p w:rsidRPr="00FD350F" w:rsidR="00FD350F" w:rsidP="00FD350F" w:rsidRDefault="00FD350F" w14:paraId="1C61FEE8" w14:textId="77777777">
            <w:pPr>
              <w:spacing w:after="0"/>
              <w:rPr>
                <w:rFonts w:eastAsia="Times New Roman" w:cs="Calibri"/>
                <w:b/>
                <w:bCs/>
                <w:color w:val="FFFFFF"/>
                <w:sz w:val="20"/>
                <w:szCs w:val="20"/>
              </w:rPr>
            </w:pPr>
            <w:r w:rsidRPr="00FD350F">
              <w:rPr>
                <w:rFonts w:eastAsia="Times New Roman" w:cs="Calibri"/>
                <w:b/>
                <w:bCs/>
                <w:color w:val="FFFFFF"/>
                <w:sz w:val="20"/>
                <w:szCs w:val="20"/>
              </w:rPr>
              <w:t>Survey round and time since distribution (months)</w:t>
            </w:r>
          </w:p>
        </w:tc>
        <w:tc>
          <w:tcPr>
            <w:tcW w:w="1097" w:type="dxa"/>
            <w:tcBorders>
              <w:top w:val="single" w:color="auto" w:sz="8" w:space="0"/>
              <w:left w:val="nil"/>
              <w:bottom w:val="nil"/>
              <w:right w:val="single" w:color="000000" w:themeColor="text1" w:sz="8" w:space="0"/>
            </w:tcBorders>
            <w:shd w:val="clear" w:color="auto" w:fill="0067B9"/>
            <w:tcMar/>
            <w:hideMark/>
          </w:tcPr>
          <w:p w:rsidRPr="00FD350F" w:rsidR="00FD350F" w:rsidP="00FD350F" w:rsidRDefault="00FD350F" w14:paraId="767CCC5D" w14:textId="77777777">
            <w:pPr>
              <w:spacing w:after="0"/>
              <w:rPr>
                <w:rFonts w:eastAsia="Times New Roman" w:cs="Calibri"/>
                <w:b/>
                <w:bCs/>
                <w:color w:val="FFFFFF"/>
                <w:sz w:val="20"/>
                <w:szCs w:val="20"/>
              </w:rPr>
            </w:pPr>
            <w:r w:rsidRPr="00FD350F">
              <w:rPr>
                <w:rFonts w:eastAsia="Times New Roman" w:cs="Calibri"/>
                <w:b/>
                <w:bCs/>
                <w:color w:val="FFFFFF"/>
                <w:sz w:val="20"/>
                <w:szCs w:val="20"/>
              </w:rPr>
              <w:t>Attrition wear and tear</w:t>
            </w:r>
          </w:p>
        </w:tc>
        <w:tc>
          <w:tcPr>
            <w:tcW w:w="1096" w:type="dxa"/>
            <w:tcBorders>
              <w:top w:val="single" w:color="auto" w:sz="8" w:space="0"/>
              <w:left w:val="nil"/>
              <w:bottom w:val="nil"/>
              <w:right w:val="single" w:color="000000" w:themeColor="text1" w:sz="8" w:space="0"/>
            </w:tcBorders>
            <w:shd w:val="clear" w:color="auto" w:fill="0067B9"/>
            <w:tcMar/>
            <w:hideMark/>
          </w:tcPr>
          <w:p w:rsidRPr="00FD350F" w:rsidR="00FD350F" w:rsidP="00FD350F" w:rsidRDefault="00FD350F" w14:paraId="2CB913EE" w14:textId="77777777">
            <w:pPr>
              <w:spacing w:after="0"/>
              <w:rPr>
                <w:rFonts w:eastAsia="Times New Roman" w:cs="Calibri"/>
                <w:b/>
                <w:bCs/>
                <w:color w:val="FFFFFF"/>
                <w:sz w:val="20"/>
                <w:szCs w:val="20"/>
              </w:rPr>
            </w:pPr>
            <w:r w:rsidRPr="00FD350F">
              <w:rPr>
                <w:rFonts w:eastAsia="Times New Roman" w:cs="Calibri"/>
                <w:b/>
                <w:bCs/>
                <w:color w:val="FFFFFF"/>
                <w:sz w:val="20"/>
                <w:szCs w:val="20"/>
              </w:rPr>
              <w:t>Remaining nets in serviceable condition</w:t>
            </w:r>
          </w:p>
        </w:tc>
        <w:tc>
          <w:tcPr>
            <w:tcW w:w="1195" w:type="dxa"/>
            <w:tcBorders>
              <w:top w:val="single" w:color="auto" w:sz="8" w:space="0"/>
              <w:left w:val="nil"/>
              <w:bottom w:val="nil"/>
              <w:right w:val="single" w:color="000000" w:themeColor="text1" w:sz="8" w:space="0"/>
            </w:tcBorders>
            <w:shd w:val="clear" w:color="auto" w:fill="0067B9"/>
            <w:tcMar/>
            <w:hideMark/>
          </w:tcPr>
          <w:p w:rsidRPr="00FD350F" w:rsidR="00FD350F" w:rsidP="00FD350F" w:rsidRDefault="00FD350F" w14:paraId="533E6CF3" w14:textId="77777777">
            <w:pPr>
              <w:spacing w:after="0"/>
              <w:rPr>
                <w:rFonts w:eastAsia="Times New Roman" w:cs="Calibri"/>
                <w:b/>
                <w:bCs/>
                <w:color w:val="FFFFFF"/>
                <w:sz w:val="20"/>
                <w:szCs w:val="20"/>
              </w:rPr>
            </w:pPr>
            <w:r w:rsidRPr="00FD350F">
              <w:rPr>
                <w:rFonts w:eastAsia="Times New Roman" w:cs="Calibri"/>
                <w:b/>
                <w:bCs/>
                <w:color w:val="FFFFFF"/>
                <w:sz w:val="20"/>
                <w:szCs w:val="20"/>
              </w:rPr>
              <w:t>Remaining campaign nets hanging over sleeping space</w:t>
            </w:r>
          </w:p>
        </w:tc>
        <w:tc>
          <w:tcPr>
            <w:tcW w:w="1080" w:type="dxa"/>
            <w:tcBorders>
              <w:top w:val="single" w:color="auto" w:sz="8" w:space="0"/>
              <w:left w:val="nil"/>
              <w:bottom w:val="nil"/>
              <w:right w:val="single" w:color="000000" w:themeColor="text1" w:sz="8" w:space="0"/>
            </w:tcBorders>
            <w:shd w:val="clear" w:color="auto" w:fill="0067B9"/>
            <w:tcMar/>
            <w:hideMark/>
          </w:tcPr>
          <w:p w:rsidRPr="00FD350F" w:rsidR="00FD350F" w:rsidP="00FD350F" w:rsidRDefault="00FD350F" w14:paraId="1CE677CD" w14:textId="72D223BB">
            <w:pPr>
              <w:spacing w:after="0"/>
              <w:rPr>
                <w:rFonts w:eastAsia="Times New Roman" w:cs="Calibri"/>
                <w:b/>
                <w:bCs/>
                <w:color w:val="FFFFFF"/>
                <w:sz w:val="20"/>
                <w:szCs w:val="20"/>
              </w:rPr>
            </w:pPr>
            <w:r w:rsidRPr="00FD350F">
              <w:rPr>
                <w:rFonts w:eastAsia="Times New Roman" w:cs="Calibri"/>
                <w:b/>
                <w:bCs/>
                <w:color w:val="FFFFFF"/>
                <w:sz w:val="20"/>
                <w:szCs w:val="20"/>
              </w:rPr>
              <w:t>72 – hour mortality</w:t>
            </w:r>
            <w:r w:rsidRPr="00BC24C6">
              <w:rPr>
                <w:rFonts w:eastAsia="Times New Roman" w:cs="Calibri"/>
                <w:b/>
                <w:bCs/>
                <w:color w:val="FFFFFF"/>
                <w:sz w:val="20"/>
                <w:szCs w:val="20"/>
                <w:vertAlign w:val="superscript"/>
              </w:rPr>
              <w:t>α</w:t>
            </w:r>
            <w:r w:rsidRPr="00FD350F">
              <w:rPr>
                <w:rFonts w:eastAsia="Times New Roman" w:cs="Calibri"/>
                <w:b/>
                <w:bCs/>
                <w:color w:val="FFFFFF"/>
                <w:sz w:val="20"/>
                <w:szCs w:val="20"/>
              </w:rPr>
              <w:t xml:space="preserve"> against resistant mosquito strain</w:t>
            </w:r>
          </w:p>
        </w:tc>
        <w:tc>
          <w:tcPr>
            <w:tcW w:w="1014" w:type="dxa"/>
            <w:tcBorders>
              <w:top w:val="single" w:color="auto" w:sz="8" w:space="0"/>
              <w:left w:val="nil"/>
              <w:bottom w:val="nil"/>
              <w:right w:val="single" w:color="000000" w:themeColor="text1" w:sz="8" w:space="0"/>
            </w:tcBorders>
            <w:shd w:val="clear" w:color="auto" w:fill="0067B9"/>
            <w:tcMar/>
            <w:hideMark/>
          </w:tcPr>
          <w:p w:rsidRPr="00FD350F" w:rsidR="00FD350F" w:rsidP="00FD350F" w:rsidRDefault="00AE780B" w14:paraId="508EBEED" w14:textId="4816D4C9">
            <w:pPr>
              <w:spacing w:after="0"/>
              <w:rPr>
                <w:rFonts w:eastAsia="Times New Roman" w:cs="Calibri"/>
                <w:b/>
                <w:bCs/>
                <w:color w:val="FFFFFF"/>
                <w:sz w:val="20"/>
                <w:szCs w:val="20"/>
              </w:rPr>
            </w:pPr>
            <w:r>
              <w:rPr>
                <w:rFonts w:eastAsia="Times New Roman" w:cs="Calibri"/>
                <w:b/>
                <w:color w:val="FFFFFF"/>
                <w:sz w:val="20"/>
                <w:szCs w:val="20"/>
              </w:rPr>
              <w:t>BFI</w:t>
            </w:r>
          </w:p>
        </w:tc>
        <w:tc>
          <w:tcPr>
            <w:tcW w:w="1096" w:type="dxa"/>
            <w:tcBorders>
              <w:top w:val="single" w:color="auto" w:sz="8" w:space="0"/>
              <w:left w:val="nil"/>
              <w:bottom w:val="nil"/>
              <w:right w:val="single" w:color="000000" w:themeColor="text1" w:sz="8" w:space="0"/>
            </w:tcBorders>
            <w:shd w:val="clear" w:color="auto" w:fill="0067B9"/>
            <w:tcMar/>
            <w:hideMark/>
          </w:tcPr>
          <w:p w:rsidRPr="00FD350F" w:rsidR="00FD350F" w:rsidP="00FD350F" w:rsidRDefault="00FD350F" w14:paraId="0F3F6091" w14:textId="2D03774C">
            <w:pPr>
              <w:spacing w:after="0"/>
              <w:rPr>
                <w:rFonts w:eastAsia="Times New Roman" w:cs="Calibri"/>
                <w:b/>
                <w:bCs/>
                <w:color w:val="FFFFFF"/>
                <w:sz w:val="20"/>
                <w:szCs w:val="20"/>
              </w:rPr>
            </w:pPr>
            <w:r w:rsidRPr="00FD350F">
              <w:rPr>
                <w:rFonts w:eastAsia="Times New Roman" w:cs="Calibri"/>
                <w:b/>
                <w:bCs/>
                <w:color w:val="FFFFFF"/>
                <w:sz w:val="20"/>
                <w:szCs w:val="20"/>
              </w:rPr>
              <w:t>Mean alpha-</w:t>
            </w:r>
            <w:r w:rsidRPr="00FD350F" w:rsidR="00316871">
              <w:rPr>
                <w:rFonts w:eastAsia="Times New Roman" w:cs="Calibri"/>
                <w:b/>
                <w:bCs/>
                <w:color w:val="FFFFFF"/>
                <w:sz w:val="20"/>
                <w:szCs w:val="20"/>
              </w:rPr>
              <w:t>cypermethrin chemical</w:t>
            </w:r>
            <w:r w:rsidRPr="00FD350F">
              <w:rPr>
                <w:rFonts w:eastAsia="Times New Roman" w:cs="Calibri"/>
                <w:b/>
                <w:bCs/>
                <w:color w:val="FFFFFF"/>
                <w:sz w:val="20"/>
                <w:szCs w:val="20"/>
              </w:rPr>
              <w:t xml:space="preserve"> content</w:t>
            </w:r>
          </w:p>
        </w:tc>
        <w:tc>
          <w:tcPr>
            <w:tcW w:w="1097" w:type="dxa"/>
            <w:tcBorders>
              <w:top w:val="single" w:color="auto" w:sz="8" w:space="0"/>
              <w:left w:val="nil"/>
              <w:bottom w:val="nil"/>
              <w:right w:val="single" w:color="000000" w:themeColor="text1" w:sz="8" w:space="0"/>
            </w:tcBorders>
            <w:shd w:val="clear" w:color="auto" w:fill="0067B9"/>
            <w:tcMar/>
            <w:hideMark/>
          </w:tcPr>
          <w:p w:rsidRPr="00FD350F" w:rsidR="00FD350F" w:rsidP="00FD350F" w:rsidRDefault="00FD350F" w14:paraId="0D6865AF" w14:textId="41C880DF">
            <w:pPr>
              <w:spacing w:after="0"/>
              <w:rPr>
                <w:rFonts w:eastAsia="Times New Roman" w:cs="Calibri"/>
                <w:b/>
                <w:bCs/>
                <w:color w:val="FFFFFF"/>
                <w:sz w:val="20"/>
                <w:szCs w:val="20"/>
              </w:rPr>
            </w:pPr>
            <w:r w:rsidRPr="00FD350F">
              <w:rPr>
                <w:rFonts w:eastAsia="Times New Roman" w:cs="Calibri"/>
                <w:b/>
                <w:bCs/>
                <w:color w:val="FFFFFF"/>
                <w:sz w:val="20"/>
                <w:szCs w:val="20"/>
              </w:rPr>
              <w:t xml:space="preserve">Reduction in </w:t>
            </w:r>
            <w:r w:rsidR="008509CA">
              <w:rPr>
                <w:rFonts w:eastAsia="Times New Roman" w:cs="Calibri"/>
                <w:b/>
                <w:bCs/>
                <w:color w:val="FFFFFF"/>
                <w:sz w:val="20"/>
                <w:szCs w:val="20"/>
              </w:rPr>
              <w:t>alpha-</w:t>
            </w:r>
            <w:r w:rsidRPr="00FD350F">
              <w:rPr>
                <w:rFonts w:eastAsia="Times New Roman" w:cs="Calibri"/>
                <w:b/>
                <w:bCs/>
                <w:color w:val="FFFFFF"/>
                <w:sz w:val="20"/>
                <w:szCs w:val="20"/>
              </w:rPr>
              <w:t>c</w:t>
            </w:r>
            <w:r w:rsidR="00753103">
              <w:rPr>
                <w:rFonts w:eastAsia="Times New Roman" w:cs="Calibri"/>
                <w:b/>
                <w:bCs/>
                <w:color w:val="FFFFFF"/>
                <w:sz w:val="20"/>
                <w:szCs w:val="20"/>
              </w:rPr>
              <w:t>ypermethr</w:t>
            </w:r>
            <w:r w:rsidR="008509CA">
              <w:rPr>
                <w:rFonts w:eastAsia="Times New Roman" w:cs="Calibri"/>
                <w:b/>
                <w:bCs/>
                <w:color w:val="FFFFFF"/>
                <w:sz w:val="20"/>
                <w:szCs w:val="20"/>
              </w:rPr>
              <w:t xml:space="preserve">in </w:t>
            </w:r>
            <w:r w:rsidRPr="00FD350F">
              <w:rPr>
                <w:rFonts w:eastAsia="Times New Roman" w:cs="Calibri"/>
                <w:b/>
                <w:bCs/>
                <w:color w:val="FFFFFF"/>
                <w:sz w:val="20"/>
                <w:szCs w:val="20"/>
              </w:rPr>
              <w:t>compared to manufacturer target dose</w:t>
            </w:r>
          </w:p>
        </w:tc>
        <w:tc>
          <w:tcPr>
            <w:tcW w:w="1096" w:type="dxa"/>
            <w:tcBorders>
              <w:top w:val="single" w:color="auto" w:sz="8" w:space="0"/>
              <w:left w:val="nil"/>
              <w:bottom w:val="nil"/>
              <w:right w:val="single" w:color="000000" w:themeColor="text1" w:sz="8" w:space="0"/>
            </w:tcBorders>
            <w:shd w:val="clear" w:color="auto" w:fill="0067B9"/>
            <w:tcMar/>
            <w:hideMark/>
          </w:tcPr>
          <w:p w:rsidRPr="00FD350F" w:rsidR="00FD350F" w:rsidP="00FD350F" w:rsidRDefault="00FD350F" w14:paraId="7911973A" w14:textId="4E5E08AD">
            <w:pPr>
              <w:spacing w:after="0"/>
              <w:rPr>
                <w:rFonts w:eastAsia="Times New Roman" w:cs="Calibri"/>
                <w:b/>
                <w:bCs/>
                <w:color w:val="FFFFFF"/>
                <w:sz w:val="20"/>
                <w:szCs w:val="20"/>
              </w:rPr>
            </w:pPr>
            <w:r w:rsidRPr="00FD350F">
              <w:rPr>
                <w:rFonts w:eastAsia="Times New Roman" w:cs="Calibri"/>
                <w:b/>
                <w:bCs/>
                <w:color w:val="FFFFFF"/>
                <w:sz w:val="20"/>
                <w:szCs w:val="20"/>
              </w:rPr>
              <w:t xml:space="preserve">Mean </w:t>
            </w:r>
            <w:r w:rsidR="00E1389F">
              <w:rPr>
                <w:rFonts w:eastAsia="Times New Roman" w:cs="Calibri"/>
                <w:b/>
                <w:bCs/>
                <w:color w:val="FFFFFF"/>
                <w:sz w:val="20"/>
                <w:szCs w:val="20"/>
              </w:rPr>
              <w:t>CFP</w:t>
            </w:r>
            <w:r w:rsidRPr="00FD350F">
              <w:rPr>
                <w:rFonts w:eastAsia="Times New Roman" w:cs="Calibri"/>
                <w:b/>
                <w:bCs/>
                <w:color w:val="FFFFFF"/>
                <w:sz w:val="20"/>
                <w:szCs w:val="20"/>
              </w:rPr>
              <w:t xml:space="preserve"> chemical content</w:t>
            </w:r>
          </w:p>
        </w:tc>
        <w:tc>
          <w:tcPr>
            <w:tcW w:w="1097" w:type="dxa"/>
            <w:tcBorders>
              <w:top w:val="single" w:color="auto" w:sz="8" w:space="0"/>
              <w:left w:val="nil"/>
              <w:bottom w:val="nil"/>
            </w:tcBorders>
            <w:shd w:val="clear" w:color="auto" w:fill="0067B9"/>
            <w:tcMar/>
            <w:hideMark/>
          </w:tcPr>
          <w:p w:rsidRPr="00FD350F" w:rsidR="00FD350F" w:rsidP="00FD350F" w:rsidRDefault="00FD350F" w14:paraId="32E3962A" w14:textId="067D6902">
            <w:pPr>
              <w:spacing w:after="0"/>
              <w:rPr>
                <w:rFonts w:eastAsia="Times New Roman" w:cs="Calibri"/>
                <w:b/>
                <w:bCs/>
                <w:color w:val="FFFFFF"/>
                <w:sz w:val="20"/>
                <w:szCs w:val="20"/>
              </w:rPr>
            </w:pPr>
            <w:r w:rsidRPr="00FD350F">
              <w:rPr>
                <w:rFonts w:eastAsia="Times New Roman" w:cs="Calibri"/>
                <w:b/>
                <w:bCs/>
                <w:color w:val="FFFFFF"/>
                <w:sz w:val="20"/>
                <w:szCs w:val="20"/>
              </w:rPr>
              <w:t xml:space="preserve">Reduction in </w:t>
            </w:r>
            <w:r w:rsidR="00E1389F">
              <w:rPr>
                <w:rFonts w:eastAsia="Times New Roman" w:cs="Calibri"/>
                <w:b/>
                <w:bCs/>
                <w:color w:val="FFFFFF"/>
                <w:sz w:val="20"/>
                <w:szCs w:val="20"/>
              </w:rPr>
              <w:t xml:space="preserve">CFP </w:t>
            </w:r>
            <w:r w:rsidRPr="00FD350F">
              <w:rPr>
                <w:rFonts w:eastAsia="Times New Roman" w:cs="Calibri"/>
                <w:b/>
                <w:bCs/>
                <w:color w:val="FFFFFF"/>
                <w:sz w:val="20"/>
                <w:szCs w:val="20"/>
              </w:rPr>
              <w:t>compared to manufacturer target dose</w:t>
            </w:r>
          </w:p>
        </w:tc>
      </w:tr>
      <w:tr w:rsidRPr="00FD350F" w:rsidR="0044370B" w:rsidTr="06BA4F92" w14:paraId="24975CBD" w14:textId="77777777">
        <w:trPr>
          <w:trHeight w:val="315"/>
        </w:trPr>
        <w:tc>
          <w:tcPr>
            <w:tcW w:w="1096" w:type="dxa"/>
            <w:tcBorders>
              <w:top w:val="nil"/>
              <w:left w:val="nil"/>
              <w:bottom w:val="single" w:color="auto" w:sz="8" w:space="0"/>
              <w:right w:val="single" w:color="000000" w:themeColor="text1" w:sz="8" w:space="0"/>
            </w:tcBorders>
            <w:shd w:val="clear" w:color="auto" w:fill="0067B9"/>
            <w:tcMar/>
            <w:hideMark/>
          </w:tcPr>
          <w:p w:rsidRPr="00FD350F" w:rsidR="00FD350F" w:rsidP="00FD350F" w:rsidRDefault="00FD350F" w14:paraId="2B98D746" w14:textId="77777777">
            <w:pPr>
              <w:spacing w:after="0"/>
              <w:rPr>
                <w:rFonts w:eastAsia="Times New Roman" w:cs="Calibri"/>
                <w:b/>
                <w:bCs/>
                <w:color w:val="FFFFFF"/>
                <w:sz w:val="20"/>
                <w:szCs w:val="20"/>
              </w:rPr>
            </w:pPr>
            <w:r w:rsidRPr="00FD350F">
              <w:rPr>
                <w:rFonts w:eastAsia="Times New Roman" w:cs="Calibri"/>
                <w:b/>
                <w:bCs/>
                <w:color w:val="FFFFFF"/>
                <w:sz w:val="20"/>
                <w:szCs w:val="20"/>
              </w:rPr>
              <w:t> </w:t>
            </w:r>
          </w:p>
        </w:tc>
        <w:tc>
          <w:tcPr>
            <w:tcW w:w="1096" w:type="dxa"/>
            <w:tcBorders>
              <w:top w:val="nil"/>
              <w:left w:val="nil"/>
              <w:bottom w:val="single" w:color="auto" w:sz="8" w:space="0"/>
              <w:right w:val="single" w:color="000000" w:themeColor="text1" w:sz="8" w:space="0"/>
            </w:tcBorders>
            <w:shd w:val="clear" w:color="auto" w:fill="0067B9"/>
            <w:tcMar/>
            <w:hideMark/>
          </w:tcPr>
          <w:p w:rsidRPr="00FD350F" w:rsidR="00FD350F" w:rsidP="00FD350F" w:rsidRDefault="00FD350F" w14:paraId="21876DA0" w14:textId="77777777">
            <w:pPr>
              <w:spacing w:after="0"/>
              <w:rPr>
                <w:rFonts w:eastAsia="Times New Roman" w:cs="Calibri"/>
                <w:b/>
                <w:bCs/>
                <w:color w:val="FFFFFF"/>
                <w:sz w:val="20"/>
                <w:szCs w:val="20"/>
              </w:rPr>
            </w:pPr>
            <w:r w:rsidRPr="00FD350F">
              <w:rPr>
                <w:rFonts w:eastAsia="Times New Roman" w:cs="Calibri"/>
                <w:b/>
                <w:bCs/>
                <w:color w:val="FFFFFF"/>
                <w:sz w:val="20"/>
                <w:szCs w:val="20"/>
              </w:rPr>
              <w:t> </w:t>
            </w:r>
          </w:p>
        </w:tc>
        <w:tc>
          <w:tcPr>
            <w:tcW w:w="1097" w:type="dxa"/>
            <w:tcBorders>
              <w:top w:val="nil"/>
              <w:left w:val="nil"/>
              <w:bottom w:val="single" w:color="auto" w:sz="8" w:space="0"/>
              <w:right w:val="single" w:color="000000" w:themeColor="text1" w:sz="8" w:space="0"/>
            </w:tcBorders>
            <w:shd w:val="clear" w:color="auto" w:fill="0067B9"/>
            <w:tcMar/>
            <w:vAlign w:val="center"/>
            <w:hideMark/>
          </w:tcPr>
          <w:p w:rsidRPr="00FD350F" w:rsidR="00FD350F" w:rsidP="00FD350F" w:rsidRDefault="00FD350F" w14:paraId="63855AC1" w14:textId="48A261A2">
            <w:pPr>
              <w:spacing w:after="0"/>
              <w:jc w:val="center"/>
              <w:rPr>
                <w:rFonts w:eastAsia="Times New Roman" w:cs="Calibri"/>
                <w:b/>
                <w:bCs/>
                <w:color w:val="FFFFFF"/>
                <w:sz w:val="20"/>
                <w:szCs w:val="20"/>
              </w:rPr>
            </w:pPr>
            <w:r w:rsidRPr="00FD350F">
              <w:rPr>
                <w:rFonts w:eastAsia="Times New Roman" w:cs="Calibri"/>
                <w:b/>
                <w:color w:val="FFFFFF"/>
                <w:sz w:val="20"/>
                <w:szCs w:val="20"/>
              </w:rPr>
              <w:t>(%)</w:t>
            </w:r>
          </w:p>
        </w:tc>
        <w:tc>
          <w:tcPr>
            <w:tcW w:w="1096" w:type="dxa"/>
            <w:tcBorders>
              <w:top w:val="nil"/>
              <w:left w:val="nil"/>
              <w:bottom w:val="single" w:color="auto" w:sz="8" w:space="0"/>
              <w:right w:val="single" w:color="000000" w:themeColor="text1" w:sz="8" w:space="0"/>
            </w:tcBorders>
            <w:shd w:val="clear" w:color="auto" w:fill="0067B9"/>
            <w:tcMar/>
            <w:vAlign w:val="center"/>
            <w:hideMark/>
          </w:tcPr>
          <w:p w:rsidRPr="00FD350F" w:rsidR="00FD350F" w:rsidP="00FD350F" w:rsidRDefault="00FD350F" w14:paraId="0DF790D5" w14:textId="77777777">
            <w:pPr>
              <w:spacing w:after="0"/>
              <w:jc w:val="center"/>
              <w:rPr>
                <w:rFonts w:eastAsia="Times New Roman" w:cs="Calibri"/>
                <w:b/>
                <w:bCs/>
                <w:color w:val="FFFFFF"/>
                <w:sz w:val="20"/>
                <w:szCs w:val="20"/>
              </w:rPr>
            </w:pPr>
            <w:r w:rsidRPr="00FD350F">
              <w:rPr>
                <w:rFonts w:eastAsia="Times New Roman" w:cs="Calibri"/>
                <w:b/>
                <w:color w:val="FFFFFF"/>
                <w:sz w:val="20"/>
                <w:szCs w:val="20"/>
              </w:rPr>
              <w:t>N (%)</w:t>
            </w:r>
          </w:p>
        </w:tc>
        <w:tc>
          <w:tcPr>
            <w:tcW w:w="1195" w:type="dxa"/>
            <w:tcBorders>
              <w:top w:val="nil"/>
              <w:left w:val="nil"/>
              <w:bottom w:val="single" w:color="auto" w:sz="8" w:space="0"/>
              <w:right w:val="single" w:color="000000" w:themeColor="text1" w:sz="8" w:space="0"/>
            </w:tcBorders>
            <w:shd w:val="clear" w:color="auto" w:fill="0067B9"/>
            <w:tcMar/>
            <w:vAlign w:val="center"/>
            <w:hideMark/>
          </w:tcPr>
          <w:p w:rsidRPr="00FD350F" w:rsidR="00FD350F" w:rsidP="00FD350F" w:rsidRDefault="00FD350F" w14:paraId="6D7BF260" w14:textId="77777777">
            <w:pPr>
              <w:spacing w:after="0"/>
              <w:jc w:val="center"/>
              <w:rPr>
                <w:rFonts w:eastAsia="Times New Roman" w:cs="Calibri"/>
                <w:b/>
                <w:bCs/>
                <w:color w:val="FFFFFF"/>
                <w:sz w:val="20"/>
                <w:szCs w:val="20"/>
              </w:rPr>
            </w:pPr>
            <w:r w:rsidRPr="00FD350F">
              <w:rPr>
                <w:rFonts w:eastAsia="Times New Roman" w:cs="Calibri"/>
                <w:b/>
                <w:bCs/>
                <w:color w:val="FFFFFF"/>
                <w:sz w:val="20"/>
                <w:szCs w:val="20"/>
              </w:rPr>
              <w:t>N (%)</w:t>
            </w:r>
          </w:p>
        </w:tc>
        <w:tc>
          <w:tcPr>
            <w:tcW w:w="1080" w:type="dxa"/>
            <w:tcBorders>
              <w:top w:val="nil"/>
              <w:left w:val="nil"/>
              <w:bottom w:val="single" w:color="auto" w:sz="8" w:space="0"/>
              <w:right w:val="single" w:color="000000" w:themeColor="text1" w:sz="8" w:space="0"/>
            </w:tcBorders>
            <w:shd w:val="clear" w:color="auto" w:fill="0067B9"/>
            <w:tcMar/>
            <w:vAlign w:val="center"/>
            <w:hideMark/>
          </w:tcPr>
          <w:p w:rsidRPr="00FD350F" w:rsidR="00FD350F" w:rsidP="00FD350F" w:rsidRDefault="00FD350F" w14:paraId="470E3327" w14:textId="77777777">
            <w:pPr>
              <w:spacing w:after="0"/>
              <w:jc w:val="center"/>
              <w:rPr>
                <w:rFonts w:eastAsia="Times New Roman" w:cs="Calibri"/>
                <w:b/>
                <w:bCs/>
                <w:color w:val="FFFFFF"/>
                <w:sz w:val="20"/>
                <w:szCs w:val="20"/>
              </w:rPr>
            </w:pPr>
            <w:r w:rsidRPr="00FD350F">
              <w:rPr>
                <w:rFonts w:eastAsia="Times New Roman" w:cs="Calibri"/>
                <w:b/>
                <w:bCs/>
                <w:color w:val="FFFFFF"/>
                <w:sz w:val="20"/>
                <w:szCs w:val="20"/>
              </w:rPr>
              <w:t>(%)</w:t>
            </w:r>
          </w:p>
        </w:tc>
        <w:tc>
          <w:tcPr>
            <w:tcW w:w="1014" w:type="dxa"/>
            <w:tcBorders>
              <w:top w:val="nil"/>
              <w:left w:val="nil"/>
              <w:bottom w:val="single" w:color="auto" w:sz="8" w:space="0"/>
              <w:right w:val="single" w:color="000000" w:themeColor="text1" w:sz="8" w:space="0"/>
            </w:tcBorders>
            <w:shd w:val="clear" w:color="auto" w:fill="0067B9"/>
            <w:tcMar/>
            <w:vAlign w:val="center"/>
            <w:hideMark/>
          </w:tcPr>
          <w:p w:rsidRPr="00FD350F" w:rsidR="00FD350F" w:rsidP="00FD350F" w:rsidRDefault="00FD350F" w14:paraId="06CD36C3" w14:textId="77777777">
            <w:pPr>
              <w:spacing w:after="0"/>
              <w:jc w:val="center"/>
              <w:rPr>
                <w:rFonts w:eastAsia="Times New Roman" w:cs="Calibri"/>
                <w:b/>
                <w:bCs/>
                <w:color w:val="FFFFFF"/>
                <w:sz w:val="20"/>
                <w:szCs w:val="20"/>
              </w:rPr>
            </w:pPr>
            <w:r w:rsidRPr="00FD350F">
              <w:rPr>
                <w:rFonts w:eastAsia="Times New Roman" w:cs="Calibri"/>
                <w:b/>
                <w:bCs/>
                <w:color w:val="FFFFFF"/>
                <w:sz w:val="20"/>
                <w:szCs w:val="20"/>
              </w:rPr>
              <w:t>(%)</w:t>
            </w:r>
          </w:p>
        </w:tc>
        <w:tc>
          <w:tcPr>
            <w:tcW w:w="1096" w:type="dxa"/>
            <w:tcBorders>
              <w:top w:val="nil"/>
              <w:left w:val="nil"/>
              <w:bottom w:val="single" w:color="auto" w:sz="8" w:space="0"/>
              <w:right w:val="single" w:color="000000" w:themeColor="text1" w:sz="8" w:space="0"/>
            </w:tcBorders>
            <w:shd w:val="clear" w:color="auto" w:fill="0067B9"/>
            <w:tcMar/>
            <w:vAlign w:val="center"/>
            <w:hideMark/>
          </w:tcPr>
          <w:p w:rsidRPr="00FD350F" w:rsidR="00FD350F" w:rsidP="00FD350F" w:rsidRDefault="00FD350F" w14:paraId="09BA9748" w14:textId="77777777">
            <w:pPr>
              <w:spacing w:after="0"/>
              <w:jc w:val="center"/>
              <w:rPr>
                <w:rFonts w:eastAsia="Times New Roman" w:cs="Calibri"/>
                <w:b/>
                <w:bCs/>
                <w:color w:val="FFFFFF"/>
                <w:sz w:val="20"/>
                <w:szCs w:val="20"/>
              </w:rPr>
            </w:pPr>
            <w:r w:rsidRPr="00FD350F">
              <w:rPr>
                <w:rFonts w:eastAsia="Times New Roman" w:cs="Calibri"/>
                <w:b/>
                <w:bCs/>
                <w:color w:val="FFFFFF"/>
                <w:sz w:val="20"/>
                <w:szCs w:val="20"/>
              </w:rPr>
              <w:t>(g/kg)</w:t>
            </w:r>
          </w:p>
        </w:tc>
        <w:tc>
          <w:tcPr>
            <w:tcW w:w="1097" w:type="dxa"/>
            <w:tcBorders>
              <w:top w:val="nil"/>
              <w:left w:val="nil"/>
              <w:bottom w:val="single" w:color="auto" w:sz="8" w:space="0"/>
              <w:right w:val="single" w:color="000000" w:themeColor="text1" w:sz="8" w:space="0"/>
            </w:tcBorders>
            <w:shd w:val="clear" w:color="auto" w:fill="0067B9"/>
            <w:tcMar/>
            <w:vAlign w:val="center"/>
            <w:hideMark/>
          </w:tcPr>
          <w:p w:rsidRPr="00FD350F" w:rsidR="00FD350F" w:rsidP="00FD350F" w:rsidRDefault="00FD350F" w14:paraId="564A60B9" w14:textId="77777777">
            <w:pPr>
              <w:spacing w:after="0"/>
              <w:jc w:val="center"/>
              <w:rPr>
                <w:rFonts w:eastAsia="Times New Roman" w:cs="Calibri"/>
                <w:b/>
                <w:bCs/>
                <w:color w:val="FFFFFF"/>
                <w:sz w:val="20"/>
                <w:szCs w:val="20"/>
              </w:rPr>
            </w:pPr>
            <w:r w:rsidRPr="00FD350F">
              <w:rPr>
                <w:rFonts w:eastAsia="Times New Roman" w:cs="Calibri"/>
                <w:b/>
                <w:bCs/>
                <w:color w:val="FFFFFF"/>
                <w:sz w:val="20"/>
                <w:szCs w:val="20"/>
              </w:rPr>
              <w:t>(%)</w:t>
            </w:r>
          </w:p>
        </w:tc>
        <w:tc>
          <w:tcPr>
            <w:tcW w:w="1096" w:type="dxa"/>
            <w:tcBorders>
              <w:top w:val="nil"/>
              <w:left w:val="nil"/>
              <w:bottom w:val="single" w:color="auto" w:sz="8" w:space="0"/>
              <w:right w:val="single" w:color="000000" w:themeColor="text1" w:sz="8" w:space="0"/>
            </w:tcBorders>
            <w:shd w:val="clear" w:color="auto" w:fill="0067B9"/>
            <w:tcMar/>
            <w:vAlign w:val="center"/>
            <w:hideMark/>
          </w:tcPr>
          <w:p w:rsidRPr="00FD350F" w:rsidR="00FD350F" w:rsidP="00FD350F" w:rsidRDefault="00FD350F" w14:paraId="7E6D828D" w14:textId="77777777">
            <w:pPr>
              <w:spacing w:after="0"/>
              <w:jc w:val="center"/>
              <w:rPr>
                <w:rFonts w:eastAsia="Times New Roman" w:cs="Calibri"/>
                <w:b/>
                <w:bCs/>
                <w:color w:val="FFFFFF"/>
                <w:sz w:val="20"/>
                <w:szCs w:val="20"/>
              </w:rPr>
            </w:pPr>
            <w:r w:rsidRPr="00FD350F">
              <w:rPr>
                <w:rFonts w:eastAsia="Times New Roman" w:cs="Calibri"/>
                <w:b/>
                <w:bCs/>
                <w:color w:val="FFFFFF"/>
                <w:sz w:val="20"/>
                <w:szCs w:val="20"/>
              </w:rPr>
              <w:t>(g/kg)</w:t>
            </w:r>
          </w:p>
        </w:tc>
        <w:tc>
          <w:tcPr>
            <w:tcW w:w="1097" w:type="dxa"/>
            <w:tcBorders>
              <w:top w:val="nil"/>
              <w:left w:val="nil"/>
              <w:bottom w:val="single" w:color="auto" w:sz="8" w:space="0"/>
            </w:tcBorders>
            <w:shd w:val="clear" w:color="auto" w:fill="0067B9"/>
            <w:tcMar/>
            <w:vAlign w:val="center"/>
            <w:hideMark/>
          </w:tcPr>
          <w:p w:rsidRPr="00FD350F" w:rsidR="00FD350F" w:rsidP="00FD350F" w:rsidRDefault="00FD350F" w14:paraId="4A366A43" w14:textId="77777777">
            <w:pPr>
              <w:spacing w:after="0"/>
              <w:jc w:val="center"/>
              <w:rPr>
                <w:rFonts w:eastAsia="Times New Roman" w:cs="Calibri"/>
                <w:b/>
                <w:bCs/>
                <w:color w:val="FFFFFF"/>
                <w:sz w:val="20"/>
                <w:szCs w:val="20"/>
              </w:rPr>
            </w:pPr>
            <w:r w:rsidRPr="00FD350F">
              <w:rPr>
                <w:rFonts w:eastAsia="Times New Roman" w:cs="Calibri"/>
                <w:b/>
                <w:bCs/>
                <w:color w:val="FFFFFF"/>
                <w:sz w:val="20"/>
                <w:szCs w:val="20"/>
              </w:rPr>
              <w:t>(%)</w:t>
            </w:r>
          </w:p>
        </w:tc>
      </w:tr>
      <w:tr w:rsidRPr="00FD350F" w:rsidR="00714474" w:rsidTr="06BA4F92" w14:paraId="4EE164D1" w14:textId="77777777">
        <w:trPr>
          <w:trHeight w:val="825"/>
        </w:trPr>
        <w:tc>
          <w:tcPr>
            <w:tcW w:w="1096" w:type="dxa"/>
            <w:vMerge w:val="restart"/>
            <w:tcBorders>
              <w:top w:val="nil"/>
              <w:left w:val="nil"/>
              <w:right w:val="single" w:color="000000" w:themeColor="text1" w:sz="8" w:space="0"/>
            </w:tcBorders>
            <w:tcMar/>
            <w:vAlign w:val="center"/>
            <w:hideMark/>
          </w:tcPr>
          <w:p w:rsidRPr="00FD350F" w:rsidR="00714474" w:rsidP="00714474" w:rsidRDefault="00714474" w14:paraId="5DCD94AD" w14:textId="339F94AE">
            <w:pPr>
              <w:spacing w:after="0"/>
              <w:rPr>
                <w:rFonts w:eastAsia="Times New Roman" w:cs="Calibri"/>
                <w:color w:val="000000"/>
                <w:sz w:val="20"/>
                <w:szCs w:val="20"/>
              </w:rPr>
            </w:pPr>
            <w:r w:rsidRPr="00FD350F">
              <w:rPr>
                <w:rFonts w:eastAsia="Times New Roman" w:cs="Calibri"/>
                <w:color w:val="000000"/>
                <w:sz w:val="20"/>
                <w:szCs w:val="20"/>
              </w:rPr>
              <w:t xml:space="preserve">Kebbi </w:t>
            </w:r>
            <w:r w:rsidR="00F157DF">
              <w:rPr>
                <w:rFonts w:eastAsia="Times New Roman" w:cs="Calibri"/>
                <w:color w:val="000000"/>
                <w:sz w:val="20"/>
                <w:szCs w:val="20"/>
              </w:rPr>
              <w:t>IG2</w:t>
            </w:r>
          </w:p>
        </w:tc>
        <w:tc>
          <w:tcPr>
            <w:tcW w:w="1096" w:type="dxa"/>
            <w:tcBorders>
              <w:top w:val="nil"/>
              <w:left w:val="nil"/>
              <w:bottom w:val="dotted" w:color="000000" w:themeColor="text1" w:sz="4" w:space="0"/>
              <w:right w:val="single" w:color="000000" w:themeColor="text1" w:sz="8" w:space="0"/>
            </w:tcBorders>
            <w:tcMar/>
            <w:vAlign w:val="center"/>
            <w:hideMark/>
          </w:tcPr>
          <w:p w:rsidRPr="00FD350F" w:rsidR="00714474" w:rsidP="00714474" w:rsidRDefault="00714474" w14:paraId="32CD9EC5" w14:textId="1488C805">
            <w:pPr>
              <w:spacing w:after="0"/>
              <w:jc w:val="center"/>
              <w:rPr>
                <w:rFonts w:eastAsia="Times New Roman" w:cs="Calibri"/>
                <w:color w:val="000000"/>
                <w:sz w:val="20"/>
                <w:szCs w:val="20"/>
              </w:rPr>
            </w:pPr>
            <w:r>
              <w:rPr>
                <w:rFonts w:cs="Calibri"/>
                <w:color w:val="000000"/>
                <w:sz w:val="20"/>
                <w:szCs w:val="20"/>
              </w:rPr>
              <w:t>Pre</w:t>
            </w:r>
            <w:r w:rsidR="00467AA5">
              <w:rPr>
                <w:rFonts w:cs="Calibri"/>
                <w:color w:val="000000"/>
                <w:sz w:val="20"/>
                <w:szCs w:val="20"/>
              </w:rPr>
              <w:t xml:space="preserve"> - distribution</w:t>
            </w:r>
          </w:p>
        </w:tc>
        <w:tc>
          <w:tcPr>
            <w:tcW w:w="1097" w:type="dxa"/>
            <w:tcBorders>
              <w:top w:val="nil"/>
              <w:left w:val="nil"/>
              <w:bottom w:val="dotted" w:color="000000" w:themeColor="text1" w:sz="4" w:space="0"/>
              <w:right w:val="single" w:color="000000" w:themeColor="text1" w:sz="8" w:space="0"/>
            </w:tcBorders>
            <w:shd w:val="clear" w:color="auto" w:fill="AEAAAA" w:themeFill="background2" w:themeFillShade="BF"/>
            <w:tcMar/>
            <w:vAlign w:val="center"/>
          </w:tcPr>
          <w:p w:rsidRPr="00FD350F" w:rsidR="00714474" w:rsidP="00714474" w:rsidRDefault="00714474" w14:paraId="1550B0F4" w14:textId="31321716">
            <w:pPr>
              <w:spacing w:after="0"/>
              <w:jc w:val="center"/>
              <w:rPr>
                <w:rFonts w:eastAsia="Times New Roman" w:cs="Calibri"/>
                <w:color w:val="000000"/>
                <w:sz w:val="20"/>
                <w:szCs w:val="20"/>
              </w:rPr>
            </w:pPr>
            <w:r>
              <w:rPr>
                <w:rFonts w:eastAsia="Times New Roman" w:cs="Calibri"/>
                <w:color w:val="000000"/>
                <w:sz w:val="20"/>
                <w:szCs w:val="20"/>
              </w:rPr>
              <w:t>N/A</w:t>
            </w:r>
          </w:p>
        </w:tc>
        <w:tc>
          <w:tcPr>
            <w:tcW w:w="1096" w:type="dxa"/>
            <w:tcBorders>
              <w:top w:val="nil"/>
              <w:left w:val="nil"/>
              <w:bottom w:val="dotted" w:color="000000" w:themeColor="text1" w:sz="4" w:space="0"/>
              <w:right w:val="single" w:color="000000" w:themeColor="text1" w:sz="8" w:space="0"/>
            </w:tcBorders>
            <w:shd w:val="clear" w:color="auto" w:fill="AEAAAA" w:themeFill="background2" w:themeFillShade="BF"/>
            <w:tcMar/>
            <w:vAlign w:val="center"/>
          </w:tcPr>
          <w:p w:rsidRPr="00FD350F" w:rsidR="00714474" w:rsidP="00714474" w:rsidRDefault="00714474" w14:paraId="53A13BC2" w14:textId="0A0F26B9">
            <w:pPr>
              <w:spacing w:after="0"/>
              <w:jc w:val="center"/>
              <w:rPr>
                <w:rFonts w:eastAsia="Times New Roman" w:cs="Calibri"/>
                <w:color w:val="000000"/>
                <w:sz w:val="20"/>
                <w:szCs w:val="20"/>
              </w:rPr>
            </w:pPr>
            <w:r w:rsidRPr="00AD32DF">
              <w:rPr>
                <w:rFonts w:eastAsia="Times New Roman" w:cs="Calibri"/>
                <w:color w:val="000000"/>
                <w:sz w:val="20"/>
                <w:szCs w:val="20"/>
              </w:rPr>
              <w:t>N/A</w:t>
            </w:r>
          </w:p>
        </w:tc>
        <w:tc>
          <w:tcPr>
            <w:tcW w:w="1195" w:type="dxa"/>
            <w:tcBorders>
              <w:top w:val="nil"/>
              <w:left w:val="nil"/>
              <w:bottom w:val="dotted" w:color="000000" w:themeColor="text1" w:sz="4" w:space="0"/>
              <w:right w:val="single" w:color="000000" w:themeColor="text1" w:sz="8" w:space="0"/>
            </w:tcBorders>
            <w:shd w:val="clear" w:color="auto" w:fill="AEAAAA" w:themeFill="background2" w:themeFillShade="BF"/>
            <w:tcMar/>
            <w:vAlign w:val="center"/>
          </w:tcPr>
          <w:p w:rsidRPr="00FD350F" w:rsidR="00714474" w:rsidP="00714474" w:rsidRDefault="00714474" w14:paraId="6B7E6760" w14:textId="024D4AF2">
            <w:pPr>
              <w:spacing w:after="0"/>
              <w:jc w:val="center"/>
              <w:rPr>
                <w:rFonts w:eastAsia="Times New Roman" w:cs="Calibri"/>
                <w:color w:val="000000"/>
                <w:sz w:val="20"/>
                <w:szCs w:val="20"/>
              </w:rPr>
            </w:pPr>
            <w:r w:rsidRPr="00AD32DF">
              <w:rPr>
                <w:rFonts w:eastAsia="Times New Roman" w:cs="Calibri"/>
                <w:color w:val="000000"/>
                <w:sz w:val="20"/>
                <w:szCs w:val="20"/>
              </w:rPr>
              <w:t>N/A</w:t>
            </w:r>
          </w:p>
        </w:tc>
        <w:tc>
          <w:tcPr>
            <w:tcW w:w="1080"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hideMark/>
          </w:tcPr>
          <w:p w:rsidRPr="00FD350F" w:rsidR="00714474" w:rsidP="00714474" w:rsidRDefault="00620384" w14:paraId="6B50CF46" w14:textId="2F8783C8">
            <w:pPr>
              <w:spacing w:after="0"/>
              <w:jc w:val="center"/>
              <w:rPr>
                <w:rFonts w:eastAsia="Times New Roman" w:cs="Calibri"/>
                <w:color w:val="000000"/>
                <w:sz w:val="20"/>
                <w:szCs w:val="20"/>
              </w:rPr>
            </w:pPr>
            <w:r>
              <w:rPr>
                <w:rFonts w:eastAsia="Times New Roman" w:cs="Calibri"/>
                <w:color w:val="000000"/>
                <w:sz w:val="20"/>
                <w:szCs w:val="20"/>
              </w:rPr>
              <w:t>67.7</w:t>
            </w:r>
          </w:p>
        </w:tc>
        <w:tc>
          <w:tcPr>
            <w:tcW w:w="1014"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hideMark/>
          </w:tcPr>
          <w:p w:rsidRPr="00FD350F" w:rsidR="00714474" w:rsidP="00714474" w:rsidRDefault="008E2914" w14:paraId="162CA4F2" w14:textId="22E6F09C">
            <w:pPr>
              <w:spacing w:after="0"/>
              <w:jc w:val="center"/>
              <w:rPr>
                <w:rFonts w:eastAsia="Times New Roman" w:cs="Calibri"/>
                <w:color w:val="000000"/>
                <w:sz w:val="20"/>
                <w:szCs w:val="20"/>
              </w:rPr>
            </w:pPr>
            <w:r>
              <w:rPr>
                <w:rFonts w:eastAsia="Times New Roman" w:cs="Calibri"/>
                <w:color w:val="000000"/>
                <w:sz w:val="20"/>
                <w:szCs w:val="20"/>
              </w:rPr>
              <w:t>95.5</w:t>
            </w:r>
          </w:p>
        </w:tc>
        <w:tc>
          <w:tcPr>
            <w:tcW w:w="1096"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hideMark/>
          </w:tcPr>
          <w:p w:rsidRPr="00FD350F" w:rsidR="00714474" w:rsidP="00714474" w:rsidRDefault="00113A8B" w14:paraId="49C09CC6" w14:textId="655642B2">
            <w:pPr>
              <w:spacing w:after="0"/>
              <w:jc w:val="center"/>
              <w:rPr>
                <w:rFonts w:eastAsia="Times New Roman" w:cs="Calibri"/>
                <w:color w:val="000000"/>
                <w:sz w:val="20"/>
                <w:szCs w:val="20"/>
              </w:rPr>
            </w:pPr>
            <w:r>
              <w:rPr>
                <w:rFonts w:eastAsia="Times New Roman" w:cs="Calibri"/>
                <w:color w:val="000000"/>
                <w:sz w:val="20"/>
                <w:szCs w:val="20"/>
              </w:rPr>
              <w:t>2.2</w:t>
            </w:r>
            <w:r w:rsidR="00692CAC">
              <w:rPr>
                <w:rFonts w:eastAsia="Times New Roman" w:cs="Calibri"/>
                <w:color w:val="000000"/>
                <w:sz w:val="20"/>
                <w:szCs w:val="20"/>
              </w:rPr>
              <w:t>0</w:t>
            </w:r>
          </w:p>
        </w:tc>
        <w:tc>
          <w:tcPr>
            <w:tcW w:w="1097"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hideMark/>
          </w:tcPr>
          <w:p w:rsidRPr="00FD350F" w:rsidR="00714474" w:rsidP="00714474" w:rsidRDefault="00110281" w14:paraId="7D4B2EFE" w14:textId="127EAB30">
            <w:pPr>
              <w:spacing w:after="0"/>
              <w:jc w:val="center"/>
              <w:rPr>
                <w:rFonts w:eastAsia="Times New Roman" w:cs="Calibri"/>
                <w:color w:val="000000"/>
                <w:sz w:val="20"/>
                <w:szCs w:val="20"/>
              </w:rPr>
            </w:pPr>
            <w:r>
              <w:rPr>
                <w:rFonts w:eastAsia="Times New Roman" w:cs="Calibri"/>
                <w:color w:val="000000"/>
                <w:sz w:val="20"/>
                <w:szCs w:val="20"/>
              </w:rPr>
              <w:t>8.3</w:t>
            </w:r>
          </w:p>
        </w:tc>
        <w:tc>
          <w:tcPr>
            <w:tcW w:w="1096"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hideMark/>
          </w:tcPr>
          <w:p w:rsidRPr="00FD350F" w:rsidR="00714474" w:rsidP="00714474" w:rsidRDefault="00453741" w14:paraId="4856C906" w14:textId="02F5F1C0">
            <w:pPr>
              <w:spacing w:after="0"/>
              <w:jc w:val="center"/>
              <w:rPr>
                <w:rFonts w:eastAsia="Times New Roman" w:cs="Calibri"/>
                <w:color w:val="000000"/>
                <w:sz w:val="20"/>
                <w:szCs w:val="20"/>
              </w:rPr>
            </w:pPr>
            <w:r>
              <w:rPr>
                <w:rFonts w:eastAsia="Times New Roman" w:cs="Calibri"/>
                <w:color w:val="000000"/>
                <w:sz w:val="20"/>
                <w:szCs w:val="20"/>
              </w:rPr>
              <w:t>4.0</w:t>
            </w:r>
            <w:r w:rsidR="00692CAC">
              <w:rPr>
                <w:rFonts w:eastAsia="Times New Roman" w:cs="Calibri"/>
                <w:color w:val="000000"/>
                <w:sz w:val="20"/>
                <w:szCs w:val="20"/>
              </w:rPr>
              <w:t>2</w:t>
            </w:r>
          </w:p>
        </w:tc>
        <w:tc>
          <w:tcPr>
            <w:tcW w:w="1097" w:type="dxa"/>
            <w:tcBorders>
              <w:top w:val="nil"/>
              <w:left w:val="nil"/>
              <w:bottom w:val="dotted" w:color="000000" w:themeColor="text1" w:sz="4" w:space="0"/>
            </w:tcBorders>
            <w:shd w:val="clear" w:color="auto" w:fill="F2F2F2" w:themeFill="background1" w:themeFillShade="F2"/>
            <w:tcMar/>
            <w:vAlign w:val="center"/>
            <w:hideMark/>
          </w:tcPr>
          <w:p w:rsidRPr="00FD350F" w:rsidR="00714474" w:rsidP="00714474" w:rsidRDefault="009C3779" w14:paraId="446AC3AC" w14:textId="64A264EA">
            <w:pPr>
              <w:spacing w:after="0"/>
              <w:jc w:val="center"/>
              <w:rPr>
                <w:rFonts w:eastAsia="Times New Roman" w:cs="Calibri"/>
                <w:color w:val="000000"/>
                <w:sz w:val="20"/>
                <w:szCs w:val="20"/>
              </w:rPr>
            </w:pPr>
            <w:r>
              <w:rPr>
                <w:rFonts w:eastAsia="Times New Roman" w:cs="Calibri"/>
                <w:color w:val="000000"/>
                <w:sz w:val="20"/>
                <w:szCs w:val="20"/>
              </w:rPr>
              <w:t>16.7</w:t>
            </w:r>
          </w:p>
        </w:tc>
      </w:tr>
      <w:tr w:rsidRPr="00FD350F" w:rsidR="00714474" w:rsidTr="06BA4F92" w14:paraId="118F910E" w14:textId="77777777">
        <w:trPr>
          <w:trHeight w:val="825"/>
        </w:trPr>
        <w:tc>
          <w:tcPr>
            <w:tcW w:w="1096" w:type="dxa"/>
            <w:vMerge/>
            <w:tcBorders/>
            <w:tcMar/>
            <w:vAlign w:val="center"/>
          </w:tcPr>
          <w:p w:rsidRPr="00FD350F" w:rsidR="00714474" w:rsidP="00714474" w:rsidRDefault="00714474" w14:paraId="69BD3D29" w14:textId="6CAC0C33">
            <w:pPr>
              <w:spacing w:after="0"/>
              <w:rPr>
                <w:rFonts w:eastAsia="Times New Roman" w:cs="Calibri"/>
                <w:color w:val="000000"/>
                <w:sz w:val="20"/>
                <w:szCs w:val="20"/>
              </w:rPr>
            </w:pPr>
          </w:p>
        </w:tc>
        <w:tc>
          <w:tcPr>
            <w:tcW w:w="1096" w:type="dxa"/>
            <w:tcBorders>
              <w:top w:val="nil"/>
              <w:left w:val="nil"/>
              <w:bottom w:val="dotted" w:color="000000" w:themeColor="text1" w:sz="4" w:space="0"/>
              <w:right w:val="single" w:color="000000" w:themeColor="text1" w:sz="8" w:space="0"/>
            </w:tcBorders>
            <w:tcMar/>
            <w:vAlign w:val="center"/>
          </w:tcPr>
          <w:p w:rsidRPr="00FD350F" w:rsidR="00714474" w:rsidP="00714474" w:rsidRDefault="00714474" w14:paraId="1BE0329A" w14:textId="54508958">
            <w:pPr>
              <w:spacing w:after="0"/>
              <w:jc w:val="center"/>
              <w:rPr>
                <w:rFonts w:eastAsia="Times New Roman" w:cs="Calibri"/>
                <w:color w:val="000000"/>
                <w:sz w:val="20"/>
                <w:szCs w:val="20"/>
              </w:rPr>
            </w:pPr>
            <w:r>
              <w:rPr>
                <w:rFonts w:cs="Calibri"/>
                <w:color w:val="000000"/>
                <w:sz w:val="20"/>
                <w:szCs w:val="20"/>
              </w:rPr>
              <w:t>First (14.9)</w:t>
            </w:r>
          </w:p>
        </w:tc>
        <w:tc>
          <w:tcPr>
            <w:tcW w:w="1097" w:type="dxa"/>
            <w:tcBorders>
              <w:top w:val="nil"/>
              <w:left w:val="nil"/>
              <w:bottom w:val="dotted" w:color="000000" w:themeColor="text1" w:sz="4" w:space="0"/>
              <w:right w:val="single" w:color="000000" w:themeColor="text1" w:sz="8" w:space="0"/>
            </w:tcBorders>
            <w:tcMar/>
            <w:vAlign w:val="center"/>
          </w:tcPr>
          <w:p w:rsidRPr="00FD350F" w:rsidR="00714474" w:rsidP="00714474" w:rsidRDefault="00316815" w14:paraId="0301F638" w14:textId="3920AAC4">
            <w:pPr>
              <w:spacing w:after="0"/>
              <w:jc w:val="center"/>
              <w:rPr>
                <w:rFonts w:eastAsia="Times New Roman" w:cs="Calibri"/>
                <w:color w:val="000000"/>
                <w:sz w:val="20"/>
                <w:szCs w:val="20"/>
              </w:rPr>
            </w:pPr>
            <w:r>
              <w:rPr>
                <w:rFonts w:cs="Calibri"/>
                <w:color w:val="000000"/>
                <w:sz w:val="20"/>
                <w:szCs w:val="20"/>
              </w:rPr>
              <w:t xml:space="preserve"> </w:t>
            </w:r>
            <w:r w:rsidR="003C2936">
              <w:rPr>
                <w:rFonts w:cs="Calibri"/>
                <w:color w:val="000000"/>
                <w:sz w:val="20"/>
                <w:szCs w:val="20"/>
              </w:rPr>
              <w:t>(</w:t>
            </w:r>
            <w:r w:rsidR="00714474">
              <w:rPr>
                <w:rFonts w:cs="Calibri"/>
                <w:color w:val="000000"/>
                <w:sz w:val="20"/>
                <w:szCs w:val="20"/>
              </w:rPr>
              <w:t>0.9%</w:t>
            </w:r>
            <w:r w:rsidR="003C2936">
              <w:rPr>
                <w:rFonts w:cs="Calibri"/>
                <w:color w:val="000000"/>
                <w:sz w:val="20"/>
                <w:szCs w:val="20"/>
              </w:rPr>
              <w:t>)</w:t>
            </w:r>
          </w:p>
        </w:tc>
        <w:tc>
          <w:tcPr>
            <w:tcW w:w="1096" w:type="dxa"/>
            <w:tcBorders>
              <w:top w:val="nil"/>
              <w:left w:val="nil"/>
              <w:bottom w:val="dotted" w:color="000000" w:themeColor="text1" w:sz="4" w:space="0"/>
              <w:right w:val="single" w:color="000000" w:themeColor="text1" w:sz="8" w:space="0"/>
            </w:tcBorders>
            <w:tcMar/>
            <w:vAlign w:val="center"/>
          </w:tcPr>
          <w:p w:rsidRPr="00FD350F" w:rsidR="00714474" w:rsidP="00714474" w:rsidRDefault="00714474" w14:paraId="7D4F85A0" w14:textId="575CCBEF">
            <w:pPr>
              <w:spacing w:after="0"/>
              <w:jc w:val="center"/>
              <w:rPr>
                <w:rFonts w:eastAsia="Times New Roman" w:cs="Calibri"/>
                <w:color w:val="000000"/>
                <w:sz w:val="20"/>
                <w:szCs w:val="20"/>
              </w:rPr>
            </w:pPr>
            <w:r>
              <w:rPr>
                <w:rFonts w:cs="Calibri"/>
                <w:color w:val="000000"/>
                <w:sz w:val="20"/>
                <w:szCs w:val="20"/>
              </w:rPr>
              <w:t>23 (76.7%)</w:t>
            </w:r>
          </w:p>
        </w:tc>
        <w:tc>
          <w:tcPr>
            <w:tcW w:w="1195" w:type="dxa"/>
            <w:tcBorders>
              <w:top w:val="nil"/>
              <w:left w:val="nil"/>
              <w:bottom w:val="dotted" w:color="000000" w:themeColor="text1" w:sz="4" w:space="0"/>
              <w:right w:val="single" w:color="000000" w:themeColor="text1" w:sz="8" w:space="0"/>
            </w:tcBorders>
            <w:tcMar/>
            <w:vAlign w:val="center"/>
          </w:tcPr>
          <w:p w:rsidRPr="00FD350F" w:rsidR="00714474" w:rsidP="00714474" w:rsidRDefault="00714474" w14:paraId="6EC64FAC" w14:textId="479044FA">
            <w:pPr>
              <w:spacing w:after="0"/>
              <w:jc w:val="center"/>
              <w:rPr>
                <w:rFonts w:eastAsia="Times New Roman" w:cs="Calibri"/>
                <w:color w:val="000000"/>
                <w:sz w:val="20"/>
                <w:szCs w:val="20"/>
              </w:rPr>
            </w:pPr>
            <w:r>
              <w:rPr>
                <w:rFonts w:cs="Calibri"/>
                <w:color w:val="000000"/>
                <w:sz w:val="20"/>
                <w:szCs w:val="20"/>
              </w:rPr>
              <w:t>30 (100.0%)</w:t>
            </w:r>
          </w:p>
        </w:tc>
        <w:tc>
          <w:tcPr>
            <w:tcW w:w="1080"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090D34" w14:paraId="48EB76B0" w14:textId="62038AC8">
            <w:pPr>
              <w:spacing w:after="0"/>
              <w:jc w:val="center"/>
              <w:rPr>
                <w:rFonts w:eastAsia="Times New Roman" w:cs="Calibri"/>
                <w:color w:val="000000"/>
                <w:sz w:val="20"/>
                <w:szCs w:val="20"/>
              </w:rPr>
            </w:pPr>
            <w:r>
              <w:rPr>
                <w:rFonts w:eastAsia="Times New Roman" w:cs="Calibri"/>
                <w:color w:val="000000"/>
                <w:sz w:val="20"/>
                <w:szCs w:val="20"/>
              </w:rPr>
              <w:t>48.8</w:t>
            </w:r>
          </w:p>
        </w:tc>
        <w:tc>
          <w:tcPr>
            <w:tcW w:w="1014"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D16180" w14:paraId="0C352BDC" w14:textId="7477DADE">
            <w:pPr>
              <w:spacing w:after="0"/>
              <w:jc w:val="center"/>
              <w:rPr>
                <w:rFonts w:eastAsia="Times New Roman" w:cs="Calibri"/>
                <w:color w:val="000000"/>
                <w:sz w:val="20"/>
                <w:szCs w:val="20"/>
              </w:rPr>
            </w:pPr>
            <w:r>
              <w:rPr>
                <w:rFonts w:eastAsia="Times New Roman" w:cs="Calibri"/>
                <w:color w:val="000000"/>
                <w:sz w:val="20"/>
                <w:szCs w:val="20"/>
              </w:rPr>
              <w:t>97.4</w:t>
            </w:r>
          </w:p>
        </w:tc>
        <w:tc>
          <w:tcPr>
            <w:tcW w:w="1096"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110281" w14:paraId="6EE05C4E" w14:textId="4AF965B6">
            <w:pPr>
              <w:spacing w:after="0"/>
              <w:jc w:val="center"/>
              <w:rPr>
                <w:rFonts w:eastAsia="Times New Roman" w:cs="Calibri"/>
                <w:color w:val="000000"/>
                <w:sz w:val="20"/>
                <w:szCs w:val="20"/>
              </w:rPr>
            </w:pPr>
            <w:r>
              <w:rPr>
                <w:rFonts w:eastAsia="Times New Roman" w:cs="Calibri"/>
                <w:color w:val="000000"/>
                <w:sz w:val="20"/>
                <w:szCs w:val="20"/>
              </w:rPr>
              <w:t>1.25</w:t>
            </w:r>
          </w:p>
        </w:tc>
        <w:tc>
          <w:tcPr>
            <w:tcW w:w="1097"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110281" w14:paraId="3041FDD2" w14:textId="5A2C41E8">
            <w:pPr>
              <w:spacing w:after="0"/>
              <w:jc w:val="center"/>
              <w:rPr>
                <w:rFonts w:eastAsia="Times New Roman" w:cs="Calibri"/>
                <w:color w:val="000000"/>
                <w:sz w:val="20"/>
                <w:szCs w:val="20"/>
              </w:rPr>
            </w:pPr>
            <w:r>
              <w:rPr>
                <w:rFonts w:eastAsia="Times New Roman" w:cs="Calibri"/>
                <w:color w:val="000000"/>
                <w:sz w:val="20"/>
                <w:szCs w:val="20"/>
              </w:rPr>
              <w:t>47.9</w:t>
            </w:r>
          </w:p>
        </w:tc>
        <w:tc>
          <w:tcPr>
            <w:tcW w:w="1096"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9C3779" w14:paraId="6EB320E7" w14:textId="76DF4BCA">
            <w:pPr>
              <w:spacing w:after="0"/>
              <w:jc w:val="center"/>
              <w:rPr>
                <w:rFonts w:eastAsia="Times New Roman" w:cs="Calibri"/>
                <w:color w:val="000000"/>
                <w:sz w:val="20"/>
                <w:szCs w:val="20"/>
              </w:rPr>
            </w:pPr>
            <w:r>
              <w:rPr>
                <w:rFonts w:eastAsia="Times New Roman" w:cs="Calibri"/>
                <w:color w:val="000000"/>
                <w:sz w:val="20"/>
                <w:szCs w:val="20"/>
              </w:rPr>
              <w:t>1.19</w:t>
            </w:r>
          </w:p>
        </w:tc>
        <w:tc>
          <w:tcPr>
            <w:tcW w:w="1097" w:type="dxa"/>
            <w:tcBorders>
              <w:top w:val="nil"/>
              <w:left w:val="nil"/>
              <w:bottom w:val="dotted" w:color="000000" w:themeColor="text1" w:sz="4" w:space="0"/>
            </w:tcBorders>
            <w:shd w:val="clear" w:color="auto" w:fill="F2F2F2" w:themeFill="background1" w:themeFillShade="F2"/>
            <w:tcMar/>
            <w:vAlign w:val="center"/>
          </w:tcPr>
          <w:p w:rsidRPr="00FD350F" w:rsidR="00714474" w:rsidP="00714474" w:rsidRDefault="009C3779" w14:paraId="69021FEC" w14:textId="1CC411E2">
            <w:pPr>
              <w:spacing w:after="0"/>
              <w:jc w:val="center"/>
              <w:rPr>
                <w:rFonts w:eastAsia="Times New Roman" w:cs="Calibri"/>
                <w:color w:val="000000"/>
                <w:sz w:val="20"/>
                <w:szCs w:val="20"/>
              </w:rPr>
            </w:pPr>
            <w:r>
              <w:rPr>
                <w:rFonts w:eastAsia="Times New Roman" w:cs="Calibri"/>
                <w:color w:val="000000"/>
                <w:sz w:val="20"/>
                <w:szCs w:val="20"/>
              </w:rPr>
              <w:t>75.2</w:t>
            </w:r>
          </w:p>
        </w:tc>
      </w:tr>
      <w:tr w:rsidRPr="00FD350F" w:rsidR="00714474" w:rsidTr="06BA4F92" w14:paraId="71270964" w14:textId="77777777">
        <w:trPr>
          <w:trHeight w:val="825"/>
        </w:trPr>
        <w:tc>
          <w:tcPr>
            <w:tcW w:w="1096" w:type="dxa"/>
            <w:vMerge/>
            <w:tcBorders/>
            <w:tcMar/>
            <w:vAlign w:val="center"/>
          </w:tcPr>
          <w:p w:rsidRPr="00FD350F" w:rsidR="00714474" w:rsidP="00714474" w:rsidRDefault="00714474" w14:paraId="23B5EE55" w14:textId="77777777">
            <w:pPr>
              <w:spacing w:after="0"/>
              <w:rPr>
                <w:rFonts w:eastAsia="Times New Roman" w:cs="Calibri"/>
                <w:color w:val="000000"/>
                <w:sz w:val="20"/>
                <w:szCs w:val="20"/>
              </w:rPr>
            </w:pPr>
          </w:p>
        </w:tc>
        <w:tc>
          <w:tcPr>
            <w:tcW w:w="1096" w:type="dxa"/>
            <w:tcBorders>
              <w:top w:val="nil"/>
              <w:left w:val="nil"/>
              <w:bottom w:val="dotted" w:color="000000" w:themeColor="text1" w:sz="4" w:space="0"/>
              <w:right w:val="single" w:color="000000" w:themeColor="text1" w:sz="8" w:space="0"/>
            </w:tcBorders>
            <w:tcMar/>
            <w:vAlign w:val="center"/>
          </w:tcPr>
          <w:p w:rsidRPr="00FD350F" w:rsidR="00714474" w:rsidP="00714474" w:rsidRDefault="00714474" w14:paraId="1584F56B" w14:textId="30B1E43D">
            <w:pPr>
              <w:spacing w:after="0"/>
              <w:jc w:val="center"/>
              <w:rPr>
                <w:rFonts w:eastAsia="Times New Roman" w:cs="Calibri"/>
                <w:color w:val="000000"/>
                <w:sz w:val="20"/>
                <w:szCs w:val="20"/>
              </w:rPr>
            </w:pPr>
            <w:r>
              <w:rPr>
                <w:rFonts w:cs="Calibri"/>
                <w:color w:val="000000"/>
                <w:sz w:val="20"/>
                <w:szCs w:val="20"/>
              </w:rPr>
              <w:t>Second (24.8)</w:t>
            </w:r>
          </w:p>
        </w:tc>
        <w:tc>
          <w:tcPr>
            <w:tcW w:w="1097" w:type="dxa"/>
            <w:tcBorders>
              <w:top w:val="nil"/>
              <w:left w:val="nil"/>
              <w:bottom w:val="dotted" w:color="000000" w:themeColor="text1" w:sz="4" w:space="0"/>
              <w:right w:val="single" w:color="000000" w:themeColor="text1" w:sz="8" w:space="0"/>
            </w:tcBorders>
            <w:tcMar/>
            <w:vAlign w:val="center"/>
          </w:tcPr>
          <w:p w:rsidRPr="00FD350F" w:rsidR="00714474" w:rsidP="00714474" w:rsidRDefault="00316815" w14:paraId="28C7C8BD" w14:textId="3543E5EA">
            <w:pPr>
              <w:spacing w:after="0"/>
              <w:jc w:val="center"/>
              <w:rPr>
                <w:rFonts w:eastAsia="Times New Roman" w:cs="Calibri"/>
                <w:color w:val="000000"/>
                <w:sz w:val="20"/>
                <w:szCs w:val="20"/>
              </w:rPr>
            </w:pPr>
            <w:r>
              <w:rPr>
                <w:rFonts w:cs="Calibri"/>
                <w:color w:val="000000"/>
                <w:sz w:val="20"/>
                <w:szCs w:val="20"/>
              </w:rPr>
              <w:t xml:space="preserve"> </w:t>
            </w:r>
            <w:r w:rsidR="003C2936">
              <w:rPr>
                <w:rFonts w:cs="Calibri"/>
                <w:color w:val="000000"/>
                <w:sz w:val="20"/>
                <w:szCs w:val="20"/>
              </w:rPr>
              <w:t>(</w:t>
            </w:r>
            <w:r w:rsidR="00714474">
              <w:rPr>
                <w:rFonts w:cs="Calibri"/>
                <w:color w:val="000000"/>
                <w:sz w:val="20"/>
                <w:szCs w:val="20"/>
              </w:rPr>
              <w:t>8.</w:t>
            </w:r>
            <w:r w:rsidR="00BB7123">
              <w:rPr>
                <w:rFonts w:cs="Calibri"/>
                <w:color w:val="000000"/>
                <w:sz w:val="20"/>
                <w:szCs w:val="20"/>
              </w:rPr>
              <w:t>0</w:t>
            </w:r>
            <w:r w:rsidR="00714474">
              <w:rPr>
                <w:rFonts w:cs="Calibri"/>
                <w:color w:val="000000"/>
                <w:sz w:val="20"/>
                <w:szCs w:val="20"/>
              </w:rPr>
              <w:t>%</w:t>
            </w:r>
            <w:r w:rsidR="003C2936">
              <w:rPr>
                <w:rFonts w:cs="Calibri"/>
                <w:color w:val="000000"/>
                <w:sz w:val="20"/>
                <w:szCs w:val="20"/>
              </w:rPr>
              <w:t>)</w:t>
            </w:r>
          </w:p>
        </w:tc>
        <w:tc>
          <w:tcPr>
            <w:tcW w:w="1096" w:type="dxa"/>
            <w:tcBorders>
              <w:top w:val="nil"/>
              <w:left w:val="nil"/>
              <w:bottom w:val="dotted" w:color="000000" w:themeColor="text1" w:sz="4" w:space="0"/>
              <w:right w:val="single" w:color="000000" w:themeColor="text1" w:sz="8" w:space="0"/>
            </w:tcBorders>
            <w:tcMar/>
            <w:vAlign w:val="center"/>
          </w:tcPr>
          <w:p w:rsidRPr="00FD350F" w:rsidR="00714474" w:rsidP="00714474" w:rsidRDefault="00714474" w14:paraId="136CBD59" w14:textId="622B600C">
            <w:pPr>
              <w:spacing w:after="0"/>
              <w:jc w:val="center"/>
              <w:rPr>
                <w:rFonts w:eastAsia="Times New Roman" w:cs="Calibri"/>
                <w:color w:val="000000"/>
                <w:sz w:val="20"/>
                <w:szCs w:val="20"/>
              </w:rPr>
            </w:pPr>
            <w:r>
              <w:rPr>
                <w:rFonts w:cs="Calibri"/>
                <w:color w:val="000000"/>
                <w:sz w:val="20"/>
                <w:szCs w:val="20"/>
              </w:rPr>
              <w:t>22 (73.3%)</w:t>
            </w:r>
          </w:p>
        </w:tc>
        <w:tc>
          <w:tcPr>
            <w:tcW w:w="1195" w:type="dxa"/>
            <w:tcBorders>
              <w:top w:val="nil"/>
              <w:left w:val="nil"/>
              <w:bottom w:val="dotted" w:color="000000" w:themeColor="text1" w:sz="4" w:space="0"/>
              <w:right w:val="single" w:color="000000" w:themeColor="text1" w:sz="8" w:space="0"/>
            </w:tcBorders>
            <w:tcMar/>
            <w:vAlign w:val="center"/>
          </w:tcPr>
          <w:p w:rsidRPr="00FD350F" w:rsidR="00714474" w:rsidP="00714474" w:rsidRDefault="00714474" w14:paraId="4DA8CC22" w14:textId="3510A478">
            <w:pPr>
              <w:spacing w:after="0"/>
              <w:jc w:val="center"/>
              <w:rPr>
                <w:rFonts w:eastAsia="Times New Roman" w:cs="Calibri"/>
                <w:color w:val="000000"/>
                <w:sz w:val="20"/>
                <w:szCs w:val="20"/>
              </w:rPr>
            </w:pPr>
            <w:r>
              <w:rPr>
                <w:rFonts w:cs="Calibri"/>
                <w:color w:val="000000"/>
                <w:sz w:val="20"/>
                <w:szCs w:val="20"/>
              </w:rPr>
              <w:t>25 (83.4%)</w:t>
            </w:r>
          </w:p>
        </w:tc>
        <w:tc>
          <w:tcPr>
            <w:tcW w:w="1080"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090D34" w14:paraId="5FAC1528" w14:textId="7ACAB4F5">
            <w:pPr>
              <w:spacing w:after="0"/>
              <w:jc w:val="center"/>
              <w:rPr>
                <w:rFonts w:eastAsia="Times New Roman" w:cs="Calibri"/>
                <w:color w:val="000000"/>
                <w:sz w:val="20"/>
                <w:szCs w:val="20"/>
              </w:rPr>
            </w:pPr>
            <w:r>
              <w:rPr>
                <w:rFonts w:eastAsia="Times New Roman" w:cs="Calibri"/>
                <w:color w:val="000000"/>
                <w:sz w:val="20"/>
                <w:szCs w:val="20"/>
              </w:rPr>
              <w:t>62.3</w:t>
            </w:r>
          </w:p>
        </w:tc>
        <w:tc>
          <w:tcPr>
            <w:tcW w:w="1014"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D16180" w14:paraId="67B49371" w14:textId="311D4ED5">
            <w:pPr>
              <w:spacing w:after="0"/>
              <w:jc w:val="center"/>
              <w:rPr>
                <w:rFonts w:eastAsia="Times New Roman" w:cs="Calibri"/>
                <w:color w:val="000000"/>
                <w:sz w:val="20"/>
                <w:szCs w:val="20"/>
              </w:rPr>
            </w:pPr>
            <w:r>
              <w:rPr>
                <w:rFonts w:eastAsia="Times New Roman" w:cs="Calibri"/>
                <w:color w:val="000000"/>
                <w:sz w:val="20"/>
                <w:szCs w:val="20"/>
              </w:rPr>
              <w:t>98.3</w:t>
            </w:r>
          </w:p>
        </w:tc>
        <w:tc>
          <w:tcPr>
            <w:tcW w:w="1096"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110281" w14:paraId="1589562E" w14:textId="1F297D49">
            <w:pPr>
              <w:spacing w:after="0"/>
              <w:jc w:val="center"/>
              <w:rPr>
                <w:rFonts w:eastAsia="Times New Roman" w:cs="Calibri"/>
                <w:color w:val="000000"/>
                <w:sz w:val="20"/>
                <w:szCs w:val="20"/>
              </w:rPr>
            </w:pPr>
            <w:r>
              <w:rPr>
                <w:rFonts w:eastAsia="Times New Roman" w:cs="Calibri"/>
                <w:color w:val="000000"/>
                <w:sz w:val="20"/>
                <w:szCs w:val="20"/>
              </w:rPr>
              <w:t>0.67</w:t>
            </w:r>
          </w:p>
        </w:tc>
        <w:tc>
          <w:tcPr>
            <w:tcW w:w="1097"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110281" w14:paraId="50BBED6A" w14:textId="0766B423">
            <w:pPr>
              <w:spacing w:after="0"/>
              <w:jc w:val="center"/>
              <w:rPr>
                <w:rFonts w:eastAsia="Times New Roman" w:cs="Calibri"/>
                <w:color w:val="000000"/>
                <w:sz w:val="20"/>
                <w:szCs w:val="20"/>
              </w:rPr>
            </w:pPr>
            <w:r>
              <w:rPr>
                <w:rFonts w:eastAsia="Times New Roman" w:cs="Calibri"/>
                <w:color w:val="000000"/>
                <w:sz w:val="20"/>
                <w:szCs w:val="20"/>
              </w:rPr>
              <w:t>72.1</w:t>
            </w:r>
          </w:p>
        </w:tc>
        <w:tc>
          <w:tcPr>
            <w:tcW w:w="1096"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9C3779" w14:paraId="548FD904" w14:textId="31158362">
            <w:pPr>
              <w:spacing w:after="0"/>
              <w:jc w:val="center"/>
              <w:rPr>
                <w:rFonts w:eastAsia="Times New Roman" w:cs="Calibri"/>
                <w:color w:val="000000"/>
                <w:sz w:val="20"/>
                <w:szCs w:val="20"/>
              </w:rPr>
            </w:pPr>
            <w:r>
              <w:rPr>
                <w:rFonts w:eastAsia="Times New Roman" w:cs="Calibri"/>
                <w:color w:val="000000"/>
                <w:sz w:val="20"/>
                <w:szCs w:val="20"/>
              </w:rPr>
              <w:t>0.36</w:t>
            </w:r>
          </w:p>
        </w:tc>
        <w:tc>
          <w:tcPr>
            <w:tcW w:w="1097" w:type="dxa"/>
            <w:tcBorders>
              <w:top w:val="nil"/>
              <w:left w:val="nil"/>
              <w:bottom w:val="dotted" w:color="000000" w:themeColor="text1" w:sz="4" w:space="0"/>
            </w:tcBorders>
            <w:shd w:val="clear" w:color="auto" w:fill="F2F2F2" w:themeFill="background1" w:themeFillShade="F2"/>
            <w:tcMar/>
            <w:vAlign w:val="center"/>
          </w:tcPr>
          <w:p w:rsidRPr="00FD350F" w:rsidR="00714474" w:rsidP="00714474" w:rsidRDefault="009C3779" w14:paraId="2D8562AB" w14:textId="6CDAF78D">
            <w:pPr>
              <w:spacing w:after="0"/>
              <w:jc w:val="center"/>
              <w:rPr>
                <w:rFonts w:eastAsia="Times New Roman" w:cs="Calibri"/>
                <w:color w:val="000000"/>
                <w:sz w:val="20"/>
                <w:szCs w:val="20"/>
              </w:rPr>
            </w:pPr>
            <w:r>
              <w:rPr>
                <w:rFonts w:eastAsia="Times New Roman" w:cs="Calibri"/>
                <w:color w:val="000000"/>
                <w:sz w:val="20"/>
                <w:szCs w:val="20"/>
              </w:rPr>
              <w:t>92.5</w:t>
            </w:r>
          </w:p>
        </w:tc>
      </w:tr>
      <w:tr w:rsidRPr="00FD350F" w:rsidR="00714474" w:rsidTr="06BA4F92" w14:paraId="247959BD" w14:textId="77777777">
        <w:trPr>
          <w:trHeight w:val="825"/>
        </w:trPr>
        <w:tc>
          <w:tcPr>
            <w:tcW w:w="1096" w:type="dxa"/>
            <w:vMerge/>
            <w:tcBorders/>
            <w:tcMar/>
            <w:vAlign w:val="center"/>
          </w:tcPr>
          <w:p w:rsidRPr="00FD350F" w:rsidR="00714474" w:rsidP="00714474" w:rsidRDefault="00714474" w14:paraId="2446FAEA" w14:textId="77777777">
            <w:pPr>
              <w:spacing w:after="0"/>
              <w:rPr>
                <w:rFonts w:eastAsia="Times New Roman" w:cs="Calibri"/>
                <w:color w:val="000000"/>
                <w:sz w:val="20"/>
                <w:szCs w:val="20"/>
              </w:rPr>
            </w:pPr>
          </w:p>
        </w:tc>
        <w:tc>
          <w:tcPr>
            <w:tcW w:w="1096" w:type="dxa"/>
            <w:tcBorders>
              <w:top w:val="nil"/>
              <w:left w:val="nil"/>
              <w:bottom w:val="dotted" w:color="000000" w:themeColor="text1" w:sz="4" w:space="0"/>
              <w:right w:val="single" w:color="000000" w:themeColor="text1" w:sz="8" w:space="0"/>
            </w:tcBorders>
            <w:tcMar/>
            <w:vAlign w:val="center"/>
          </w:tcPr>
          <w:p w:rsidRPr="00FD350F" w:rsidR="00714474" w:rsidP="00714474" w:rsidRDefault="00714474" w14:paraId="52149F2D" w14:textId="338DC7E3">
            <w:pPr>
              <w:spacing w:after="0"/>
              <w:jc w:val="center"/>
              <w:rPr>
                <w:rFonts w:eastAsia="Times New Roman" w:cs="Calibri"/>
                <w:color w:val="000000"/>
                <w:sz w:val="20"/>
                <w:szCs w:val="20"/>
              </w:rPr>
            </w:pPr>
            <w:r>
              <w:rPr>
                <w:rFonts w:cs="Calibri"/>
                <w:color w:val="000000"/>
                <w:sz w:val="20"/>
                <w:szCs w:val="20"/>
              </w:rPr>
              <w:t>Third (36.7)</w:t>
            </w:r>
          </w:p>
        </w:tc>
        <w:tc>
          <w:tcPr>
            <w:tcW w:w="1097" w:type="dxa"/>
            <w:tcBorders>
              <w:top w:val="nil"/>
              <w:left w:val="nil"/>
              <w:bottom w:val="dotted" w:color="000000" w:themeColor="text1" w:sz="4" w:space="0"/>
              <w:right w:val="single" w:color="000000" w:themeColor="text1" w:sz="8" w:space="0"/>
            </w:tcBorders>
            <w:tcMar/>
            <w:vAlign w:val="center"/>
          </w:tcPr>
          <w:p w:rsidRPr="00FD350F" w:rsidR="00714474" w:rsidP="06BA4F92" w:rsidRDefault="00316815" w14:paraId="7C2B55B7" w14:textId="3F8A89B8">
            <w:pPr>
              <w:pStyle w:val="Normal"/>
              <w:suppressLineNumbers w:val="0"/>
              <w:bidi w:val="0"/>
              <w:spacing w:before="0" w:beforeAutospacing="off" w:after="0" w:afterAutospacing="off" w:line="240" w:lineRule="auto"/>
              <w:ind w:left="0" w:right="0"/>
              <w:jc w:val="center"/>
              <w:rPr>
                <w:rFonts w:eastAsia="Times New Roman" w:cs="Calibri"/>
                <w:color w:val="000000" w:themeColor="text1" w:themeTint="FF" w:themeShade="FF"/>
                <w:sz w:val="20"/>
                <w:szCs w:val="20"/>
              </w:rPr>
              <w:pPrChange w:author="Jacky Raharinjatovo" w:date="2026-08-18T10:59:42Z">
                <w:pPr>
                  <w:pStyle w:val="Normal"/>
                  <w:spacing w:after="0"/>
                  <w:jc w:val="center"/>
                </w:pPr>
              </w:pPrChange>
            </w:pPr>
            <w:r w:rsidRPr="06BA4F92" w:rsidR="00316815">
              <w:rPr>
                <w:rFonts w:cs="Calibri"/>
                <w:color w:val="000000" w:themeColor="text1" w:themeTint="FF" w:themeShade="FF"/>
                <w:sz w:val="20"/>
                <w:szCs w:val="20"/>
              </w:rPr>
              <w:t xml:space="preserve"> </w:t>
            </w:r>
            <w:r w:rsidRPr="06BA4F92" w:rsidR="003C2936">
              <w:rPr>
                <w:rFonts w:cs="Calibri"/>
                <w:color w:val="000000" w:themeColor="text1" w:themeTint="FF" w:themeShade="FF"/>
                <w:sz w:val="20"/>
                <w:szCs w:val="20"/>
              </w:rPr>
              <w:t>(</w:t>
            </w:r>
            <w:r w:rsidRPr="06BA4F92" w:rsidR="2504D9E1">
              <w:rPr>
                <w:rFonts w:cs="Calibri"/>
                <w:color w:val="000000" w:themeColor="text1" w:themeTint="FF" w:themeShade="FF"/>
                <w:sz w:val="20"/>
                <w:szCs w:val="20"/>
              </w:rPr>
              <w:t>8.5</w:t>
            </w:r>
            <w:r w:rsidRPr="06BA4F92" w:rsidR="00714474">
              <w:rPr>
                <w:rFonts w:cs="Calibri"/>
                <w:color w:val="000000" w:themeColor="text1" w:themeTint="FF" w:themeShade="FF"/>
                <w:sz w:val="20"/>
                <w:szCs w:val="20"/>
              </w:rPr>
              <w:t>%</w:t>
            </w:r>
            <w:r w:rsidRPr="06BA4F92" w:rsidR="003C2936">
              <w:rPr>
                <w:rFonts w:cs="Calibri"/>
                <w:color w:val="000000" w:themeColor="text1" w:themeTint="FF" w:themeShade="FF"/>
                <w:sz w:val="20"/>
                <w:szCs w:val="20"/>
              </w:rPr>
              <w:t>)</w:t>
            </w:r>
          </w:p>
        </w:tc>
        <w:tc>
          <w:tcPr>
            <w:tcW w:w="1096" w:type="dxa"/>
            <w:tcBorders>
              <w:top w:val="nil"/>
              <w:left w:val="nil"/>
              <w:bottom w:val="dotted" w:color="000000" w:themeColor="text1" w:sz="4" w:space="0"/>
              <w:right w:val="single" w:color="000000" w:themeColor="text1" w:sz="8" w:space="0"/>
            </w:tcBorders>
            <w:tcMar/>
            <w:vAlign w:val="center"/>
          </w:tcPr>
          <w:p w:rsidRPr="00FD350F" w:rsidR="00714474" w:rsidP="00714474" w:rsidRDefault="00714474" w14:paraId="25843B8D" w14:textId="590DADBE">
            <w:pPr>
              <w:spacing w:after="0"/>
              <w:jc w:val="center"/>
              <w:rPr>
                <w:rFonts w:eastAsia="Times New Roman" w:cs="Calibri"/>
                <w:color w:val="000000"/>
                <w:sz w:val="20"/>
                <w:szCs w:val="20"/>
              </w:rPr>
            </w:pPr>
            <w:r>
              <w:rPr>
                <w:rFonts w:cs="Calibri"/>
                <w:color w:val="000000"/>
                <w:sz w:val="20"/>
                <w:szCs w:val="20"/>
              </w:rPr>
              <w:t>22 (73.3%)</w:t>
            </w:r>
          </w:p>
        </w:tc>
        <w:tc>
          <w:tcPr>
            <w:tcW w:w="1195" w:type="dxa"/>
            <w:tcBorders>
              <w:top w:val="nil"/>
              <w:left w:val="nil"/>
              <w:bottom w:val="dotted" w:color="000000" w:themeColor="text1" w:sz="4" w:space="0"/>
              <w:right w:val="single" w:color="000000" w:themeColor="text1" w:sz="8" w:space="0"/>
            </w:tcBorders>
            <w:tcMar/>
            <w:vAlign w:val="center"/>
          </w:tcPr>
          <w:p w:rsidRPr="00FD350F" w:rsidR="00714474" w:rsidP="00714474" w:rsidRDefault="00714474" w14:paraId="5CED639E" w14:textId="7CCF4483">
            <w:pPr>
              <w:spacing w:after="0"/>
              <w:jc w:val="center"/>
              <w:rPr>
                <w:rFonts w:eastAsia="Times New Roman" w:cs="Calibri"/>
                <w:color w:val="000000"/>
                <w:sz w:val="20"/>
                <w:szCs w:val="20"/>
              </w:rPr>
            </w:pPr>
            <w:r>
              <w:rPr>
                <w:rFonts w:cs="Calibri"/>
                <w:color w:val="000000"/>
                <w:sz w:val="20"/>
                <w:szCs w:val="20"/>
              </w:rPr>
              <w:t>28 (93.3%)</w:t>
            </w:r>
          </w:p>
        </w:tc>
        <w:tc>
          <w:tcPr>
            <w:tcW w:w="1080"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090D34" w14:paraId="1A13849C" w14:textId="05C5084D">
            <w:pPr>
              <w:spacing w:after="0"/>
              <w:jc w:val="center"/>
              <w:rPr>
                <w:rFonts w:eastAsia="Times New Roman" w:cs="Calibri"/>
                <w:color w:val="000000"/>
                <w:sz w:val="20"/>
                <w:szCs w:val="20"/>
              </w:rPr>
            </w:pPr>
            <w:r>
              <w:rPr>
                <w:rFonts w:eastAsia="Times New Roman" w:cs="Calibri"/>
                <w:color w:val="000000"/>
                <w:sz w:val="20"/>
                <w:szCs w:val="20"/>
              </w:rPr>
              <w:t>43.8</w:t>
            </w:r>
          </w:p>
        </w:tc>
        <w:tc>
          <w:tcPr>
            <w:tcW w:w="1014"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D16180" w14:paraId="79D310D6" w14:textId="1A8DEBC4">
            <w:pPr>
              <w:spacing w:after="0"/>
              <w:jc w:val="center"/>
              <w:rPr>
                <w:rFonts w:eastAsia="Times New Roman" w:cs="Calibri"/>
                <w:color w:val="000000"/>
                <w:sz w:val="20"/>
                <w:szCs w:val="20"/>
              </w:rPr>
            </w:pPr>
            <w:r>
              <w:rPr>
                <w:rFonts w:eastAsia="Times New Roman" w:cs="Calibri"/>
                <w:color w:val="000000"/>
                <w:sz w:val="20"/>
                <w:szCs w:val="20"/>
              </w:rPr>
              <w:t>98.1</w:t>
            </w:r>
          </w:p>
        </w:tc>
        <w:tc>
          <w:tcPr>
            <w:tcW w:w="1096"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110281" w14:paraId="3139DC7A" w14:textId="09E06A77">
            <w:pPr>
              <w:spacing w:after="0"/>
              <w:jc w:val="center"/>
              <w:rPr>
                <w:rFonts w:eastAsia="Times New Roman" w:cs="Calibri"/>
                <w:color w:val="000000"/>
                <w:sz w:val="20"/>
                <w:szCs w:val="20"/>
              </w:rPr>
            </w:pPr>
            <w:r>
              <w:rPr>
                <w:rFonts w:eastAsia="Times New Roman" w:cs="Calibri"/>
                <w:color w:val="000000"/>
                <w:sz w:val="20"/>
                <w:szCs w:val="20"/>
              </w:rPr>
              <w:t>0.71</w:t>
            </w:r>
          </w:p>
        </w:tc>
        <w:tc>
          <w:tcPr>
            <w:tcW w:w="1097"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110281" w14:paraId="13CBFC2E" w14:textId="1D1F60AB">
            <w:pPr>
              <w:spacing w:after="0"/>
              <w:jc w:val="center"/>
              <w:rPr>
                <w:rFonts w:eastAsia="Times New Roman" w:cs="Calibri"/>
                <w:color w:val="000000"/>
                <w:sz w:val="20"/>
                <w:szCs w:val="20"/>
              </w:rPr>
            </w:pPr>
            <w:r>
              <w:rPr>
                <w:rFonts w:eastAsia="Times New Roman" w:cs="Calibri"/>
                <w:color w:val="000000"/>
                <w:sz w:val="20"/>
                <w:szCs w:val="20"/>
              </w:rPr>
              <w:t>70.4</w:t>
            </w:r>
          </w:p>
        </w:tc>
        <w:tc>
          <w:tcPr>
            <w:tcW w:w="1096" w:type="dxa"/>
            <w:tcBorders>
              <w:top w:val="nil"/>
              <w:left w:val="nil"/>
              <w:bottom w:val="dotted" w:color="000000" w:themeColor="text1" w:sz="4" w:space="0"/>
              <w:right w:val="single" w:color="000000" w:themeColor="text1" w:sz="8" w:space="0"/>
            </w:tcBorders>
            <w:shd w:val="clear" w:color="auto" w:fill="F2F2F2" w:themeFill="background1" w:themeFillShade="F2"/>
            <w:tcMar/>
            <w:vAlign w:val="center"/>
          </w:tcPr>
          <w:p w:rsidRPr="00FD350F" w:rsidR="00714474" w:rsidP="00714474" w:rsidRDefault="009C3779" w14:paraId="13962B9C" w14:textId="23BFDCC7">
            <w:pPr>
              <w:spacing w:after="0"/>
              <w:jc w:val="center"/>
              <w:rPr>
                <w:rFonts w:eastAsia="Times New Roman" w:cs="Calibri"/>
                <w:color w:val="000000"/>
                <w:sz w:val="20"/>
                <w:szCs w:val="20"/>
              </w:rPr>
            </w:pPr>
            <w:r>
              <w:rPr>
                <w:rFonts w:eastAsia="Times New Roman" w:cs="Calibri"/>
                <w:color w:val="000000"/>
                <w:sz w:val="20"/>
                <w:szCs w:val="20"/>
              </w:rPr>
              <w:t>0.35</w:t>
            </w:r>
          </w:p>
        </w:tc>
        <w:tc>
          <w:tcPr>
            <w:tcW w:w="1097" w:type="dxa"/>
            <w:tcBorders>
              <w:top w:val="nil"/>
              <w:left w:val="nil"/>
              <w:bottom w:val="dotted" w:color="000000" w:themeColor="text1" w:sz="4" w:space="0"/>
            </w:tcBorders>
            <w:shd w:val="clear" w:color="auto" w:fill="F2F2F2" w:themeFill="background1" w:themeFillShade="F2"/>
            <w:tcMar/>
            <w:vAlign w:val="center"/>
          </w:tcPr>
          <w:p w:rsidRPr="00FD350F" w:rsidR="00714474" w:rsidP="00714474" w:rsidRDefault="009C1E25" w14:paraId="0313AA4F" w14:textId="6F76B8F6">
            <w:pPr>
              <w:spacing w:after="0"/>
              <w:jc w:val="center"/>
              <w:rPr>
                <w:rFonts w:eastAsia="Times New Roman" w:cs="Calibri"/>
                <w:color w:val="000000"/>
                <w:sz w:val="20"/>
                <w:szCs w:val="20"/>
              </w:rPr>
            </w:pPr>
            <w:r>
              <w:rPr>
                <w:rFonts w:eastAsia="Times New Roman" w:cs="Calibri"/>
                <w:color w:val="000000"/>
                <w:sz w:val="20"/>
                <w:szCs w:val="20"/>
              </w:rPr>
              <w:t>92.7</w:t>
            </w:r>
          </w:p>
        </w:tc>
      </w:tr>
      <w:tr w:rsidRPr="00FD350F" w:rsidR="00714474" w:rsidTr="06BA4F92" w14:paraId="79F0590B" w14:textId="77777777">
        <w:trPr>
          <w:trHeight w:val="300"/>
        </w:trPr>
        <w:tc>
          <w:tcPr>
            <w:tcW w:w="12060" w:type="dxa"/>
            <w:gridSpan w:val="11"/>
            <w:tcBorders>
              <w:top w:val="single" w:color="auto" w:sz="8" w:space="0"/>
              <w:left w:val="nil"/>
              <w:bottom w:val="nil"/>
              <w:right w:val="nil"/>
            </w:tcBorders>
            <w:tcMar/>
            <w:vAlign w:val="center"/>
            <w:hideMark/>
          </w:tcPr>
          <w:p w:rsidRPr="00FD350F" w:rsidR="00714474" w:rsidP="00714474" w:rsidRDefault="00714474" w14:paraId="37E57CC5" w14:textId="58161A7E">
            <w:pPr>
              <w:spacing w:after="0"/>
              <w:rPr>
                <w:rFonts w:eastAsia="Times New Roman" w:cs="Calibri"/>
                <w:color w:val="000000"/>
                <w:sz w:val="20"/>
                <w:szCs w:val="20"/>
              </w:rPr>
            </w:pPr>
            <w:r>
              <w:rPr>
                <w:rFonts w:eastAsia="Times New Roman" w:cs="Calibri"/>
                <w:color w:val="000000"/>
                <w:sz w:val="20"/>
                <w:szCs w:val="20"/>
              </w:rPr>
              <w:t>N/A: Not Applicable</w:t>
            </w:r>
          </w:p>
        </w:tc>
      </w:tr>
      <w:tr w:rsidRPr="00FD350F" w:rsidR="00714474" w:rsidTr="06BA4F92" w14:paraId="34195265" w14:textId="77777777">
        <w:trPr>
          <w:trHeight w:val="300"/>
        </w:trPr>
        <w:tc>
          <w:tcPr>
            <w:tcW w:w="12060" w:type="dxa"/>
            <w:gridSpan w:val="11"/>
            <w:tcBorders>
              <w:top w:val="nil"/>
              <w:left w:val="nil"/>
              <w:bottom w:val="single" w:color="auto" w:sz="4" w:space="0"/>
              <w:right w:val="nil"/>
            </w:tcBorders>
            <w:tcMar/>
            <w:vAlign w:val="center"/>
            <w:hideMark/>
          </w:tcPr>
          <w:p w:rsidRPr="00FD350F" w:rsidR="00714474" w:rsidP="00714474" w:rsidRDefault="00714474" w14:paraId="14950624" w14:textId="2D375740">
            <w:pPr>
              <w:spacing w:after="0"/>
              <w:rPr>
                <w:rFonts w:eastAsia="Times New Roman" w:cs="Calibri"/>
                <w:color w:val="000000"/>
                <w:sz w:val="20"/>
                <w:szCs w:val="20"/>
              </w:rPr>
            </w:pPr>
            <w:r w:rsidRPr="00BC24C6">
              <w:rPr>
                <w:rFonts w:eastAsia="Times New Roman" w:cs="Calibri"/>
                <w:color w:val="000000"/>
                <w:sz w:val="20"/>
                <w:szCs w:val="20"/>
                <w:vertAlign w:val="superscript"/>
              </w:rPr>
              <w:t>α</w:t>
            </w:r>
            <w:r w:rsidRPr="00FD350F">
              <w:rPr>
                <w:rFonts w:eastAsia="Times New Roman" w:cs="Calibri"/>
                <w:color w:val="000000"/>
                <w:sz w:val="20"/>
                <w:szCs w:val="20"/>
              </w:rPr>
              <w:t>: 72-hour morality</w:t>
            </w:r>
            <w:r>
              <w:rPr>
                <w:rFonts w:eastAsia="Times New Roman" w:cs="Calibri"/>
                <w:color w:val="000000"/>
                <w:sz w:val="20"/>
                <w:szCs w:val="20"/>
              </w:rPr>
              <w:t xml:space="preserve"> </w:t>
            </w:r>
            <w:r w:rsidR="00E31357">
              <w:rPr>
                <w:rFonts w:eastAsia="Times New Roman" w:cs="Calibri"/>
                <w:color w:val="000000"/>
                <w:sz w:val="20"/>
                <w:szCs w:val="20"/>
              </w:rPr>
              <w:t>was</w:t>
            </w:r>
            <w:r w:rsidRPr="00FD350F">
              <w:rPr>
                <w:rFonts w:eastAsia="Times New Roman" w:cs="Calibri"/>
                <w:color w:val="000000"/>
                <w:sz w:val="20"/>
                <w:szCs w:val="20"/>
              </w:rPr>
              <w:t xml:space="preserve"> determined by tunnel tests</w:t>
            </w:r>
            <w:r w:rsidR="00F11B27">
              <w:rPr>
                <w:rFonts w:eastAsia="Times New Roman" w:cs="Calibri"/>
                <w:color w:val="000000"/>
                <w:sz w:val="20"/>
                <w:szCs w:val="20"/>
              </w:rPr>
              <w:t xml:space="preserve"> using the </w:t>
            </w:r>
            <w:r w:rsidRPr="00385EE2" w:rsidR="00F11B27">
              <w:t xml:space="preserve">pyrethroid-resistant </w:t>
            </w:r>
            <w:r w:rsidR="00F11B27">
              <w:t>Nigeria</w:t>
            </w:r>
            <w:r w:rsidRPr="00385EE2" w:rsidR="00F11B27">
              <w:t xml:space="preserve"> </w:t>
            </w:r>
            <w:r w:rsidRPr="000643FD" w:rsidR="00F11B27">
              <w:rPr>
                <w:i/>
                <w:iCs/>
              </w:rPr>
              <w:t xml:space="preserve">An. </w:t>
            </w:r>
            <w:proofErr w:type="spellStart"/>
            <w:r w:rsidRPr="000643FD" w:rsidR="00F11B27">
              <w:rPr>
                <w:i/>
                <w:iCs/>
              </w:rPr>
              <w:t>arabiensis</w:t>
            </w:r>
            <w:proofErr w:type="spellEnd"/>
            <w:r w:rsidR="00F11B27">
              <w:t xml:space="preserve"> </w:t>
            </w:r>
            <w:proofErr w:type="spellStart"/>
            <w:r w:rsidR="00F11B27">
              <w:t>Kingani</w:t>
            </w:r>
            <w:proofErr w:type="spellEnd"/>
            <w:r w:rsidRPr="00385EE2" w:rsidR="00F11B27">
              <w:t xml:space="preserve"> strain</w:t>
            </w:r>
          </w:p>
        </w:tc>
      </w:tr>
    </w:tbl>
    <w:p w:rsidR="001F2102" w:rsidP="001F2102" w:rsidRDefault="001F2102" w14:paraId="67823F29" w14:textId="77777777"/>
    <w:p w:rsidR="001F2102" w:rsidRDefault="001F2102" w14:paraId="33E83FAF" w14:textId="77777777">
      <w:pPr>
        <w:spacing w:line="259" w:lineRule="auto"/>
        <w:rPr>
          <w:rFonts w:ascii="Gill Sans" w:hAnsi="Gill Sans" w:eastAsia="Times New Roman" w:cs="Times New Roman"/>
          <w:snapToGrid w:val="0"/>
          <w:color w:val="002A6C"/>
          <w:sz w:val="32"/>
          <w:szCs w:val="20"/>
        </w:rPr>
      </w:pPr>
      <w:r>
        <w:br w:type="page"/>
      </w:r>
    </w:p>
    <w:p w:rsidR="003F39E1" w:rsidP="00D0705D" w:rsidRDefault="003F39E1" w14:paraId="288ECBC7" w14:textId="4B25E708">
      <w:pPr>
        <w:pStyle w:val="Heading2"/>
        <w:ind w:left="720" w:hanging="720"/>
      </w:pPr>
      <w:r>
        <w:lastRenderedPageBreak/>
        <w:t xml:space="preserve">Key Risk Factors for </w:t>
      </w:r>
      <w:r w:rsidR="00467AA5">
        <w:t xml:space="preserve">Sampled </w:t>
      </w:r>
      <w:r>
        <w:t>ITN Physical Durability</w:t>
      </w:r>
      <w:r w:rsidR="00467AA5">
        <w:t xml:space="preserve"> at Endline</w:t>
      </w:r>
    </w:p>
    <w:p w:rsidR="0000412B" w:rsidP="00582768" w:rsidRDefault="00B317ED" w14:paraId="688C7253" w14:textId="506C90F5">
      <w:pPr>
        <w:pStyle w:val="ListParagraph"/>
        <w:numPr>
          <w:ilvl w:val="0"/>
          <w:numId w:val="9"/>
        </w:numPr>
        <w:jc w:val="both"/>
      </w:pPr>
      <w:r w:rsidRPr="00DD45C7">
        <w:t>ITNs</w:t>
      </w:r>
      <w:r w:rsidR="00E40BE7">
        <w:t xml:space="preserve"> that are hanging</w:t>
      </w:r>
      <w:r w:rsidRPr="00DD45C7">
        <w:t xml:space="preserve"> </w:t>
      </w:r>
      <w:r w:rsidRPr="00DD45C7" w:rsidR="00884237">
        <w:t>should be folded or tied when not in use to enhance their longevity</w:t>
      </w:r>
      <w:r w:rsidR="00F870B2">
        <w:t>.</w:t>
      </w:r>
      <w:r w:rsidR="00643951">
        <w:rPr>
          <w:rStyle w:val="FootnoteReference"/>
        </w:rPr>
        <w:footnoteReference w:id="3"/>
      </w:r>
      <w:r w:rsidRPr="00643951" w:rsidR="00643951">
        <w:rPr>
          <w:vertAlign w:val="superscript"/>
        </w:rPr>
        <w:t>,</w:t>
      </w:r>
      <w:r w:rsidR="00643951">
        <w:rPr>
          <w:rStyle w:val="FootnoteReference"/>
        </w:rPr>
        <w:footnoteReference w:id="4"/>
      </w:r>
      <w:r w:rsidRPr="00DD45C7" w:rsidR="00884237">
        <w:t xml:space="preserve"> </w:t>
      </w:r>
      <w:r w:rsidR="0000412B">
        <w:t xml:space="preserve"> Of surveyed nets</w:t>
      </w:r>
      <w:r w:rsidR="00BA3834">
        <w:t xml:space="preserve"> at endline</w:t>
      </w:r>
      <w:r w:rsidR="00477312">
        <w:t>,</w:t>
      </w:r>
      <w:r w:rsidR="0000412B">
        <w:t xml:space="preserve"> </w:t>
      </w:r>
      <w:r w:rsidR="00643951">
        <w:t>a very high proportion of ITNs 90</w:t>
      </w:r>
      <w:r w:rsidR="0000412B">
        <w:t>% (</w:t>
      </w:r>
      <w:r w:rsidR="00643951">
        <w:t>27</w:t>
      </w:r>
      <w:r w:rsidR="0000412B">
        <w:t>/30)</w:t>
      </w:r>
      <w:r w:rsidRPr="0000412B" w:rsidR="0000412B">
        <w:t xml:space="preserve"> </w:t>
      </w:r>
      <w:r w:rsidRPr="00DD45C7" w:rsidR="0000412B">
        <w:t>were found to be unfolded or untied</w:t>
      </w:r>
      <w:r w:rsidR="009F4308">
        <w:t>.</w:t>
      </w:r>
    </w:p>
    <w:p w:rsidR="00BA3834" w:rsidP="00582768" w:rsidRDefault="00BA3834" w14:paraId="47538122" w14:textId="2BB83267">
      <w:pPr>
        <w:pStyle w:val="ListParagraph"/>
        <w:numPr>
          <w:ilvl w:val="0"/>
          <w:numId w:val="9"/>
        </w:numPr>
        <w:jc w:val="both"/>
      </w:pPr>
      <w:r w:rsidRPr="00BC0969">
        <w:t xml:space="preserve">Nets that were slept under by children or by both children and adults </w:t>
      </w:r>
      <w:r w:rsidR="00041F62">
        <w:t xml:space="preserve">are </w:t>
      </w:r>
      <w:r w:rsidR="00D52B8B">
        <w:t xml:space="preserve">exposed to greater risks </w:t>
      </w:r>
      <w:r w:rsidR="00B97623">
        <w:t>of physical damage</w:t>
      </w:r>
      <w:r w:rsidR="00C42CE8">
        <w:t>.</w:t>
      </w:r>
      <w:r w:rsidRPr="00BA3834">
        <w:rPr>
          <w:vertAlign w:val="superscript"/>
        </w:rPr>
        <w:t>2</w:t>
      </w:r>
      <w:r>
        <w:t xml:space="preserve"> </w:t>
      </w:r>
      <w:r w:rsidRPr="00BA3834">
        <w:t>At endline, 23%</w:t>
      </w:r>
      <w:r w:rsidR="00532E87">
        <w:t xml:space="preserve"> (7/30)</w:t>
      </w:r>
      <w:r w:rsidRPr="00BA3834">
        <w:t xml:space="preserve"> of nets were reported to be slept under by children only, and 70%</w:t>
      </w:r>
      <w:r w:rsidR="00532E87">
        <w:t xml:space="preserve"> (21/30)</w:t>
      </w:r>
      <w:r w:rsidRPr="00BA3834">
        <w:t xml:space="preserve"> by a mix of children and adults.</w:t>
      </w:r>
    </w:p>
    <w:p w:rsidRPr="00BC24C6" w:rsidR="00B61D5C" w:rsidP="00582768" w:rsidRDefault="00BA3834" w14:paraId="247FDE2C" w14:textId="73ADCF54">
      <w:pPr>
        <w:pStyle w:val="ListParagraph"/>
        <w:numPr>
          <w:ilvl w:val="0"/>
          <w:numId w:val="9"/>
        </w:numPr>
        <w:jc w:val="both"/>
      </w:pPr>
      <w:r w:rsidRPr="00AB7F56">
        <w:t>Using detergent or bleach during washing may also damage the physical and chemical durability of an ITN</w:t>
      </w:r>
      <w:r w:rsidR="00161FE9">
        <w:t>.</w:t>
      </w:r>
      <w:r>
        <w:rPr>
          <w:rStyle w:val="FootnoteReference"/>
        </w:rPr>
        <w:footnoteReference w:id="5"/>
      </w:r>
      <w:r w:rsidRPr="00DD45C7" w:rsidR="00B61D5C">
        <w:t xml:space="preserve"> </w:t>
      </w:r>
      <w:r w:rsidRPr="0092446C" w:rsidR="0092446C">
        <w:t xml:space="preserve">At endline, all </w:t>
      </w:r>
      <w:r w:rsidR="00467AA5">
        <w:t>sampled</w:t>
      </w:r>
      <w:r w:rsidRPr="0092446C" w:rsidR="0092446C">
        <w:t xml:space="preserve"> nets under assessment </w:t>
      </w:r>
      <w:proofErr w:type="gramStart"/>
      <w:r w:rsidRPr="0092446C" w:rsidR="00E563B0">
        <w:t>ha</w:t>
      </w:r>
      <w:r w:rsidR="00E563B0">
        <w:t>d</w:t>
      </w:r>
      <w:proofErr w:type="gramEnd"/>
      <w:r w:rsidRPr="0092446C" w:rsidR="0092446C">
        <w:t xml:space="preserve"> been washed at least once</w:t>
      </w:r>
      <w:r w:rsidR="00E563B0">
        <w:t xml:space="preserve">. </w:t>
      </w:r>
      <w:r w:rsidRPr="00E563B0" w:rsidR="00E563B0">
        <w:t xml:space="preserve">Use of detergent or bleach was reported for 50% (15/30) of </w:t>
      </w:r>
      <w:r w:rsidR="00E563B0">
        <w:t xml:space="preserve">washed </w:t>
      </w:r>
      <w:r w:rsidRPr="00E563B0" w:rsidR="00E563B0">
        <w:t>nets</w:t>
      </w:r>
      <w:r w:rsidRPr="0092446C" w:rsidR="0092446C">
        <w:t xml:space="preserve">, a proportion that remained stable </w:t>
      </w:r>
      <w:r w:rsidR="00F17B9A">
        <w:t>across rounds</w:t>
      </w:r>
      <w:r w:rsidR="0092446C">
        <w:t>.</w:t>
      </w:r>
    </w:p>
    <w:p w:rsidRPr="00DD45C7" w:rsidR="00FF0465" w:rsidP="00582768" w:rsidRDefault="00FF0465" w14:paraId="6D9D2B32" w14:textId="7A284D1A">
      <w:pPr>
        <w:pStyle w:val="ListParagraph"/>
        <w:numPr>
          <w:ilvl w:val="0"/>
          <w:numId w:val="9"/>
        </w:numPr>
        <w:jc w:val="both"/>
      </w:pPr>
      <w:r w:rsidRPr="00DD45C7">
        <w:t>Drying ITNs in the sun after washing may diminish their physical and chemical durability</w:t>
      </w:r>
      <w:r w:rsidR="00B075B4">
        <w:t>.</w:t>
      </w:r>
      <w:r w:rsidRPr="00DD45C7" w:rsidR="002A68C8">
        <w:rPr>
          <w:vertAlign w:val="superscript"/>
        </w:rPr>
        <w:footnoteReference w:id="6"/>
      </w:r>
      <w:r w:rsidR="00B075B4">
        <w:t xml:space="preserve"> </w:t>
      </w:r>
      <w:r w:rsidRPr="00DD45C7">
        <w:t xml:space="preserve">Among nets </w:t>
      </w:r>
      <w:r w:rsidRPr="00DD45C7" w:rsidR="00942B50">
        <w:t xml:space="preserve">ever </w:t>
      </w:r>
      <w:r w:rsidRPr="00DD45C7">
        <w:t xml:space="preserve">washed, </w:t>
      </w:r>
      <w:r w:rsidR="00261E6A">
        <w:t>60</w:t>
      </w:r>
      <w:r w:rsidRPr="00DD45C7">
        <w:t>% (1</w:t>
      </w:r>
      <w:r w:rsidR="00261E6A">
        <w:t>8</w:t>
      </w:r>
      <w:r w:rsidRPr="00DD45C7">
        <w:t xml:space="preserve">/30) were dried in the sun, </w:t>
      </w:r>
      <w:r w:rsidR="00D87CB8">
        <w:t xml:space="preserve">while the remaining </w:t>
      </w:r>
      <w:r w:rsidRPr="00DD45C7" w:rsidR="00D87CB8">
        <w:t>4</w:t>
      </w:r>
      <w:r w:rsidR="00261E6A">
        <w:t>0</w:t>
      </w:r>
      <w:r w:rsidRPr="00DD45C7" w:rsidR="00D87CB8">
        <w:t>% (1</w:t>
      </w:r>
      <w:r w:rsidR="00261E6A">
        <w:t>2</w:t>
      </w:r>
      <w:r w:rsidRPr="00DD45C7" w:rsidR="00D87CB8">
        <w:t>/30)</w:t>
      </w:r>
      <w:r w:rsidR="004365BA">
        <w:t xml:space="preserve"> were </w:t>
      </w:r>
      <w:r w:rsidRPr="00DD45C7">
        <w:t>dried in the shade</w:t>
      </w:r>
      <w:r w:rsidR="004365BA">
        <w:t>.</w:t>
      </w:r>
    </w:p>
    <w:p w:rsidR="00EE2EC6" w:rsidP="00EE2EC6" w:rsidRDefault="00B04489" w14:paraId="5A8F5E9E" w14:textId="77777777">
      <w:pPr>
        <w:pStyle w:val="ListParagraph"/>
        <w:numPr>
          <w:ilvl w:val="0"/>
          <w:numId w:val="9"/>
        </w:numPr>
        <w:jc w:val="both"/>
      </w:pPr>
      <w:r w:rsidRPr="00AB7F56">
        <w:t xml:space="preserve">Drying nets on bushes or fences after washing can </w:t>
      </w:r>
      <w:r>
        <w:t xml:space="preserve">physically </w:t>
      </w:r>
      <w:r w:rsidRPr="00AB7F56">
        <w:t xml:space="preserve">damage ITNs. </w:t>
      </w:r>
      <w:r>
        <w:t>T</w:t>
      </w:r>
      <w:r w:rsidRPr="00F0037F">
        <w:t xml:space="preserve">his practice was </w:t>
      </w:r>
      <w:r>
        <w:t>uncommon</w:t>
      </w:r>
      <w:r w:rsidRPr="00F0037F">
        <w:t xml:space="preserve"> in </w:t>
      </w:r>
      <w:r>
        <w:t>Kebbi state</w:t>
      </w:r>
      <w:r w:rsidRPr="00F0037F">
        <w:t xml:space="preserve"> and was </w:t>
      </w:r>
      <w:r>
        <w:t xml:space="preserve">only </w:t>
      </w:r>
      <w:r w:rsidRPr="00F0037F">
        <w:t>reported for 1</w:t>
      </w:r>
      <w:r>
        <w:t>0</w:t>
      </w:r>
      <w:r w:rsidRPr="00F0037F">
        <w:t>% (3/</w:t>
      </w:r>
      <w:r>
        <w:t>30</w:t>
      </w:r>
      <w:r w:rsidRPr="00F0037F">
        <w:t>) of</w:t>
      </w:r>
      <w:r>
        <w:t xml:space="preserve"> ever-washed</w:t>
      </w:r>
      <w:r w:rsidRPr="00F0037F">
        <w:t xml:space="preserve"> nets</w:t>
      </w:r>
      <w:r>
        <w:t>.</w:t>
      </w:r>
    </w:p>
    <w:p w:rsidR="00EE2EC6" w:rsidP="00EE2EC6" w:rsidRDefault="00EE2EC6" w14:paraId="15A3EA04" w14:textId="6BDB886F">
      <w:pPr>
        <w:pStyle w:val="ListParagraph"/>
        <w:numPr>
          <w:ilvl w:val="0"/>
          <w:numId w:val="9"/>
        </w:numPr>
        <w:jc w:val="both"/>
      </w:pPr>
      <w:r w:rsidRPr="00846280">
        <w:t>Generally, nets used when sleeping on mats or the ground are more prone to wear and tear than those used over mattresses and bed frame</w:t>
      </w:r>
      <w:r w:rsidR="00B747D0">
        <w:t>.</w:t>
      </w:r>
      <w:r>
        <w:rPr>
          <w:rStyle w:val="FootnoteReference"/>
        </w:rPr>
        <w:footnoteReference w:id="7"/>
      </w:r>
      <w:r w:rsidRPr="00EE2EC6">
        <w:rPr>
          <w:vertAlign w:val="superscript"/>
        </w:rPr>
        <w:t>,</w:t>
      </w:r>
      <w:r>
        <w:rPr>
          <w:rStyle w:val="FootnoteReference"/>
        </w:rPr>
        <w:footnoteReference w:id="8"/>
      </w:r>
      <w:r>
        <w:t xml:space="preserve"> This practice was uncommon across rounds, ranging from 13% to 17%.</w:t>
      </w:r>
    </w:p>
    <w:p w:rsidR="00EE2EC6" w:rsidP="009261FA" w:rsidRDefault="00EE2EC6" w14:paraId="206A996D" w14:textId="77777777">
      <w:pPr>
        <w:pStyle w:val="ListParagraph"/>
        <w:jc w:val="both"/>
        <w:sectPr w:rsidR="00EE2EC6" w:rsidSect="004A001C">
          <w:footerReference w:type="default" r:id="rId26"/>
          <w:pgSz w:w="12240" w:h="15840" w:orient="portrait"/>
          <w:pgMar w:top="1440" w:right="1440" w:bottom="1440" w:left="1440" w:header="720" w:footer="720" w:gutter="0"/>
          <w:cols w:space="720"/>
          <w:docGrid w:linePitch="360"/>
        </w:sectPr>
      </w:pPr>
    </w:p>
    <w:p w:rsidR="009261FA" w:rsidP="009D4AED" w:rsidRDefault="009261FA" w14:paraId="5F400FD2" w14:textId="29484EDE">
      <w:pPr>
        <w:pStyle w:val="ListParagraph"/>
        <w:jc w:val="center"/>
        <w:rPr>
          <w:rFonts w:ascii="Gill Sans" w:hAnsi="Gill Sans"/>
          <w:color w:val="1F4E79" w:themeColor="accent5" w:themeShade="80"/>
          <w:sz w:val="32"/>
          <w:szCs w:val="32"/>
        </w:rPr>
      </w:pPr>
      <w:r w:rsidRPr="00594589">
        <w:rPr>
          <w:rFonts w:ascii="Gill Sans" w:hAnsi="Gill Sans"/>
          <w:color w:val="1F4E79" w:themeColor="accent5" w:themeShade="80"/>
          <w:sz w:val="32"/>
          <w:szCs w:val="32"/>
        </w:rPr>
        <w:lastRenderedPageBreak/>
        <w:t xml:space="preserve">Bioassay and Chemical Results: </w:t>
      </w:r>
      <w:r>
        <w:rPr>
          <w:rFonts w:ascii="Gill Sans" w:hAnsi="Gill Sans"/>
          <w:color w:val="1F4E79" w:themeColor="accent5" w:themeShade="80"/>
          <w:sz w:val="32"/>
          <w:szCs w:val="32"/>
        </w:rPr>
        <w:t>IG2</w:t>
      </w:r>
    </w:p>
    <w:p w:rsidR="009261FA" w:rsidP="000C6351" w:rsidRDefault="001D658C" w14:paraId="7894DAFF" w14:textId="11FA0E10">
      <w:pPr>
        <w:jc w:val="both"/>
      </w:pPr>
      <w:r w:rsidRPr="00775A14">
        <w:rPr>
          <w:noProof/>
        </w:rPr>
        <mc:AlternateContent>
          <mc:Choice Requires="wps">
            <w:drawing>
              <wp:anchor distT="0" distB="0" distL="114300" distR="114300" simplePos="0" relativeHeight="251658246" behindDoc="1" locked="0" layoutInCell="1" allowOverlap="1" wp14:anchorId="04704239" wp14:editId="68D71634">
                <wp:simplePos x="0" y="0"/>
                <wp:positionH relativeFrom="margin">
                  <wp:posOffset>0</wp:posOffset>
                </wp:positionH>
                <wp:positionV relativeFrom="paragraph">
                  <wp:posOffset>2371725</wp:posOffset>
                </wp:positionV>
                <wp:extent cx="4393565" cy="438785"/>
                <wp:effectExtent l="0" t="0" r="26035" b="18415"/>
                <wp:wrapTight wrapText="bothSides">
                  <wp:wrapPolygon edited="0">
                    <wp:start x="0" y="0"/>
                    <wp:lineTo x="0" y="21569"/>
                    <wp:lineTo x="21634" y="21569"/>
                    <wp:lineTo x="21634" y="0"/>
                    <wp:lineTo x="0" y="0"/>
                  </wp:wrapPolygon>
                </wp:wrapTight>
                <wp:docPr id="36" name="Rectangle 36"/>
                <wp:cNvGraphicFramePr/>
                <a:graphic xmlns:a="http://schemas.openxmlformats.org/drawingml/2006/main">
                  <a:graphicData uri="http://schemas.microsoft.com/office/word/2010/wordprocessingShape">
                    <wps:wsp>
                      <wps:cNvSpPr/>
                      <wps:spPr>
                        <a:xfrm>
                          <a:off x="0" y="0"/>
                          <a:ext cx="4393565" cy="43878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rsidR="00C05420" w:rsidP="00C05420" w:rsidRDefault="00C05420" w14:paraId="786CFD6A" w14:textId="5C733414">
                            <w:pPr>
                              <w:pStyle w:val="1-BodyTextBoldCentered"/>
                              <w:jc w:val="left"/>
                            </w:pPr>
                            <w:r>
                              <w:t>72-</w:t>
                            </w:r>
                            <w:r w:rsidR="002051DE">
                              <w:t>h</w:t>
                            </w:r>
                            <w:r w:rsidR="00F86FFB">
                              <w:t>our</w:t>
                            </w:r>
                            <w:r w:rsidR="008E634C">
                              <w:t xml:space="preserve"> </w:t>
                            </w:r>
                            <w:r>
                              <w:t xml:space="preserve">mortality for field/new Interceptor® G2 ITN brand samples taken from </w:t>
                            </w:r>
                            <w:r w:rsidR="002051DE">
                              <w:t>Kebb</w:t>
                            </w:r>
                            <w:r w:rsidR="003937DD">
                              <w:t>i</w:t>
                            </w:r>
                            <w:r w:rsidR="002051DE">
                              <w:t xml:space="preserve"> </w:t>
                            </w:r>
                            <w:r>
                              <w:t xml:space="preserve">District, </w:t>
                            </w:r>
                            <w:r w:rsidR="008E634C">
                              <w:t xml:space="preserve">Nigeria </w:t>
                            </w:r>
                            <w:r>
                              <w:t xml:space="preserve">against resistant </w:t>
                            </w:r>
                            <w:r>
                              <w:rPr>
                                <w:i/>
                              </w:rPr>
                              <w:t>An. gambiae</w:t>
                            </w:r>
                            <w:r>
                              <w:t xml:space="preserve"> </w:t>
                            </w:r>
                            <w:r w:rsidRPr="00AD142F" w:rsidR="00F86FFB">
                              <w:t xml:space="preserve">Kingani </w:t>
                            </w:r>
                            <w:r>
                              <w:t>mosquitos</w:t>
                            </w:r>
                            <w:r w:rsidDel="00A64567">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36" style="position:absolute;left:0;text-align:left;margin-left:0;margin-top:186.75pt;width:345.95pt;height:34.55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strokecolor="white" w14:anchorId="04704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">
                <v:stroke startarrowwidth="narrow" startarrowlength="short" endarrowwidth="narrow" endarrowlength="short"/>
                <v:textbox inset="2.53958mm,1.2694mm,2.53958mm,1.2694mm">
                  <w:txbxContent>
                    <w:p w:rsidR="00C05420" w:rsidP="00C05420" w:rsidRDefault="00C05420" w14:paraId="786CFD6A" w14:textId="5C733414">
                      <w:pPr>
                        <w:pStyle w:val="1-BodyTextBoldCentered"/>
                        <w:jc w:val="left"/>
                      </w:pPr>
                      <w:r>
                        <w:t>72-</w:t>
                      </w:r>
                      <w:r w:rsidR="002051DE">
                        <w:t>h</w:t>
                      </w:r>
                      <w:r w:rsidR="00F86FFB">
                        <w:t>our</w:t>
                      </w:r>
                      <w:r w:rsidR="008E634C">
                        <w:t xml:space="preserve"> </w:t>
                      </w:r>
                      <w:r>
                        <w:t xml:space="preserve">mortality for field/new Interceptor® G2 ITN brand samples taken from </w:t>
                      </w:r>
                      <w:r w:rsidR="002051DE">
                        <w:t>Kebb</w:t>
                      </w:r>
                      <w:r w:rsidR="003937DD">
                        <w:t>i</w:t>
                      </w:r>
                      <w:r w:rsidR="002051DE">
                        <w:t xml:space="preserve"> </w:t>
                      </w:r>
                      <w:r>
                        <w:t xml:space="preserve">District, </w:t>
                      </w:r>
                      <w:r w:rsidR="008E634C">
                        <w:t xml:space="preserve">Nigeria </w:t>
                      </w:r>
                      <w:r>
                        <w:t xml:space="preserve">against resistant </w:t>
                      </w:r>
                      <w:r>
                        <w:rPr>
                          <w:i/>
                        </w:rPr>
                        <w:t>An. gambiae</w:t>
                      </w:r>
                      <w:r>
                        <w:t xml:space="preserve"> </w:t>
                      </w:r>
                      <w:r w:rsidRPr="00AD142F" w:rsidR="00F86FFB">
                        <w:t xml:space="preserve">Kingani </w:t>
                      </w:r>
                      <w:r>
                        <w:t>mosquitos</w:t>
                      </w:r>
                      <w:r w:rsidDel="00A64567">
                        <w:t xml:space="preserve"> </w:t>
                      </w:r>
                    </w:p>
                  </w:txbxContent>
                </v:textbox>
                <w10:wrap type="tight" anchorx="margin"/>
              </v:rect>
            </w:pict>
          </mc:Fallback>
        </mc:AlternateContent>
      </w:r>
      <w:r w:rsidR="00A81661">
        <w:rPr>
          <w:noProof/>
        </w:rPr>
        <w:drawing>
          <wp:anchor distT="0" distB="0" distL="114300" distR="114300" simplePos="0" relativeHeight="251658242" behindDoc="0" locked="0" layoutInCell="1" allowOverlap="1" wp14:anchorId="03F3B158" wp14:editId="6F6DAF0A">
            <wp:simplePos x="0" y="0"/>
            <wp:positionH relativeFrom="column">
              <wp:posOffset>345033</wp:posOffset>
            </wp:positionH>
            <wp:positionV relativeFrom="paragraph">
              <wp:posOffset>2896534</wp:posOffset>
            </wp:positionV>
            <wp:extent cx="3165475" cy="2302510"/>
            <wp:effectExtent l="0" t="0" r="0" b="2540"/>
            <wp:wrapSquare wrapText="bothSides"/>
            <wp:docPr id="1059938653" name="Picture 3" descr="A graph with blue and 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38653" name="Picture 3" descr="A graph with blue and red squares&#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65475" cy="2302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1661">
        <w:rPr>
          <w:noProof/>
        </w:rPr>
        <w:drawing>
          <wp:anchor distT="0" distB="0" distL="114300" distR="114300" simplePos="0" relativeHeight="251658243" behindDoc="1" locked="0" layoutInCell="1" allowOverlap="1" wp14:anchorId="60677C07" wp14:editId="5DE0FE61">
            <wp:simplePos x="0" y="0"/>
            <wp:positionH relativeFrom="column">
              <wp:posOffset>5010916</wp:posOffset>
            </wp:positionH>
            <wp:positionV relativeFrom="paragraph">
              <wp:posOffset>2897541</wp:posOffset>
            </wp:positionV>
            <wp:extent cx="2975610" cy="2164715"/>
            <wp:effectExtent l="0" t="0" r="0" b="6985"/>
            <wp:wrapTight wrapText="bothSides">
              <wp:wrapPolygon edited="0">
                <wp:start x="0" y="0"/>
                <wp:lineTo x="0" y="21480"/>
                <wp:lineTo x="21434" y="21480"/>
                <wp:lineTo x="21434" y="0"/>
                <wp:lineTo x="0" y="0"/>
              </wp:wrapPolygon>
            </wp:wrapTight>
            <wp:docPr id="977473712" name="Picture 4" descr="A graph with different colored square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73712" name="Picture 4" descr="A graph with different colored squares and lines&#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75610" cy="2164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5A14" w:rsidR="00A81661">
        <w:rPr>
          <w:noProof/>
        </w:rPr>
        <mc:AlternateContent>
          <mc:Choice Requires="wps">
            <w:drawing>
              <wp:anchor distT="45720" distB="45720" distL="114300" distR="114300" simplePos="0" relativeHeight="251658247" behindDoc="0" locked="0" layoutInCell="1" hidden="0" allowOverlap="1" wp14:anchorId="3655984C" wp14:editId="1E7BBE15">
                <wp:simplePos x="0" y="0"/>
                <wp:positionH relativeFrom="margin">
                  <wp:posOffset>4585731</wp:posOffset>
                </wp:positionH>
                <wp:positionV relativeFrom="paragraph">
                  <wp:posOffset>2369688</wp:posOffset>
                </wp:positionV>
                <wp:extent cx="3792855" cy="524510"/>
                <wp:effectExtent l="0" t="0" r="17145" b="27940"/>
                <wp:wrapSquare wrapText="bothSides"/>
                <wp:docPr id="44" name="Rectangle 44"/>
                <wp:cNvGraphicFramePr/>
                <a:graphic xmlns:a="http://schemas.openxmlformats.org/drawingml/2006/main">
                  <a:graphicData uri="http://schemas.microsoft.com/office/word/2010/wordprocessingShape">
                    <wps:wsp>
                      <wps:cNvSpPr/>
                      <wps:spPr>
                        <a:xfrm>
                          <a:off x="0" y="0"/>
                          <a:ext cx="3792855" cy="52451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rsidR="00C05420" w:rsidP="00C05420" w:rsidRDefault="00C05420" w14:paraId="065FAD5A" w14:textId="49AA09BC">
                            <w:pPr>
                              <w:pStyle w:val="1-BodyTextBoldCentered"/>
                            </w:pPr>
                            <w:r>
                              <w:t xml:space="preserve">Alpha-cypermethrin and chlorfenapyr content of Interceptor® G2 brand ITNs from </w:t>
                            </w:r>
                            <w:r w:rsidR="008E634C">
                              <w:t xml:space="preserve">Kebbi </w:t>
                            </w:r>
                            <w:r>
                              <w:t xml:space="preserve">District, </w:t>
                            </w:r>
                            <w:r w:rsidR="008E634C">
                              <w:t xml:space="preserve">Nigeria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44" style="position:absolute;left:0;text-align:left;margin-left:361.1pt;margin-top:186.6pt;width:298.65pt;height:41.3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7" strokecolor="white" w14:anchorId="365598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">
                <v:stroke startarrowwidth="narrow" startarrowlength="short" endarrowwidth="narrow" endarrowlength="short"/>
                <v:textbox inset="2.53958mm,1.2694mm,2.53958mm,1.2694mm">
                  <w:txbxContent>
                    <w:p w:rsidR="00C05420" w:rsidP="00C05420" w:rsidRDefault="00C05420" w14:paraId="065FAD5A" w14:textId="49AA09BC">
                      <w:pPr>
                        <w:pStyle w:val="1-BodyTextBoldCentered"/>
                      </w:pPr>
                      <w:r>
                        <w:t xml:space="preserve">Alpha-cypermethrin and chlorfenapyr content of Interceptor® G2 brand ITNs from </w:t>
                      </w:r>
                      <w:r w:rsidR="008E634C">
                        <w:t xml:space="preserve">Kebbi </w:t>
                      </w:r>
                      <w:r>
                        <w:t xml:space="preserve">District, </w:t>
                      </w:r>
                      <w:r w:rsidR="008E634C">
                        <w:t xml:space="preserve">Nigeria </w:t>
                      </w:r>
                    </w:p>
                  </w:txbxContent>
                </v:textbox>
                <w10:wrap type="square" anchorx="margin"/>
              </v:rect>
            </w:pict>
          </mc:Fallback>
        </mc:AlternateContent>
      </w:r>
      <w:r w:rsidR="000C6351">
        <w:t>C</w:t>
      </w:r>
      <w:r w:rsidRPr="00C911B3" w:rsidR="009D4AED">
        <w:t xml:space="preserve">olonies were characterized using </w:t>
      </w:r>
      <w:r w:rsidR="00CD6CBC">
        <w:t>the World Health Organization (</w:t>
      </w:r>
      <w:r w:rsidRPr="00C911B3" w:rsidR="009D4AED">
        <w:t>WHO</w:t>
      </w:r>
      <w:r w:rsidR="00CD6CBC">
        <w:t>)</w:t>
      </w:r>
      <w:r w:rsidRPr="00C911B3" w:rsidR="009D4AED">
        <w:t xml:space="preserve"> tube tests prior to bioassay testing. Two colonies were use</w:t>
      </w:r>
      <w:r w:rsidR="0096109D">
        <w:t>d</w:t>
      </w:r>
      <w:r w:rsidRPr="00C911B3" w:rsidR="009D4AED">
        <w:t xml:space="preserve">: </w:t>
      </w:r>
      <w:r w:rsidRPr="00C911B3" w:rsidR="009D4AED">
        <w:rPr>
          <w:i/>
          <w:iCs/>
        </w:rPr>
        <w:t>An</w:t>
      </w:r>
      <w:r w:rsidRPr="00E90E61" w:rsidR="009D4AED">
        <w:rPr>
          <w:i/>
          <w:iCs/>
        </w:rPr>
        <w:t>.</w:t>
      </w:r>
      <w:r w:rsidRPr="00C911B3" w:rsidR="009D4AED">
        <w:rPr>
          <w:i/>
          <w:iCs/>
        </w:rPr>
        <w:t xml:space="preserve"> gambiae</w:t>
      </w:r>
      <w:r w:rsidRPr="00C911B3" w:rsidR="009D4AED">
        <w:t xml:space="preserve"> </w:t>
      </w:r>
      <w:proofErr w:type="spellStart"/>
      <w:r w:rsidRPr="00C911B3" w:rsidR="009D4AED">
        <w:t>s.s.</w:t>
      </w:r>
      <w:proofErr w:type="spellEnd"/>
      <w:r w:rsidRPr="00C911B3" w:rsidR="009D4AED">
        <w:t xml:space="preserve"> (pyrethroid</w:t>
      </w:r>
      <w:r w:rsidRPr="00E90E61" w:rsidR="009D4AED">
        <w:t xml:space="preserve"> - </w:t>
      </w:r>
      <w:r w:rsidRPr="00C911B3" w:rsidR="009D4AED">
        <w:t xml:space="preserve">susceptible, </w:t>
      </w:r>
      <w:proofErr w:type="spellStart"/>
      <w:r w:rsidRPr="00C911B3" w:rsidR="009D4AED">
        <w:t>Ifakara</w:t>
      </w:r>
      <w:proofErr w:type="spellEnd"/>
      <w:r w:rsidRPr="00C911B3" w:rsidR="009D4AED">
        <w:t xml:space="preserve"> strain) and </w:t>
      </w:r>
      <w:r w:rsidRPr="00C911B3" w:rsidR="009D4AED">
        <w:rPr>
          <w:i/>
          <w:iCs/>
        </w:rPr>
        <w:t>An</w:t>
      </w:r>
      <w:r w:rsidRPr="00E90E61" w:rsidR="009D4AED">
        <w:rPr>
          <w:i/>
          <w:iCs/>
        </w:rPr>
        <w:t>.</w:t>
      </w:r>
      <w:r w:rsidRPr="00C911B3" w:rsidR="009D4AED">
        <w:rPr>
          <w:i/>
          <w:iCs/>
        </w:rPr>
        <w:t xml:space="preserve"> </w:t>
      </w:r>
      <w:proofErr w:type="spellStart"/>
      <w:r w:rsidRPr="00C911B3" w:rsidR="009D4AED">
        <w:rPr>
          <w:i/>
          <w:iCs/>
        </w:rPr>
        <w:t>arabiensis</w:t>
      </w:r>
      <w:proofErr w:type="spellEnd"/>
      <w:r w:rsidRPr="00C911B3" w:rsidR="009D4AED">
        <w:t xml:space="preserve"> (pyrethroid</w:t>
      </w:r>
      <w:r w:rsidRPr="00E90E61" w:rsidR="009D4AED">
        <w:t xml:space="preserve"> - </w:t>
      </w:r>
      <w:r w:rsidRPr="00C911B3" w:rsidR="009D4AED">
        <w:t xml:space="preserve">resistant, </w:t>
      </w:r>
      <w:proofErr w:type="spellStart"/>
      <w:r w:rsidRPr="00C911B3" w:rsidR="009D4AED">
        <w:t>Kingani</w:t>
      </w:r>
      <w:proofErr w:type="spellEnd"/>
      <w:r w:rsidRPr="00C911B3" w:rsidR="009D4AED">
        <w:t xml:space="preserve"> strain). </w:t>
      </w:r>
      <w:r w:rsidRPr="00C911B3" w:rsidR="009D4AED">
        <w:rPr>
          <w:i/>
          <w:iCs/>
        </w:rPr>
        <w:t>An. gambiae</w:t>
      </w:r>
      <w:r w:rsidRPr="00C911B3" w:rsidR="009D4AED">
        <w:t xml:space="preserve"> </w:t>
      </w:r>
      <w:proofErr w:type="spellStart"/>
      <w:r w:rsidRPr="00C911B3" w:rsidR="009D4AED">
        <w:t>s.s.</w:t>
      </w:r>
      <w:proofErr w:type="spellEnd"/>
      <w:r w:rsidRPr="00C911B3" w:rsidR="009D4AED">
        <w:t xml:space="preserve"> was 100% susceptible to the diagnostic dose of alpha-cypermethrin (0.05%)</w:t>
      </w:r>
      <w:r w:rsidR="001A2DA3">
        <w:t xml:space="preserve"> and</w:t>
      </w:r>
      <w:r w:rsidRPr="00C911B3" w:rsidR="009D4AED">
        <w:t xml:space="preserve"> 100% susceptible to chlorfenapyr (100 µg/bottle) after 24</w:t>
      </w:r>
      <w:r w:rsidRPr="00E90E61" w:rsidR="009D4AED">
        <w:t>-</w:t>
      </w:r>
      <w:r w:rsidRPr="00C911B3" w:rsidR="009D4AED">
        <w:t>hours of exposure.</w:t>
      </w:r>
      <w:r w:rsidR="009D4AED">
        <w:t xml:space="preserve"> </w:t>
      </w:r>
      <w:r w:rsidRPr="00C911B3" w:rsidR="009D4AED">
        <w:t xml:space="preserve">Characterization of the </w:t>
      </w:r>
      <w:r w:rsidRPr="00C911B3" w:rsidR="009D4AED">
        <w:rPr>
          <w:i/>
          <w:iCs/>
        </w:rPr>
        <w:t>An</w:t>
      </w:r>
      <w:r w:rsidRPr="00E90E61" w:rsidR="009D4AED">
        <w:rPr>
          <w:i/>
          <w:iCs/>
        </w:rPr>
        <w:t>.</w:t>
      </w:r>
      <w:r w:rsidRPr="00C911B3" w:rsidR="009D4AED">
        <w:rPr>
          <w:i/>
          <w:iCs/>
        </w:rPr>
        <w:t xml:space="preserve"> </w:t>
      </w:r>
      <w:proofErr w:type="spellStart"/>
      <w:r w:rsidRPr="00C911B3" w:rsidR="009D4AED">
        <w:rPr>
          <w:i/>
          <w:iCs/>
        </w:rPr>
        <w:t>arabiensis</w:t>
      </w:r>
      <w:proofErr w:type="spellEnd"/>
      <w:r w:rsidR="00C46079">
        <w:rPr>
          <w:i/>
          <w:iCs/>
        </w:rPr>
        <w:t xml:space="preserve"> </w:t>
      </w:r>
      <w:proofErr w:type="spellStart"/>
      <w:r w:rsidRPr="00C46079" w:rsidR="00C46079">
        <w:t>Kingani</w:t>
      </w:r>
      <w:proofErr w:type="spellEnd"/>
      <w:r w:rsidRPr="00C46079" w:rsidR="00C46079">
        <w:t xml:space="preserve"> strain</w:t>
      </w:r>
      <w:r w:rsidRPr="00E90E61" w:rsidR="009D4AED">
        <w:rPr>
          <w:i/>
          <w:iCs/>
        </w:rPr>
        <w:t xml:space="preserve"> </w:t>
      </w:r>
      <w:r w:rsidRPr="00C911B3" w:rsidR="009D4AED">
        <w:t xml:space="preserve">using WHO tube tests showed that, at </w:t>
      </w:r>
      <w:r w:rsidR="00A24C72">
        <w:t xml:space="preserve">24- and </w:t>
      </w:r>
      <w:r w:rsidRPr="00C911B3" w:rsidR="009D4AED">
        <w:t>36</w:t>
      </w:r>
      <w:r w:rsidR="00A24C72">
        <w:t>-</w:t>
      </w:r>
      <w:r w:rsidRPr="00C911B3" w:rsidR="009D4AED">
        <w:t xml:space="preserve">months, the colony </w:t>
      </w:r>
      <w:r w:rsidRPr="00E90E61" w:rsidR="009D4AED">
        <w:t>was</w:t>
      </w:r>
      <w:r w:rsidRPr="00C911B3" w:rsidR="009D4AED">
        <w:t xml:space="preserve"> resistant to alpha-cypermethrin, with 57% </w:t>
      </w:r>
      <w:r w:rsidR="009B5D6D">
        <w:t xml:space="preserve">24-hour </w:t>
      </w:r>
      <w:r w:rsidRPr="00C911B3" w:rsidR="009D4AED">
        <w:t xml:space="preserve">mortality. Exposure to alpha-cypermethrin </w:t>
      </w:r>
      <w:r w:rsidRPr="00E90E61" w:rsidR="009D4AED">
        <w:t xml:space="preserve">only </w:t>
      </w:r>
      <w:r w:rsidRPr="00C911B3" w:rsidR="009D4AED">
        <w:t xml:space="preserve">during tunnel testing resulted in 59% </w:t>
      </w:r>
      <w:r w:rsidR="00890658">
        <w:t xml:space="preserve">72-hour </w:t>
      </w:r>
      <w:r w:rsidRPr="00C911B3" w:rsidR="009D4AED">
        <w:t xml:space="preserve">mortality. </w:t>
      </w:r>
      <w:r w:rsidRPr="00E90E61" w:rsidR="009D4AED">
        <w:t xml:space="preserve">The </w:t>
      </w:r>
      <w:r w:rsidRPr="00C911B3" w:rsidR="009D4AED">
        <w:rPr>
          <w:i/>
          <w:iCs/>
        </w:rPr>
        <w:t>An</w:t>
      </w:r>
      <w:r w:rsidRPr="00E90E61" w:rsidR="009D4AED">
        <w:rPr>
          <w:i/>
          <w:iCs/>
        </w:rPr>
        <w:t>.</w:t>
      </w:r>
      <w:r w:rsidRPr="00C911B3" w:rsidR="009D4AED">
        <w:rPr>
          <w:i/>
          <w:iCs/>
        </w:rPr>
        <w:t xml:space="preserve"> </w:t>
      </w:r>
      <w:proofErr w:type="spellStart"/>
      <w:r w:rsidRPr="00C911B3" w:rsidR="009D4AED">
        <w:rPr>
          <w:i/>
          <w:iCs/>
        </w:rPr>
        <w:t>arabiensis</w:t>
      </w:r>
      <w:proofErr w:type="spellEnd"/>
      <w:r w:rsidR="00C46079">
        <w:rPr>
          <w:i/>
          <w:iCs/>
        </w:rPr>
        <w:t xml:space="preserve"> </w:t>
      </w:r>
      <w:proofErr w:type="spellStart"/>
      <w:r w:rsidRPr="00C46079" w:rsidR="00C46079">
        <w:t>Kingani</w:t>
      </w:r>
      <w:proofErr w:type="spellEnd"/>
      <w:r w:rsidRPr="00C46079" w:rsidR="00C46079">
        <w:t xml:space="preserve"> strain</w:t>
      </w:r>
      <w:r w:rsidRPr="00E90E61" w:rsidR="009D4AED">
        <w:rPr>
          <w:i/>
          <w:iCs/>
        </w:rPr>
        <w:t xml:space="preserve"> </w:t>
      </w:r>
      <w:r w:rsidRPr="00E90E61" w:rsidR="009D4AED">
        <w:t>colony were susceptible to chlorfenapyr (100 µg/bottle), with mortality at 100% after 72-hours of exposure</w:t>
      </w:r>
      <w:r w:rsidR="009D4AED">
        <w:t>.</w:t>
      </w:r>
      <w:r w:rsidR="000C6351">
        <w:t xml:space="preserve"> </w:t>
      </w:r>
      <w:r w:rsidR="00616043">
        <w:t xml:space="preserve">Across all rounds, </w:t>
      </w:r>
      <w:r w:rsidRPr="00775A14" w:rsidR="00E636EB">
        <w:t xml:space="preserve">72-hour mortality </w:t>
      </w:r>
      <w:r w:rsidRPr="00775A14" w:rsidR="000B209A">
        <w:t xml:space="preserve">against </w:t>
      </w:r>
      <w:r w:rsidR="00AD142F">
        <w:t xml:space="preserve">the </w:t>
      </w:r>
      <w:r w:rsidR="000B209A">
        <w:t>susceptible strain</w:t>
      </w:r>
      <w:r w:rsidRPr="00775A14" w:rsidR="000B209A">
        <w:t xml:space="preserve"> </w:t>
      </w:r>
      <w:r w:rsidR="000B209A">
        <w:t>remained</w:t>
      </w:r>
      <w:r w:rsidRPr="00775A14" w:rsidR="00E636EB">
        <w:t xml:space="preserve"> </w:t>
      </w:r>
      <w:r w:rsidR="00E636EB">
        <w:t xml:space="preserve">consistently high </w:t>
      </w:r>
      <w:r w:rsidR="000B209A">
        <w:t>(&gt;</w:t>
      </w:r>
      <w:r w:rsidR="00E636EB">
        <w:t>92%</w:t>
      </w:r>
      <w:r w:rsidR="000B209A">
        <w:t>)</w:t>
      </w:r>
      <w:r w:rsidR="00616043">
        <w:t xml:space="preserve">. </w:t>
      </w:r>
      <w:r w:rsidR="003F2388">
        <w:t>Against the resistant strain</w:t>
      </w:r>
      <w:r w:rsidR="00BC5CB7">
        <w:t xml:space="preserve">, the 72-hour mortality decreased from 68% at pre-distribution to </w:t>
      </w:r>
      <w:r w:rsidR="00D36BF2">
        <w:t xml:space="preserve">44% at endline round. BFI </w:t>
      </w:r>
      <w:r w:rsidR="00E47DE7">
        <w:t>remained</w:t>
      </w:r>
      <w:r w:rsidRPr="00775A14" w:rsidR="00E47DE7">
        <w:t xml:space="preserve"> </w:t>
      </w:r>
      <w:r w:rsidR="00D36BF2">
        <w:t>consistently high across all rounds</w:t>
      </w:r>
      <w:r w:rsidR="0022658C">
        <w:t xml:space="preserve"> (&gt;95%).</w:t>
      </w:r>
      <w:r w:rsidR="000C6351">
        <w:t xml:space="preserve"> </w:t>
      </w:r>
      <w:r w:rsidR="00717C61">
        <w:t>M</w:t>
      </w:r>
      <w:r w:rsidRPr="00775A14" w:rsidR="00DE7317">
        <w:t xml:space="preserve">ean alpha-cypermethrin content </w:t>
      </w:r>
      <w:r w:rsidR="002E733A">
        <w:t>declined from</w:t>
      </w:r>
      <w:r w:rsidRPr="00775A14" w:rsidR="00DE7317">
        <w:t xml:space="preserve"> </w:t>
      </w:r>
      <w:r w:rsidR="006D4DCC">
        <w:t>2</w:t>
      </w:r>
      <w:r w:rsidRPr="00775A14" w:rsidR="00DE7317">
        <w:t>.</w:t>
      </w:r>
      <w:r w:rsidR="006D4DCC">
        <w:t>2</w:t>
      </w:r>
      <w:r w:rsidRPr="00775A14" w:rsidR="00DE7317">
        <w:t xml:space="preserve"> g/kg</w:t>
      </w:r>
      <w:r w:rsidR="006D4DCC">
        <w:t xml:space="preserve"> a</w:t>
      </w:r>
      <w:r w:rsidR="00830A5B">
        <w:t>t pre</w:t>
      </w:r>
      <w:r w:rsidR="00435DD6">
        <w:t>-</w:t>
      </w:r>
      <w:r w:rsidR="00830A5B">
        <w:t xml:space="preserve">distribution </w:t>
      </w:r>
      <w:r w:rsidR="00435DD6">
        <w:t>to 0.71 g/kg at</w:t>
      </w:r>
      <w:r w:rsidR="00830A5B">
        <w:t xml:space="preserve"> endline</w:t>
      </w:r>
      <w:r w:rsidRPr="00775A14" w:rsidR="00DE7317">
        <w:t>, corresponding to a</w:t>
      </w:r>
      <w:r w:rsidR="00435DD6">
        <w:t xml:space="preserve">n increase </w:t>
      </w:r>
      <w:r w:rsidR="00717C61">
        <w:t xml:space="preserve">in chemical content </w:t>
      </w:r>
      <w:r w:rsidR="00171374">
        <w:t>loss from</w:t>
      </w:r>
      <w:r w:rsidRPr="00775A14" w:rsidR="00DE7317">
        <w:t xml:space="preserve"> </w:t>
      </w:r>
      <w:r w:rsidR="00830A5B">
        <w:t>8</w:t>
      </w:r>
      <w:r w:rsidRPr="00775A14" w:rsidR="00DE7317">
        <w:t>%</w:t>
      </w:r>
      <w:r w:rsidR="00830A5B">
        <w:t xml:space="preserve"> </w:t>
      </w:r>
      <w:r w:rsidR="00171374">
        <w:t>to</w:t>
      </w:r>
      <w:r w:rsidR="00830A5B">
        <w:t xml:space="preserve"> 70</w:t>
      </w:r>
      <w:r w:rsidR="00171374">
        <w:t>%</w:t>
      </w:r>
      <w:r w:rsidRPr="00775A14" w:rsidR="00DE7317">
        <w:t xml:space="preserve"> compared to the manufacturer’s target dose of 2.4 g/kg. </w:t>
      </w:r>
      <w:r w:rsidR="00573FB8">
        <w:t>Similarly, mean</w:t>
      </w:r>
      <w:r w:rsidRPr="00775A14" w:rsidR="00DE7317">
        <w:t xml:space="preserve"> </w:t>
      </w:r>
      <w:r w:rsidR="00D34DE8">
        <w:t>CFP</w:t>
      </w:r>
      <w:r w:rsidRPr="00775A14" w:rsidR="00DE7317">
        <w:t xml:space="preserve"> content </w:t>
      </w:r>
      <w:r w:rsidR="00126339">
        <w:t>declined from</w:t>
      </w:r>
      <w:r w:rsidRPr="00775A14" w:rsidR="00DE7317">
        <w:t xml:space="preserve"> </w:t>
      </w:r>
      <w:r w:rsidR="00126339">
        <w:t>4</w:t>
      </w:r>
      <w:r w:rsidRPr="00775A14" w:rsidR="00DE7317">
        <w:t>.0 g/kg</w:t>
      </w:r>
      <w:r w:rsidR="00126339">
        <w:t xml:space="preserve"> at pre-distribution to 0.</w:t>
      </w:r>
      <w:r w:rsidR="001C4D6E">
        <w:t>4</w:t>
      </w:r>
      <w:r w:rsidR="00126339">
        <w:t xml:space="preserve"> g/kg at endline</w:t>
      </w:r>
      <w:r w:rsidRPr="00775A14" w:rsidR="00DE7317">
        <w:t xml:space="preserve">, </w:t>
      </w:r>
      <w:r w:rsidR="00D34DE8">
        <w:t>corresponding to</w:t>
      </w:r>
      <w:r w:rsidRPr="00775A14" w:rsidR="00DE7317">
        <w:t xml:space="preserve"> </w:t>
      </w:r>
      <w:r w:rsidR="00D34DE8">
        <w:t xml:space="preserve">increases in chemical content loss </w:t>
      </w:r>
      <w:r w:rsidR="00414D16">
        <w:t xml:space="preserve">from 17% to 93% relative to </w:t>
      </w:r>
      <w:r w:rsidRPr="00775A14" w:rsidR="00DE7317">
        <w:t xml:space="preserve">the target dose of 4.8 g/kg. </w:t>
      </w:r>
      <w:r w:rsidR="000C6351">
        <w:t>At endline, nearly all</w:t>
      </w:r>
      <w:r w:rsidR="008053BF">
        <w:t xml:space="preserve"> (</w:t>
      </w:r>
      <w:r w:rsidRPr="00775A14" w:rsidR="00DE7317">
        <w:t>2</w:t>
      </w:r>
      <w:r w:rsidR="00794FC7">
        <w:t>6</w:t>
      </w:r>
      <w:r w:rsidR="008053BF">
        <w:t>/</w:t>
      </w:r>
      <w:r w:rsidRPr="00775A14" w:rsidR="00DE7317">
        <w:t>30</w:t>
      </w:r>
      <w:r w:rsidR="008053BF">
        <w:t xml:space="preserve">) </w:t>
      </w:r>
      <w:r w:rsidRPr="00775A14" w:rsidR="00DE7317">
        <w:t xml:space="preserve">field ITN samples fell below the lower limit of the manufacturer </w:t>
      </w:r>
      <w:r w:rsidR="002551DF">
        <w:t>target</w:t>
      </w:r>
      <w:r w:rsidRPr="00775A14" w:rsidR="00DE7317">
        <w:t xml:space="preserve"> </w:t>
      </w:r>
      <w:r w:rsidR="00794FC7">
        <w:t>alpha-cypermethrin</w:t>
      </w:r>
      <w:r w:rsidRPr="00775A14" w:rsidR="00DE7317">
        <w:t xml:space="preserve"> content </w:t>
      </w:r>
      <w:r w:rsidR="004105BB">
        <w:t>of 1.8 g/kg</w:t>
      </w:r>
      <w:r w:rsidR="008F7B3B">
        <w:t xml:space="preserve"> (</w:t>
      </w:r>
      <w:r w:rsidR="00BB47BD">
        <w:t>2.4</w:t>
      </w:r>
      <w:r w:rsidRPr="00775A14" w:rsidR="00DE7317">
        <w:t xml:space="preserve"> g/kg +/- 2</w:t>
      </w:r>
      <w:r w:rsidR="00E876F3">
        <w:t>5</w:t>
      </w:r>
      <w:r w:rsidRPr="00775A14" w:rsidR="00DE7317">
        <w:t>%</w:t>
      </w:r>
      <w:r w:rsidR="008F7B3B">
        <w:t>)</w:t>
      </w:r>
      <w:r w:rsidRPr="00775A14" w:rsidR="00DE7317">
        <w:t>.</w:t>
      </w:r>
      <w:r w:rsidR="00BB47BD">
        <w:t xml:space="preserve"> </w:t>
      </w:r>
      <w:r w:rsidR="000C6351">
        <w:t>A</w:t>
      </w:r>
      <w:r w:rsidR="00396236">
        <w:t xml:space="preserve">ll the 30 samples </w:t>
      </w:r>
      <w:r w:rsidR="008F7C85">
        <w:t xml:space="preserve">had </w:t>
      </w:r>
      <w:r w:rsidR="000C6351">
        <w:t>CFP</w:t>
      </w:r>
      <w:r w:rsidR="008F7C85">
        <w:t xml:space="preserve"> content below the</w:t>
      </w:r>
      <w:r w:rsidR="00E029AD">
        <w:t xml:space="preserve"> manufacturer </w:t>
      </w:r>
      <w:r w:rsidR="00114512">
        <w:t>target</w:t>
      </w:r>
      <w:r w:rsidR="004E2E22">
        <w:t xml:space="preserve"> lower limit</w:t>
      </w:r>
      <w:r w:rsidR="00E029AD">
        <w:t xml:space="preserve"> of</w:t>
      </w:r>
      <w:r w:rsidR="004E2E22">
        <w:t xml:space="preserve"> 3.6 g/kg</w:t>
      </w:r>
      <w:r w:rsidR="00E029AD">
        <w:t xml:space="preserve"> </w:t>
      </w:r>
      <w:r w:rsidR="004E2E22">
        <w:t>(</w:t>
      </w:r>
      <w:r w:rsidR="00E029AD">
        <w:t xml:space="preserve">4.8 g/kg </w:t>
      </w:r>
      <w:r w:rsidRPr="00775A14" w:rsidR="00E029AD">
        <w:t>+/- 2</w:t>
      </w:r>
      <w:r w:rsidR="00E876F3">
        <w:t>5</w:t>
      </w:r>
      <w:r w:rsidRPr="00775A14" w:rsidR="00E029AD">
        <w:t>%</w:t>
      </w:r>
      <w:r w:rsidR="004E2E22">
        <w:t>)</w:t>
      </w:r>
      <w:r w:rsidR="000C6351">
        <w:t xml:space="preserve"> at endline</w:t>
      </w:r>
      <w:r w:rsidR="00E029AD">
        <w:t>.</w:t>
      </w:r>
    </w:p>
    <w:p w:rsidR="00C05420" w:rsidP="009261FA" w:rsidRDefault="00C05420" w14:paraId="31B66806" w14:textId="5645BF50">
      <w:pPr>
        <w:pStyle w:val="1-BodyText"/>
        <w:jc w:val="both"/>
      </w:pPr>
    </w:p>
    <w:p w:rsidR="009261FA" w:rsidP="009261FA" w:rsidRDefault="009261FA" w14:paraId="206AC2A5" w14:textId="7EDF5D9C">
      <w:pPr>
        <w:pStyle w:val="1-BodyText"/>
        <w:jc w:val="both"/>
      </w:pPr>
    </w:p>
    <w:p w:rsidRPr="00BC24C6" w:rsidR="009261FA" w:rsidP="00A81661" w:rsidRDefault="009261FA" w14:paraId="5705BE64" w14:textId="74784CD1">
      <w:pPr>
        <w:pStyle w:val="1-BodyText"/>
        <w:jc w:val="both"/>
      </w:pPr>
    </w:p>
    <w:p w:rsidR="009261FA" w:rsidRDefault="00AC41DB" w14:paraId="78B2B0F6" w14:textId="0170A2C4">
      <w:pPr>
        <w:spacing w:line="259" w:lineRule="auto"/>
        <w:rPr>
          <w:highlight w:val="yellow"/>
        </w:rPr>
        <w:sectPr w:rsidR="009261FA" w:rsidSect="00AD142F">
          <w:pgSz w:w="15840" w:h="12240" w:orient="landscape"/>
          <w:pgMar w:top="1440" w:right="1440" w:bottom="1440" w:left="1440" w:header="720" w:footer="720" w:gutter="0"/>
          <w:cols w:space="720"/>
          <w:docGrid w:linePitch="360"/>
        </w:sectPr>
      </w:pPr>
      <w:r>
        <w:rPr>
          <w:noProof/>
        </w:rPr>
        <mc:AlternateContent>
          <mc:Choice Requires="wps">
            <w:drawing>
              <wp:anchor distT="45720" distB="45720" distL="114300" distR="114300" simplePos="0" relativeHeight="251658244" behindDoc="0" locked="0" layoutInCell="1" hidden="0" allowOverlap="1" wp14:anchorId="1A642F82" wp14:editId="1B8BB0DF">
                <wp:simplePos x="0" y="0"/>
                <wp:positionH relativeFrom="column">
                  <wp:posOffset>4953000</wp:posOffset>
                </wp:positionH>
                <wp:positionV relativeFrom="paragraph">
                  <wp:posOffset>1337945</wp:posOffset>
                </wp:positionV>
                <wp:extent cx="3295650" cy="495300"/>
                <wp:effectExtent l="0" t="0" r="19050" b="19050"/>
                <wp:wrapSquare wrapText="bothSides"/>
                <wp:docPr id="40" name="Rectangle 40"/>
                <wp:cNvGraphicFramePr/>
                <a:graphic xmlns:a="http://schemas.openxmlformats.org/drawingml/2006/main">
                  <a:graphicData uri="http://schemas.microsoft.com/office/word/2010/wordprocessingShape">
                    <wps:wsp>
                      <wps:cNvSpPr/>
                      <wps:spPr>
                        <a:xfrm>
                          <a:off x="0" y="0"/>
                          <a:ext cx="3295650" cy="4953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rsidRPr="009F65DE" w:rsidR="00555EE6" w:rsidP="00555EE6" w:rsidRDefault="00555EE6" w14:paraId="440AD848" w14:textId="77777777">
                            <w:pPr>
                              <w:pStyle w:val="1-BodyTextItalics"/>
                              <w:rPr>
                                <w:sz w:val="16"/>
                                <w:szCs w:val="16"/>
                              </w:rPr>
                            </w:pPr>
                            <w:r w:rsidRPr="009F65DE">
                              <w:rPr>
                                <w:sz w:val="16"/>
                                <w:szCs w:val="16"/>
                              </w:rPr>
                              <w:t>Box plot shows the median (horizontal line), interquartile range (box), adjacent values (whiskers), outliers (circles), and for each legend, bold line dashes specify manufacturer threshold (with fine line dashes indicating acceptable range).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40" style="position:absolute;margin-left:390pt;margin-top:105.35pt;width:259.5pt;height:39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strokecolor="white" w14:anchorId="1A642F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">
                <v:stroke startarrowwidth="narrow" startarrowlength="short" endarrowwidth="narrow" endarrowlength="short"/>
                <v:textbox inset="2.53958mm,1.2694mm,2.53958mm,1.2694mm">
                  <w:txbxContent>
                    <w:p w:rsidRPr="009F65DE" w:rsidR="00555EE6" w:rsidP="00555EE6" w:rsidRDefault="00555EE6" w14:paraId="440AD848" w14:textId="77777777">
                      <w:pPr>
                        <w:pStyle w:val="1-BodyTextItalics"/>
                        <w:rPr>
                          <w:sz w:val="16"/>
                          <w:szCs w:val="16"/>
                        </w:rPr>
                      </w:pPr>
                      <w:r w:rsidRPr="009F65DE">
                        <w:rPr>
                          <w:sz w:val="16"/>
                          <w:szCs w:val="16"/>
                        </w:rPr>
                        <w:t>Box plot shows the median (horizontal line), interquartile range (box), adjacent values (whiskers), outliers (circles), and for each legend, bold line dashes specify manufacturer threshold (with fine line dashes indicating acceptable range).</w:t>
                      </w:r>
                    </w:p>
                  </w:txbxContent>
                </v:textbox>
                <w10:wrap type="square"/>
              </v:rect>
            </w:pict>
          </mc:Fallback>
        </mc:AlternateContent>
      </w:r>
      <w:r w:rsidR="00A81661">
        <w:rPr>
          <w:noProof/>
        </w:rPr>
        <mc:AlternateContent>
          <mc:Choice Requires="wps">
            <w:drawing>
              <wp:anchor distT="45720" distB="45720" distL="114300" distR="114300" simplePos="0" relativeHeight="251658245" behindDoc="0" locked="0" layoutInCell="1" hidden="0" allowOverlap="1" wp14:anchorId="7D9261DA" wp14:editId="590D287D">
                <wp:simplePos x="0" y="0"/>
                <wp:positionH relativeFrom="column">
                  <wp:posOffset>466725</wp:posOffset>
                </wp:positionH>
                <wp:positionV relativeFrom="paragraph">
                  <wp:posOffset>1461770</wp:posOffset>
                </wp:positionV>
                <wp:extent cx="3276600" cy="361950"/>
                <wp:effectExtent l="0" t="0" r="19050" b="19050"/>
                <wp:wrapSquare wrapText="bothSides"/>
                <wp:docPr id="37" name="Rectangle 37"/>
                <wp:cNvGraphicFramePr/>
                <a:graphic xmlns:a="http://schemas.openxmlformats.org/drawingml/2006/main">
                  <a:graphicData uri="http://schemas.microsoft.com/office/word/2010/wordprocessingShape">
                    <wps:wsp>
                      <wps:cNvSpPr/>
                      <wps:spPr>
                        <a:xfrm>
                          <a:off x="0" y="0"/>
                          <a:ext cx="3276600" cy="36195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rsidRPr="00A81661" w:rsidR="00555EE6" w:rsidP="00555EE6" w:rsidRDefault="00555EE6" w14:paraId="79BB590E" w14:textId="55D59151">
                            <w:pPr>
                              <w:pStyle w:val="1-BodyTextItalics"/>
                              <w:rPr>
                                <w:sz w:val="16"/>
                                <w:szCs w:val="16"/>
                              </w:rPr>
                            </w:pPr>
                            <w:r w:rsidRPr="009F65DE">
                              <w:rPr>
                                <w:sz w:val="16"/>
                                <w:szCs w:val="16"/>
                              </w:rPr>
                              <w:t>Box plot shows the median (horizontal line), interquartile range (box), adjacent values (whiskers) and outlier (circle).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37" style="position:absolute;margin-left:36.75pt;margin-top:115.1pt;width:258pt;height:28.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9" strokecolor="white" w14:anchorId="7D9261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">
                <v:stroke startarrowwidth="narrow" startarrowlength="short" endarrowwidth="narrow" endarrowlength="short"/>
                <v:textbox inset="2.53958mm,1.2694mm,2.53958mm,1.2694mm">
                  <w:txbxContent>
                    <w:p w:rsidRPr="00A81661" w:rsidR="00555EE6" w:rsidP="00555EE6" w:rsidRDefault="00555EE6" w14:paraId="79BB590E" w14:textId="55D59151">
                      <w:pPr>
                        <w:pStyle w:val="1-BodyTextItalics"/>
                        <w:rPr>
                          <w:sz w:val="16"/>
                          <w:szCs w:val="16"/>
                        </w:rPr>
                      </w:pPr>
                      <w:r w:rsidRPr="009F65DE">
                        <w:rPr>
                          <w:sz w:val="16"/>
                          <w:szCs w:val="16"/>
                        </w:rPr>
                        <w:t>Box plot shows the median (horizontal line), interquartile range (box), adjacent values (whiskers) and outlier (circle).</w:t>
                      </w:r>
                    </w:p>
                  </w:txbxContent>
                </v:textbox>
                <w10:wrap type="square"/>
              </v:rect>
            </w:pict>
          </mc:Fallback>
        </mc:AlternateContent>
      </w:r>
    </w:p>
    <w:p w:rsidRPr="00CF5A5B" w:rsidR="00CF5A5B" w:rsidP="003C5402" w:rsidRDefault="00415A38" w14:paraId="6CAE0F02" w14:textId="20092B78">
      <w:pPr>
        <w:pStyle w:val="Heading2"/>
      </w:pPr>
      <w:r>
        <w:lastRenderedPageBreak/>
        <w:t>Du</w:t>
      </w:r>
      <w:r w:rsidR="00972E80">
        <w:t>r</w:t>
      </w:r>
      <w:r>
        <w:t xml:space="preserve">ability Monitoring </w:t>
      </w:r>
      <w:r w:rsidR="00D45008">
        <w:t>Indicator Definitions</w:t>
      </w:r>
    </w:p>
    <w:tbl>
      <w:tblPr>
        <w:tblStyle w:val="TableGrid1"/>
        <w:tblW w:w="10540" w:type="dxa"/>
        <w:jc w:val="center"/>
        <w:tblLayout w:type="fixed"/>
        <w:tblLook w:val="0000" w:firstRow="0" w:lastRow="0" w:firstColumn="0" w:lastColumn="0" w:noHBand="0" w:noVBand="0"/>
      </w:tblPr>
      <w:tblGrid>
        <w:gridCol w:w="10540"/>
      </w:tblGrid>
      <w:tr w:rsidRPr="00FE663E" w:rsidR="00494464" w:rsidTr="00707DC2" w14:paraId="0996FB06" w14:textId="77777777">
        <w:trPr>
          <w:trHeight w:val="292"/>
          <w:jc w:val="center"/>
        </w:trPr>
        <w:tc>
          <w:tcPr>
            <w:tcW w:w="10540" w:type="dxa"/>
            <w:tcBorders>
              <w:bottom w:val="nil"/>
            </w:tcBorders>
            <w:shd w:val="clear" w:color="auto" w:fill="DEEBF7"/>
          </w:tcPr>
          <w:bookmarkEnd w:id="0"/>
          <w:p w:rsidR="00494464" w:rsidP="00707DC2" w:rsidRDefault="00494464" w14:paraId="54970E49" w14:textId="77777777">
            <w:pPr>
              <w:pStyle w:val="1-BodyText"/>
            </w:pPr>
            <w:r w:rsidRPr="00775A14">
              <w:rPr>
                <w:rFonts w:eastAsia="Gill Sans" w:cs="Gill Sans"/>
                <w:b/>
                <w:bCs/>
              </w:rPr>
              <w:t>All-cause attrition:</w:t>
            </w:r>
            <w:r w:rsidRPr="00FE663E">
              <w:rPr>
                <w:b/>
                <w:bCs/>
              </w:rPr>
              <w:t xml:space="preserve"> </w:t>
            </w:r>
            <w:r w:rsidRPr="00FE663E">
              <w:t xml:space="preserve"> </w:t>
            </w:r>
          </w:p>
          <w:p w:rsidR="00494464" w:rsidP="00707DC2" w:rsidRDefault="00494464" w14:paraId="420BF138" w14:textId="77777777">
            <w:pPr>
              <w:pStyle w:val="1-BodyText"/>
              <w:rPr>
                <w:lang w:val="en-US"/>
              </w:rPr>
            </w:pPr>
            <w:r>
              <w:t>At 12 months,</w:t>
            </w:r>
            <w:r>
              <w:rPr>
                <w:lang w:val="en-US"/>
              </w:rPr>
              <w:t xml:space="preserve"> attrition is calculated as the</w:t>
            </w:r>
            <w:r>
              <w:t xml:space="preserve"> </w:t>
            </w:r>
            <w:r w:rsidRPr="00D754BC">
              <w:rPr>
                <w:lang w:val="en-US"/>
              </w:rPr>
              <w:t>ITNs reportedly received during the mass campaign that are no longer physically present divided by the total number of ITNs reportedly received during the mass campaign</w:t>
            </w:r>
            <w:r>
              <w:rPr>
                <w:lang w:val="en-US"/>
              </w:rPr>
              <w:t>.</w:t>
            </w:r>
          </w:p>
          <w:p w:rsidR="00494464" w:rsidP="00707DC2" w:rsidRDefault="00494464" w14:paraId="5F31BDFE" w14:textId="77777777">
            <w:pPr>
              <w:pStyle w:val="1-BodyText"/>
            </w:pPr>
            <w:r>
              <w:rPr>
                <w:lang w:val="en-US"/>
              </w:rPr>
              <w:t xml:space="preserve">At 24 and 36 months, total attrition is calculated as </w:t>
            </w:r>
            <w:r>
              <w:t>t</w:t>
            </w:r>
            <w:r w:rsidRPr="001A5DBE">
              <w:t xml:space="preserve">he number of nets with known status lost by </w:t>
            </w:r>
            <w:r>
              <w:t>12-month</w:t>
            </w:r>
            <w:r w:rsidRPr="001A5DBE">
              <w:t xml:space="preserve"> plus an estimate* of the number of nets with known status lost between 12 months and the 24</w:t>
            </w:r>
            <w:r>
              <w:t>-</w:t>
            </w:r>
            <w:r w:rsidRPr="001A5DBE">
              <w:t xml:space="preserve"> or 36</w:t>
            </w:r>
            <w:r>
              <w:t>-</w:t>
            </w:r>
            <w:r w:rsidRPr="001A5DBE">
              <w:t>m</w:t>
            </w:r>
            <w:r>
              <w:t>onth</w:t>
            </w:r>
            <w:r w:rsidRPr="001A5DBE">
              <w:t xml:space="preserve"> survey round divided by the total number of ITNs reportedly received during the mass campaign</w:t>
            </w:r>
            <w:r>
              <w:t>.</w:t>
            </w:r>
          </w:p>
          <w:p w:rsidRPr="00FE663E" w:rsidR="00494464" w:rsidP="00707DC2" w:rsidRDefault="00494464" w14:paraId="1252B283" w14:textId="77777777">
            <w:pPr>
              <w:pStyle w:val="1-BodyText"/>
            </w:pPr>
            <w:r w:rsidRPr="00AD5EF6">
              <w:rPr>
                <w:sz w:val="18"/>
                <w:szCs w:val="18"/>
              </w:rPr>
              <w:t>*Assuming all nets in the sampling frame for that round undergo attrition/attrition due to wear and tear at the same level as the point estimate calculated for the survey round</w:t>
            </w:r>
            <w:r>
              <w:rPr>
                <w:sz w:val="18"/>
                <w:szCs w:val="18"/>
              </w:rPr>
              <w:t>.</w:t>
            </w:r>
          </w:p>
        </w:tc>
      </w:tr>
      <w:tr w:rsidRPr="00FE663E" w:rsidR="00494464" w:rsidTr="00707DC2" w14:paraId="0C9A5DF8" w14:textId="77777777">
        <w:trPr>
          <w:trHeight w:val="292"/>
          <w:jc w:val="center"/>
        </w:trPr>
        <w:tc>
          <w:tcPr>
            <w:tcW w:w="10540" w:type="dxa"/>
            <w:tcBorders>
              <w:bottom w:val="nil"/>
            </w:tcBorders>
          </w:tcPr>
          <w:p w:rsidR="00494464" w:rsidP="00707DC2" w:rsidRDefault="00494464" w14:paraId="0028C7D6" w14:textId="77777777">
            <w:pPr>
              <w:pStyle w:val="pf0"/>
              <w:spacing w:before="0" w:beforeAutospacing="0" w:after="0" w:afterAutospacing="0"/>
              <w:ind w:left="0"/>
              <w:rPr>
                <w:rFonts w:ascii="Gill Sans Nova Light" w:hAnsi="Gill Sans Nova Light" w:eastAsia="Gill Sans" w:cs="Gill Sans"/>
                <w:sz w:val="22"/>
                <w:szCs w:val="22"/>
              </w:rPr>
            </w:pPr>
            <w:r>
              <w:rPr>
                <w:rFonts w:ascii="Gill Sans Nova Light" w:hAnsi="Gill Sans Nova Light" w:eastAsia="Gill Sans" w:cs="Gill Sans"/>
                <w:b/>
                <w:bCs/>
                <w:sz w:val="22"/>
                <w:szCs w:val="22"/>
              </w:rPr>
              <w:t>A</w:t>
            </w:r>
            <w:r w:rsidRPr="009E3875">
              <w:rPr>
                <w:rFonts w:ascii="Gill Sans Nova Light" w:hAnsi="Gill Sans Nova Light" w:eastAsia="Gill Sans" w:cs="Gill Sans"/>
                <w:b/>
                <w:bCs/>
                <w:sz w:val="22"/>
                <w:szCs w:val="22"/>
              </w:rPr>
              <w:t xml:space="preserve">ttrition due to wear and tear: </w:t>
            </w:r>
          </w:p>
          <w:p w:rsidRPr="00AD5EF6" w:rsidR="00494464" w:rsidP="00707DC2" w:rsidRDefault="00494464" w14:paraId="37870820" w14:textId="77777777">
            <w:pPr>
              <w:pStyle w:val="1-BodyText"/>
              <w:rPr>
                <w:lang w:val="en-US"/>
              </w:rPr>
            </w:pPr>
            <w:r w:rsidRPr="00D44354">
              <w:t>At 12 months</w:t>
            </w:r>
            <w:r>
              <w:t xml:space="preserve">, attrition due to wear and tear is calculated as the </w:t>
            </w:r>
            <w:r w:rsidRPr="0032158D">
              <w:rPr>
                <w:lang w:val="en-US"/>
              </w:rPr>
              <w:t>ITNs reportedly received during the mass campaign that were destroyed, discarded or used for other purposes divided by the total number of ITNs reportedly received during the mass campaign</w:t>
            </w:r>
            <w:r w:rsidRPr="00D50778">
              <w:t>.</w:t>
            </w:r>
          </w:p>
          <w:p w:rsidRPr="008F2B47" w:rsidR="00494464" w:rsidP="00707DC2" w:rsidRDefault="00494464" w14:paraId="524F93FC" w14:textId="77777777">
            <w:pPr>
              <w:pStyle w:val="1-BodyText"/>
            </w:pPr>
            <w:r w:rsidRPr="001F44FC">
              <w:t xml:space="preserve">At 24 and 36 months, total </w:t>
            </w:r>
            <w:r w:rsidRPr="00D50778">
              <w:t xml:space="preserve">attrition due to wear and tear is calculated as the </w:t>
            </w:r>
            <w:r w:rsidRPr="00D50778">
              <w:rPr>
                <w:lang w:val="en-US"/>
              </w:rPr>
              <w:t>number of nets with known status that were destroyed /discarded</w:t>
            </w:r>
            <w:r w:rsidRPr="00776077">
              <w:rPr>
                <w:rFonts w:cs="Gill Sans"/>
                <w:lang w:val="en-US"/>
              </w:rPr>
              <w:t xml:space="preserve"> /used for other purposes by </w:t>
            </w:r>
            <w:r>
              <w:rPr>
                <w:rFonts w:cs="Gill Sans"/>
                <w:lang w:val="en-US"/>
              </w:rPr>
              <w:t>12-month</w:t>
            </w:r>
            <w:r w:rsidRPr="00776077">
              <w:rPr>
                <w:rFonts w:cs="Gill Sans"/>
                <w:lang w:val="en-US"/>
              </w:rPr>
              <w:t xml:space="preserve"> plus an estimate* of the number of nets with known </w:t>
            </w:r>
            <w:r w:rsidRPr="007517F9">
              <w:t xml:space="preserve">status that were destroyed /discarded /used for other purposes between </w:t>
            </w:r>
            <w:r>
              <w:t>12 months</w:t>
            </w:r>
            <w:r w:rsidRPr="007517F9">
              <w:t xml:space="preserve"> and the 24</w:t>
            </w:r>
            <w:r>
              <w:t>-</w:t>
            </w:r>
            <w:r w:rsidRPr="007517F9">
              <w:t>or 36</w:t>
            </w:r>
            <w:r>
              <w:t>-</w:t>
            </w:r>
            <w:r w:rsidRPr="007517F9">
              <w:t>m</w:t>
            </w:r>
            <w:r>
              <w:t>onth</w:t>
            </w:r>
            <w:r w:rsidRPr="007517F9">
              <w:t xml:space="preserve"> survey round divided by </w:t>
            </w:r>
            <w:r w:rsidRPr="00AD5EF6">
              <w:t>the total number of ITNs reportedly received during the mass campaign.</w:t>
            </w:r>
          </w:p>
          <w:p w:rsidRPr="00B424FD" w:rsidR="00494464" w:rsidP="00707DC2" w:rsidRDefault="00494464" w14:paraId="51ED0309" w14:textId="77777777">
            <w:pPr>
              <w:pStyle w:val="1-BodyText"/>
              <w:rPr>
                <w:b/>
                <w:bCs/>
                <w:sz w:val="18"/>
                <w:szCs w:val="18"/>
              </w:rPr>
            </w:pPr>
            <w:r w:rsidRPr="00B424FD">
              <w:rPr>
                <w:sz w:val="18"/>
                <w:szCs w:val="18"/>
              </w:rPr>
              <w:t>*Assuming all nets in the sampling frame for that round undergo attrition/attrition due to wear and tear at the same level as the point estimate calculated for the survey round</w:t>
            </w:r>
            <w:r>
              <w:rPr>
                <w:sz w:val="18"/>
                <w:szCs w:val="18"/>
              </w:rPr>
              <w:t>.</w:t>
            </w:r>
          </w:p>
        </w:tc>
      </w:tr>
      <w:tr w:rsidRPr="00FE663E" w:rsidR="00494464" w:rsidTr="00707DC2" w14:paraId="6E2993E1" w14:textId="77777777">
        <w:trPr>
          <w:trHeight w:val="292"/>
          <w:jc w:val="center"/>
        </w:trPr>
        <w:tc>
          <w:tcPr>
            <w:tcW w:w="10540" w:type="dxa"/>
            <w:tcBorders>
              <w:bottom w:val="single" w:color="auto" w:sz="4" w:space="0"/>
            </w:tcBorders>
            <w:shd w:val="clear" w:color="auto" w:fill="DEEAF6" w:themeFill="accent5" w:themeFillTint="33"/>
          </w:tcPr>
          <w:p w:rsidRPr="00FE663E" w:rsidR="00494464" w:rsidP="00707DC2" w:rsidRDefault="00494464" w14:paraId="1913A393" w14:textId="77777777">
            <w:pPr>
              <w:pStyle w:val="1-BodyText"/>
            </w:pPr>
            <w:r w:rsidRPr="00FE663E">
              <w:rPr>
                <w:b/>
                <w:bCs/>
              </w:rPr>
              <w:t>Remaining nets in serviceable condition:</w:t>
            </w:r>
            <w:r w:rsidRPr="00FE663E">
              <w:t xml:space="preserve"> The percentage of </w:t>
            </w:r>
            <w:r>
              <w:t>sampled</w:t>
            </w:r>
            <w:r w:rsidRPr="00FE663E">
              <w:t xml:space="preserve"> nets surviving to date that are still in serviceable physical condition (good or damaged), specifically, with a proportionate hole index of 642 or less.</w:t>
            </w:r>
          </w:p>
          <w:p w:rsidRPr="00FE663E" w:rsidR="00494464" w:rsidP="00707DC2" w:rsidRDefault="00494464" w14:paraId="217705E3" w14:textId="77777777">
            <w:pPr>
              <w:pStyle w:val="1-BodyText"/>
            </w:pPr>
            <w:r w:rsidRPr="00FE663E">
              <w:rPr>
                <w:rFonts w:ascii="Wingdings" w:hAnsi="Wingdings" w:eastAsia="Wingdings" w:cs="Wingdings"/>
              </w:rPr>
              <w:t>à</w:t>
            </w:r>
            <w:r w:rsidRPr="00FE663E">
              <w:t xml:space="preserve"> Provides an estimate of the physical quality of remaining campaign nets.</w:t>
            </w:r>
          </w:p>
        </w:tc>
      </w:tr>
      <w:tr w:rsidRPr="00FE663E" w:rsidR="00494464" w:rsidTr="00707DC2" w14:paraId="7C21EDE8" w14:textId="77777777">
        <w:tblPrEx>
          <w:jc w:val="left"/>
          <w:tblLook w:val="04A0" w:firstRow="1" w:lastRow="0" w:firstColumn="1" w:lastColumn="0" w:noHBand="0" w:noVBand="1"/>
        </w:tblPrEx>
        <w:trPr>
          <w:trHeight w:val="292"/>
        </w:trPr>
        <w:tc>
          <w:tcPr>
            <w:tcW w:w="10540" w:type="dxa"/>
          </w:tcPr>
          <w:p w:rsidRPr="00FE663E" w:rsidR="00494464" w:rsidP="00707DC2" w:rsidRDefault="00494464" w14:paraId="4C1B0457" w14:textId="77777777">
            <w:pPr>
              <w:pStyle w:val="1-BodyText"/>
            </w:pPr>
            <w:r w:rsidRPr="00FE663E">
              <w:rPr>
                <w:b/>
                <w:bCs/>
              </w:rPr>
              <w:t>Remaining nets hanging over sleeping space:</w:t>
            </w:r>
            <w:r w:rsidRPr="00FE663E">
              <w:t xml:space="preserve"> The percentage of </w:t>
            </w:r>
            <w:r>
              <w:t>sampled</w:t>
            </w:r>
            <w:r w:rsidRPr="00FE663E">
              <w:t xml:space="preserve"> nets and, separately, non-</w:t>
            </w:r>
            <w:r>
              <w:t>sampled</w:t>
            </w:r>
            <w:r w:rsidRPr="00FE663E">
              <w:t xml:space="preserve"> nets present in the household that are hanging up, whether tied up or not. </w:t>
            </w:r>
          </w:p>
          <w:p w:rsidRPr="00FE663E" w:rsidR="00494464" w:rsidP="00707DC2" w:rsidRDefault="00494464" w14:paraId="43826322" w14:textId="77777777">
            <w:pPr>
              <w:pStyle w:val="1-BodyText"/>
              <w:rPr>
                <w:b/>
                <w:bCs/>
              </w:rPr>
            </w:pPr>
            <w:r w:rsidRPr="00FE663E">
              <w:rPr>
                <w:rFonts w:ascii="Wingdings" w:hAnsi="Wingdings" w:eastAsia="Wingdings" w:cs="Wingdings"/>
              </w:rPr>
              <w:t>à</w:t>
            </w:r>
            <w:r w:rsidRPr="00FE663E">
              <w:t xml:space="preserve"> Provides an estimate of the use of different nets in the household. Households adopt nets newly received from campaigns at different rates. A present net hanging up in the home is an indicator of net use generally, beyond the formal indicator of net use the night before the survey.</w:t>
            </w:r>
            <w:r w:rsidRPr="00FE663E" w:rsidDel="00CB0AD5">
              <w:t xml:space="preserve"> </w:t>
            </w:r>
          </w:p>
        </w:tc>
      </w:tr>
    </w:tbl>
    <w:p w:rsidRPr="00405868" w:rsidR="00405868" w:rsidP="00405868" w:rsidRDefault="00405868" w14:paraId="5C78D73E" w14:textId="77777777"/>
    <w:sectPr w:rsidRPr="00405868" w:rsidR="00405868" w:rsidSect="004A001C">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5AEC" w:rsidP="00261961" w:rsidRDefault="00F85AEC" w14:paraId="1C2460E1" w14:textId="77777777">
      <w:r>
        <w:separator/>
      </w:r>
    </w:p>
  </w:endnote>
  <w:endnote w:type="continuationSeparator" w:id="0">
    <w:p w:rsidR="00F85AEC" w:rsidP="00261961" w:rsidRDefault="00F85AEC" w14:paraId="7711974C" w14:textId="77777777">
      <w:r>
        <w:continuationSeparator/>
      </w:r>
    </w:p>
  </w:endnote>
  <w:endnote w:type="continuationNotice" w:id="1">
    <w:p w:rsidR="00F85AEC" w:rsidRDefault="00F85AEC" w14:paraId="3415C289"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Nova Light">
    <w:charset w:val="00"/>
    <w:family w:val="swiss"/>
    <w:pitch w:val="variable"/>
    <w:sig w:usb0="8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Gill San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otham Medium">
    <w:altName w:val="Calibri"/>
    <w:panose1 w:val="00000000000000000000"/>
    <w:charset w:val="00"/>
    <w:family w:val="auto"/>
    <w:notTrueType/>
    <w:pitch w:val="variable"/>
    <w:sig w:usb0="A100007F" w:usb1="4000005B" w:usb2="00000000" w:usb3="00000000" w:csb0="0000009B"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93B" w:rsidRDefault="00DB793B" w14:paraId="43F77FB7" w14:textId="77777777">
    <w:pPr>
      <w:pStyle w:val="Footer"/>
    </w:pPr>
  </w:p>
  <w:p w:rsidR="00DB793B" w:rsidRDefault="00DB793B" w14:paraId="08EB5E3C" w14:textId="77777777"/>
  <w:p w:rsidR="00DB793B" w:rsidRDefault="00DB793B" w14:paraId="488AD39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93B" w:rsidRDefault="00DB793B" w14:paraId="2B85FC32" w14:textId="42EBFB21">
    <w:pPr>
      <w:pStyle w:val="Footer"/>
    </w:pPr>
  </w:p>
  <w:p w:rsidR="00DB793B" w:rsidRDefault="00DB793B" w14:paraId="4E28C608" w14:textId="77777777">
    <w:pPr>
      <w:pStyle w:val="Footer"/>
    </w:pPr>
  </w:p>
  <w:p w:rsidR="00DB793B" w:rsidRDefault="00DB793B" w14:paraId="0D41FFC5" w14:textId="77777777"/>
  <w:p w:rsidR="00DB793B" w:rsidRDefault="00DB793B" w14:paraId="37FDDA6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93B" w:rsidRDefault="00DB793B" w14:paraId="6854F1EB" w14:textId="77777777">
    <w:pPr>
      <w:pStyle w:val="Footer"/>
    </w:pPr>
  </w:p>
  <w:p w:rsidR="00DB793B" w:rsidRDefault="00DB793B" w14:paraId="1DD1C301" w14:textId="77777777"/>
  <w:p w:rsidR="00DB793B" w:rsidRDefault="00DB793B" w14:paraId="1332AFCB"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61961" w:rsidR="00405868" w:rsidP="00261961" w:rsidRDefault="00405868" w14:paraId="6514DF94" w14:textId="77777777">
    <w:pPr>
      <w:pStyle w:val="Footer"/>
      <w:pBdr>
        <w:top w:val="single" w:color="002A6C" w:sz="12" w:space="1"/>
      </w:pBdr>
      <w:jc w:val="right"/>
      <w:rPr>
        <w:rFonts w:ascii="Gill Sans" w:hAnsi="Gill Sans"/>
      </w:rPr>
    </w:pPr>
    <w:r w:rsidRPr="00261961">
      <w:rPr>
        <w:rFonts w:ascii="Gill Sans" w:hAnsi="Gill Sans"/>
      </w:rPr>
      <w:fldChar w:fldCharType="begin"/>
    </w:r>
    <w:r w:rsidRPr="00261961">
      <w:rPr>
        <w:rFonts w:ascii="Gill Sans" w:hAnsi="Gill Sans"/>
      </w:rPr>
      <w:instrText xml:space="preserve"> PAGE   \* MERGEFORMAT </w:instrText>
    </w:r>
    <w:r w:rsidRPr="00261961">
      <w:rPr>
        <w:rFonts w:ascii="Gill Sans" w:hAnsi="Gill Sans"/>
      </w:rPr>
      <w:fldChar w:fldCharType="separate"/>
    </w:r>
    <w:r w:rsidRPr="00261961">
      <w:rPr>
        <w:rFonts w:ascii="Gill Sans" w:hAnsi="Gill Sans"/>
        <w:noProof/>
      </w:rPr>
      <w:t>1</w:t>
    </w:r>
    <w:r w:rsidRPr="00261961">
      <w:rPr>
        <w:rFonts w:ascii="Gill Sans" w:hAnsi="Gill San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5AEC" w:rsidP="00261961" w:rsidRDefault="00F85AEC" w14:paraId="4D9BBC63" w14:textId="77777777">
      <w:r>
        <w:separator/>
      </w:r>
    </w:p>
  </w:footnote>
  <w:footnote w:type="continuationSeparator" w:id="0">
    <w:p w:rsidR="00F85AEC" w:rsidP="00261961" w:rsidRDefault="00F85AEC" w14:paraId="3BD13052" w14:textId="77777777">
      <w:r>
        <w:continuationSeparator/>
      </w:r>
    </w:p>
  </w:footnote>
  <w:footnote w:type="continuationNotice" w:id="1">
    <w:p w:rsidR="00F85AEC" w:rsidRDefault="00F85AEC" w14:paraId="65E25C43" w14:textId="77777777">
      <w:pPr>
        <w:spacing w:after="0"/>
      </w:pPr>
    </w:p>
  </w:footnote>
  <w:footnote w:id="27329">
    <w:p w:rsidRPr="00F63A0E" w:rsidR="001930E8" w:rsidP="001930E8" w:rsidRDefault="001930E8" w14:paraId="513949B7" w14:textId="395DC083">
      <w:pPr>
        <w:rPr>
          <w:color w:val="000000"/>
          <w:sz w:val="14"/>
          <w:szCs w:val="14"/>
        </w:rPr>
      </w:pPr>
      <w:r w:rsidRPr="004A3C5E">
        <w:rPr>
          <w:rStyle w:val="FootnoteReference"/>
        </w:rPr>
        <w:footnoteRef/>
      </w:r>
      <w:r w:rsidR="000F6704">
        <w:rPr>
          <w:color w:val="000000"/>
          <w:sz w:val="14"/>
          <w:szCs w:val="14"/>
        </w:rPr>
        <w:t xml:space="preserve"> </w:t>
      </w:r>
      <w:r w:rsidR="001F7533">
        <w:rPr>
          <w:color w:val="000000"/>
          <w:sz w:val="14"/>
          <w:szCs w:val="14"/>
        </w:rPr>
        <w:t xml:space="preserve">Population Services International. </w:t>
      </w:r>
      <w:hyperlink w:history="1" r:id="rId1">
        <w:r w:rsidRPr="001F7533" w:rsidR="004D4B8E">
          <w:rPr>
            <w:rStyle w:val="Hyperlink"/>
            <w:sz w:val="14"/>
            <w:szCs w:val="14"/>
          </w:rPr>
          <w:t>Cameroon Streamlined Durability Monitoring Snapshot: 36 Months</w:t>
        </w:r>
      </w:hyperlink>
      <w:r w:rsidR="004D4B8E">
        <w:rPr>
          <w:color w:val="000000"/>
          <w:sz w:val="14"/>
          <w:szCs w:val="14"/>
        </w:rPr>
        <w:t xml:space="preserve">. </w:t>
      </w:r>
    </w:p>
  </w:footnote>
  <w:footnote w:id="3">
    <w:p w:rsidRPr="00643951" w:rsidR="00643951" w:rsidRDefault="00643951" w14:paraId="377B384E" w14:textId="3048FFBE">
      <w:pPr>
        <w:pStyle w:val="FootnoteText"/>
        <w:rPr>
          <w:lang w:val="fr-FR"/>
        </w:rPr>
      </w:pPr>
      <w:r>
        <w:rPr>
          <w:rStyle w:val="FootnoteReference"/>
        </w:rPr>
        <w:footnoteRef/>
      </w:r>
      <w:r w:rsidRPr="00E268B6">
        <w:t xml:space="preserve"> </w:t>
      </w:r>
      <w:bookmarkStart w:name="_Hlk216283093" w:id="1"/>
      <w:r w:rsidRPr="00F63A0E">
        <w:rPr>
          <w:sz w:val="14"/>
          <w:szCs w:val="14"/>
          <w:highlight w:val="white"/>
        </w:rPr>
        <w:t xml:space="preserve">Obi E, Okoh F, Blaufuss S, </w:t>
      </w:r>
      <w:r w:rsidRPr="00F63A0E">
        <w:rPr>
          <w:sz w:val="14"/>
          <w:szCs w:val="14"/>
          <w:highlight w:val="white"/>
        </w:rPr>
        <w:t xml:space="preserve">Olapeju B, Akilah J, Okoko OO, Okechukwu A, Maire M, Popoola K, Yahaya MA, Uneke CJ. Monitoring the physical and insecticidal durability of the long-lasting insecticidal net DawaPlus® 2.0 in three States in Nigeria. </w:t>
      </w:r>
      <w:r w:rsidRPr="000528F3">
        <w:rPr>
          <w:sz w:val="14"/>
          <w:szCs w:val="14"/>
          <w:highlight w:val="white"/>
          <w:lang w:val="fr-FR"/>
        </w:rPr>
        <w:t xml:space="preserve">Malaria journal. 2020 </w:t>
      </w:r>
      <w:r w:rsidRPr="000528F3">
        <w:rPr>
          <w:sz w:val="14"/>
          <w:szCs w:val="14"/>
          <w:highlight w:val="white"/>
          <w:lang w:val="fr-FR"/>
        </w:rPr>
        <w:t>Dec; 19:1-9.</w:t>
      </w:r>
      <w:bookmarkEnd w:id="1"/>
    </w:p>
  </w:footnote>
  <w:footnote w:id="4">
    <w:p w:rsidRPr="00BB7123" w:rsidR="00643951" w:rsidRDefault="00643951" w14:paraId="3C80CA49" w14:textId="3B8A70E3">
      <w:pPr>
        <w:pStyle w:val="FootnoteText"/>
      </w:pPr>
      <w:r>
        <w:rPr>
          <w:rStyle w:val="FootnoteReference"/>
        </w:rPr>
        <w:footnoteRef/>
      </w:r>
      <w:r w:rsidRPr="00643951">
        <w:rPr>
          <w:lang w:val="fr-FR"/>
        </w:rPr>
        <w:t xml:space="preserve"> </w:t>
      </w:r>
      <w:r w:rsidRPr="009F65DE">
        <w:rPr>
          <w:sz w:val="14"/>
          <w:szCs w:val="14"/>
          <w:lang w:val="fr-FR"/>
        </w:rPr>
        <w:t>Sudoi, R.K., Esch, K., Yamba, F. </w:t>
      </w:r>
      <w:r w:rsidRPr="009F65DE">
        <w:rPr>
          <w:i/>
          <w:iCs/>
          <w:sz w:val="14"/>
          <w:szCs w:val="14"/>
          <w:lang w:val="fr-FR"/>
        </w:rPr>
        <w:t>et al.</w:t>
      </w:r>
      <w:r w:rsidRPr="009F65DE">
        <w:rPr>
          <w:sz w:val="14"/>
          <w:szCs w:val="14"/>
          <w:lang w:val="fr-FR"/>
        </w:rPr>
        <w:t> </w:t>
      </w:r>
      <w:r w:rsidRPr="009F65DE">
        <w:rPr>
          <w:sz w:val="14"/>
          <w:szCs w:val="14"/>
        </w:rPr>
        <w:t>Physical and insecticidal durability of PermaNet</w:t>
      </w:r>
      <w:r w:rsidRPr="009F65DE">
        <w:rPr>
          <w:sz w:val="14"/>
          <w:szCs w:val="14"/>
          <w:vertAlign w:val="superscript"/>
        </w:rPr>
        <w:t>®</w:t>
      </w:r>
      <w:r w:rsidRPr="009F65DE">
        <w:rPr>
          <w:sz w:val="14"/>
          <w:szCs w:val="14"/>
        </w:rPr>
        <w:t> 3.0 and Olyset</w:t>
      </w:r>
      <w:r w:rsidRPr="009F65DE">
        <w:rPr>
          <w:sz w:val="14"/>
          <w:szCs w:val="14"/>
          <w:vertAlign w:val="superscript"/>
        </w:rPr>
        <w:t>®</w:t>
      </w:r>
      <w:r w:rsidRPr="009F65DE">
        <w:rPr>
          <w:sz w:val="14"/>
          <w:szCs w:val="14"/>
        </w:rPr>
        <w:t> plus piperonyl butoxide-synergist insecticide-treated nets in Sierra Leone: results of durability monitoring from 2020 to 2023. </w:t>
      </w:r>
      <w:r w:rsidRPr="00BB7123">
        <w:rPr>
          <w:i/>
          <w:iCs/>
          <w:sz w:val="14"/>
          <w:szCs w:val="14"/>
        </w:rPr>
        <w:t>Malar J</w:t>
      </w:r>
      <w:r w:rsidRPr="00BB7123">
        <w:rPr>
          <w:sz w:val="14"/>
          <w:szCs w:val="14"/>
        </w:rPr>
        <w:t xml:space="preserve"> 24, 230 (2025). </w:t>
      </w:r>
      <w:hyperlink w:history="1" r:id="rId2">
        <w:r w:rsidRPr="00BB7123">
          <w:rPr>
            <w:rStyle w:val="Hyperlink"/>
            <w:sz w:val="14"/>
            <w:szCs w:val="14"/>
          </w:rPr>
          <w:t>https://doi.org/10.1186/s12936-025-05421-7</w:t>
        </w:r>
      </w:hyperlink>
      <w:r w:rsidRPr="00BB7123">
        <w:t>.</w:t>
      </w:r>
    </w:p>
  </w:footnote>
  <w:footnote w:id="5">
    <w:p w:rsidRPr="00397FE0" w:rsidR="00BA3834" w:rsidRDefault="00BA3834" w14:paraId="1ABAC193" w14:textId="7A1D33E8">
      <w:pPr>
        <w:pStyle w:val="FootnoteText"/>
      </w:pPr>
      <w:r>
        <w:rPr>
          <w:rStyle w:val="FootnoteReference"/>
        </w:rPr>
        <w:footnoteRef/>
      </w:r>
      <w:r w:rsidRPr="00BA3834">
        <w:t xml:space="preserve"> </w:t>
      </w:r>
      <w:r w:rsidRPr="00F63A0E">
        <w:rPr>
          <w:sz w:val="14"/>
          <w:szCs w:val="14"/>
          <w:highlight w:val="white"/>
        </w:rPr>
        <w:t xml:space="preserve">Castellanos ME, Rodas S, Juárez JG, Lol JC, </w:t>
      </w:r>
      <w:r w:rsidRPr="00F63A0E">
        <w:rPr>
          <w:sz w:val="14"/>
          <w:szCs w:val="14"/>
          <w:highlight w:val="white"/>
        </w:rPr>
        <w:t>Chanquin S, Morales Z, Vizcaino L, Smith SC, Vanden Eng J, Woldu HG, Lenhart A. Evaluation of the durability of long</w:t>
      </w:r>
      <w:r w:rsidRPr="00F63A0E">
        <w:rPr>
          <w:rFonts w:ascii="Cambria Math" w:hAnsi="Cambria Math" w:eastAsia="Cambria Math" w:cs="Cambria Math"/>
          <w:sz w:val="14"/>
          <w:szCs w:val="14"/>
          <w:highlight w:val="white"/>
        </w:rPr>
        <w:t>‐</w:t>
      </w:r>
      <w:r w:rsidRPr="00F63A0E">
        <w:rPr>
          <w:sz w:val="14"/>
          <w:szCs w:val="14"/>
          <w:highlight w:val="white"/>
        </w:rPr>
        <w:t>lasting insecticidal nets in Guatemala. Malaria Journal. 2021 May 14;20(1):219.</w:t>
      </w:r>
    </w:p>
  </w:footnote>
  <w:footnote w:id="6">
    <w:p w:rsidRPr="00E268B6" w:rsidR="002A68C8" w:rsidP="00397FE0" w:rsidRDefault="002A68C8" w14:paraId="32CD09AE" w14:textId="16E529BE">
      <w:pPr>
        <w:pStyle w:val="FootnoteText"/>
      </w:pPr>
      <w:r w:rsidRPr="00B83A18">
        <w:rPr>
          <w:rStyle w:val="FootnoteReference"/>
          <w:sz w:val="18"/>
          <w:szCs w:val="18"/>
        </w:rPr>
        <w:footnoteRef/>
      </w:r>
      <w:r w:rsidRPr="00BB7123">
        <w:rPr>
          <w:sz w:val="18"/>
          <w:szCs w:val="18"/>
        </w:rPr>
        <w:t xml:space="preserve"> </w:t>
      </w:r>
      <w:r w:rsidRPr="00BB7123">
        <w:rPr>
          <w:sz w:val="14"/>
          <w:szCs w:val="14"/>
        </w:rPr>
        <w:t>Atieli, F.K., Munga, S.O., Ofulla, A.V. et al. </w:t>
      </w:r>
      <w:r w:rsidRPr="00397FE0">
        <w:rPr>
          <w:sz w:val="14"/>
          <w:szCs w:val="14"/>
        </w:rPr>
        <w:t>Wash durability and optimal drying regimen of four brands of long-lasting</w:t>
      </w:r>
      <w:r w:rsidR="00397FE0">
        <w:rPr>
          <w:sz w:val="14"/>
          <w:szCs w:val="14"/>
        </w:rPr>
        <w:t xml:space="preserve"> </w:t>
      </w:r>
      <w:r w:rsidRPr="00397FE0">
        <w:rPr>
          <w:sz w:val="14"/>
          <w:szCs w:val="14"/>
        </w:rPr>
        <w:t>insecticide-treated nets after repeated washing under tropical conditions. </w:t>
      </w:r>
      <w:r w:rsidRPr="00E268B6">
        <w:rPr>
          <w:sz w:val="14"/>
          <w:szCs w:val="14"/>
        </w:rPr>
        <w:t xml:space="preserve">Malar J 9, 248 (2010). </w:t>
      </w:r>
      <w:hyperlink w:history="1" r:id="rId3">
        <w:r w:rsidRPr="00E268B6" w:rsidR="00331466">
          <w:rPr>
            <w:rStyle w:val="Hyperlink"/>
            <w:sz w:val="14"/>
            <w:szCs w:val="14"/>
          </w:rPr>
          <w:t>https://doi.org/10.1186/1475-2875-9-248</w:t>
        </w:r>
      </w:hyperlink>
      <w:r w:rsidRPr="00E268B6" w:rsidR="00331466">
        <w:rPr>
          <w:sz w:val="14"/>
          <w:szCs w:val="14"/>
        </w:rPr>
        <w:t xml:space="preserve"> </w:t>
      </w:r>
      <w:r w:rsidRPr="00E268B6">
        <w:rPr>
          <w:sz w:val="18"/>
          <w:szCs w:val="18"/>
        </w:rPr>
        <w:t xml:space="preserve">  </w:t>
      </w:r>
    </w:p>
  </w:footnote>
  <w:footnote w:id="7">
    <w:p w:rsidRPr="00643951" w:rsidR="00EE2EC6" w:rsidP="00EE2EC6" w:rsidRDefault="00EE2EC6" w14:paraId="7EEFFB92" w14:textId="2A6EC50C">
      <w:pPr>
        <w:pStyle w:val="FootnoteText"/>
      </w:pPr>
      <w:r>
        <w:rPr>
          <w:rStyle w:val="FootnoteReference"/>
        </w:rPr>
        <w:footnoteRef/>
      </w:r>
      <w:r w:rsidRPr="00643951">
        <w:t xml:space="preserve"> </w:t>
      </w:r>
      <w:r w:rsidRPr="00F63A0E">
        <w:rPr>
          <w:color w:val="000000"/>
          <w:sz w:val="14"/>
          <w:szCs w:val="14"/>
        </w:rPr>
        <w:t xml:space="preserve">Jacky Raharinjatovo et al., “Physical and Insecticidal Durability of Interceptor®, Interceptor® G2, and PermaNet® 3.0 Insecticide-Treated Nets in Burkina Faso: Results of Durability Monitoring in Three Sites from 2019 to 2022,” </w:t>
      </w:r>
      <w:r w:rsidRPr="00F63A0E">
        <w:rPr>
          <w:i/>
          <w:color w:val="000000"/>
          <w:sz w:val="14"/>
          <w:szCs w:val="14"/>
        </w:rPr>
        <w:t>Malaria Journal</w:t>
      </w:r>
      <w:r w:rsidRPr="00F63A0E">
        <w:rPr>
          <w:color w:val="000000"/>
          <w:sz w:val="14"/>
          <w:szCs w:val="14"/>
        </w:rPr>
        <w:t xml:space="preserve"> 23, no. 1 (June 4, 2024): 173, </w:t>
      </w:r>
      <w:hyperlink r:id="rId4">
        <w:r w:rsidRPr="00F63A0E">
          <w:rPr>
            <w:color w:val="0563C1"/>
            <w:sz w:val="14"/>
            <w:szCs w:val="14"/>
            <w:u w:val="single"/>
          </w:rPr>
          <w:t>https://doi.org/10.1186/s12936-024-04989-w</w:t>
        </w:r>
      </w:hyperlink>
      <w:r w:rsidRPr="00F63A0E">
        <w:rPr>
          <w:color w:val="000000"/>
          <w:sz w:val="14"/>
          <w:szCs w:val="14"/>
        </w:rPr>
        <w:t>.</w:t>
      </w:r>
    </w:p>
  </w:footnote>
  <w:footnote w:id="8">
    <w:p w:rsidRPr="00397FE0" w:rsidR="00EE2EC6" w:rsidP="00EE2EC6" w:rsidRDefault="00EE2EC6" w14:paraId="579309B9" w14:textId="78FF05E9">
      <w:pPr>
        <w:pStyle w:val="FootnoteText"/>
      </w:pPr>
      <w:r>
        <w:rPr>
          <w:rStyle w:val="FootnoteReference"/>
        </w:rPr>
        <w:footnoteRef/>
      </w:r>
      <w:r w:rsidRPr="00A60209">
        <w:rPr>
          <w:lang w:val="pt-PT"/>
        </w:rPr>
        <w:t xml:space="preserve"> </w:t>
      </w:r>
      <w:r w:rsidRPr="00F63A0E">
        <w:rPr>
          <w:color w:val="000000"/>
          <w:sz w:val="14"/>
          <w:szCs w:val="14"/>
          <w:lang w:val="pt-PT"/>
        </w:rPr>
        <w:t xml:space="preserve">Haji KA, Khatib BO, Obi E, Dimoso K, Koenker H, Babalola S, et al. </w:t>
      </w:r>
      <w:r w:rsidRPr="00F63A0E">
        <w:rPr>
          <w:color w:val="000000"/>
          <w:sz w:val="14"/>
          <w:szCs w:val="14"/>
        </w:rPr>
        <w:t xml:space="preserve">Monitoring the durability of the </w:t>
      </w:r>
      <w:r w:rsidRPr="00F63A0E">
        <w:rPr>
          <w:color w:val="000000"/>
          <w:sz w:val="14"/>
          <w:szCs w:val="14"/>
        </w:rPr>
        <w:t>long lasting insecticidal nets Olyset® and PermaNet® 2.0 in similar use environments in Zanzibar. Malar J. 2020 May 24;19(1):187.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93B" w:rsidRDefault="00DB793B" w14:paraId="24322921" w14:textId="77777777">
    <w:pPr>
      <w:pStyle w:val="Header"/>
    </w:pPr>
  </w:p>
  <w:p w:rsidR="00DB793B" w:rsidRDefault="00DB793B" w14:paraId="3360A058" w14:textId="77777777"/>
  <w:p w:rsidR="00DB793B" w:rsidRDefault="00DB793B" w14:paraId="1CF4232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93B" w:rsidRDefault="00DB793B" w14:paraId="3BF1D9D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93B" w:rsidRDefault="00DB793B" w14:paraId="20C256EB" w14:textId="77777777">
    <w:pPr>
      <w:pStyle w:val="Header"/>
    </w:pPr>
  </w:p>
  <w:p w:rsidR="00DB793B" w:rsidRDefault="00DB793B" w14:paraId="5A8D3B5A" w14:textId="77777777"/>
  <w:p w:rsidR="00DB793B" w:rsidRDefault="00DB793B" w14:paraId="772ADE8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C5A8B"/>
    <w:multiLevelType w:val="hybridMultilevel"/>
    <w:tmpl w:val="8452AFBC"/>
    <w:lvl w:ilvl="0" w:tplc="8F4AB3C6">
      <w:numFmt w:val="bullet"/>
      <w:lvlText w:val="-"/>
      <w:lvlJc w:val="left"/>
      <w:pPr>
        <w:ind w:left="720" w:hanging="360"/>
      </w:pPr>
      <w:rPr>
        <w:rFonts w:hint="default" w:ascii="Gill Sans Nova Light" w:hAnsi="Gill Sans Nova Light" w:eastAsiaTheme="minorHAnsi" w:cstheme="minorBid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 w15:restartNumberingAfterBreak="0">
    <w:nsid w:val="2A0E030D"/>
    <w:multiLevelType w:val="multilevel"/>
    <w:tmpl w:val="17E2874E"/>
    <w:lvl w:ilvl="0">
      <w:start w:val="1"/>
      <w:numFmt w:val="decimal"/>
      <w:lvlText w:val="%1."/>
      <w:lvlJc w:val="left"/>
      <w:pPr>
        <w:tabs>
          <w:tab w:val="num" w:pos="-144"/>
        </w:tabs>
        <w:ind w:left="-144" w:hanging="720"/>
      </w:pPr>
      <w:rPr>
        <w:rFonts w:hint="default" w:ascii="Gill Sans MT" w:hAnsi="Gill Sans MT"/>
        <w:b w:val="0"/>
        <w:i w:val="0"/>
        <w:sz w:val="60"/>
      </w:rPr>
    </w:lvl>
    <w:lvl w:ilvl="1">
      <w:start w:val="1"/>
      <w:numFmt w:val="decimal"/>
      <w:lvlText w:val="%1.%2"/>
      <w:lvlJc w:val="left"/>
      <w:pPr>
        <w:tabs>
          <w:tab w:val="num" w:pos="0"/>
        </w:tabs>
        <w:ind w:left="0" w:hanging="864"/>
      </w:pPr>
      <w:rPr>
        <w:rFonts w:hint="default" w:ascii="Gill Sans MT" w:hAnsi="Gill Sans MT"/>
        <w:b/>
        <w:i w:val="0"/>
        <w:sz w:val="28"/>
      </w:rPr>
    </w:lvl>
    <w:lvl w:ilvl="2">
      <w:start w:val="1"/>
      <w:numFmt w:val="decimal"/>
      <w:lvlText w:val="%1.%2.%3"/>
      <w:lvlJc w:val="left"/>
      <w:pPr>
        <w:tabs>
          <w:tab w:val="num" w:pos="864"/>
        </w:tabs>
        <w:ind w:left="864" w:hanging="864"/>
      </w:pPr>
      <w:rPr>
        <w:rFonts w:hint="default" w:ascii="Gill Sans MT" w:hAnsi="Gill Sans MT"/>
        <w:b/>
        <w:i w:val="0"/>
        <w:sz w:val="24"/>
      </w:rPr>
    </w:lvl>
    <w:lvl w:ilvl="3">
      <w:start w:val="1"/>
      <w:numFmt w:val="decimal"/>
      <w:lvlText w:val="%1.%2.%3.%4"/>
      <w:lvlJc w:val="left"/>
      <w:pPr>
        <w:tabs>
          <w:tab w:val="num" w:pos="2304"/>
        </w:tabs>
        <w:ind w:left="1296" w:hanging="432"/>
      </w:pPr>
      <w:rPr>
        <w:rFonts w:hint="default"/>
      </w:rPr>
    </w:lvl>
    <w:lvl w:ilvl="4">
      <w:start w:val="1"/>
      <w:numFmt w:val="decimal"/>
      <w:lvlText w:val="%1.%2.%3.%4.%5."/>
      <w:lvlJc w:val="left"/>
      <w:pPr>
        <w:tabs>
          <w:tab w:val="num" w:pos="3816"/>
        </w:tabs>
        <w:ind w:left="1368" w:hanging="792"/>
      </w:pPr>
      <w:rPr>
        <w:rFonts w:hint="default"/>
      </w:rPr>
    </w:lvl>
    <w:lvl w:ilvl="5">
      <w:start w:val="1"/>
      <w:numFmt w:val="decimal"/>
      <w:lvlText w:val="%1.%2.%3.%4.%5.%6."/>
      <w:lvlJc w:val="left"/>
      <w:pPr>
        <w:tabs>
          <w:tab w:val="num" w:pos="4536"/>
        </w:tabs>
        <w:ind w:left="1872" w:hanging="936"/>
      </w:pPr>
      <w:rPr>
        <w:rFonts w:hint="default"/>
      </w:rPr>
    </w:lvl>
    <w:lvl w:ilvl="6">
      <w:start w:val="1"/>
      <w:numFmt w:val="decimal"/>
      <w:lvlText w:val="%1.%2.%3.%4.%5.%6.%7."/>
      <w:lvlJc w:val="left"/>
      <w:pPr>
        <w:tabs>
          <w:tab w:val="num" w:pos="5616"/>
        </w:tabs>
        <w:ind w:left="2376" w:hanging="1080"/>
      </w:pPr>
      <w:rPr>
        <w:rFonts w:hint="default"/>
      </w:rPr>
    </w:lvl>
    <w:lvl w:ilvl="7">
      <w:start w:val="1"/>
      <w:numFmt w:val="decimal"/>
      <w:lvlText w:val="%1.%2.%3.%4.%5.%6.%7.%8."/>
      <w:lvlJc w:val="left"/>
      <w:pPr>
        <w:tabs>
          <w:tab w:val="num" w:pos="6696"/>
        </w:tabs>
        <w:ind w:left="2880" w:hanging="1224"/>
      </w:pPr>
      <w:rPr>
        <w:rFonts w:hint="default"/>
      </w:rPr>
    </w:lvl>
    <w:lvl w:ilvl="8">
      <w:start w:val="1"/>
      <w:numFmt w:val="decimal"/>
      <w:lvlText w:val="%1.%2.%3.%4.%5.%6.%7.%8.%9."/>
      <w:lvlJc w:val="left"/>
      <w:pPr>
        <w:tabs>
          <w:tab w:val="num" w:pos="7416"/>
        </w:tabs>
        <w:ind w:left="3456" w:hanging="1440"/>
      </w:pPr>
      <w:rPr>
        <w:rFonts w:hint="default"/>
      </w:rPr>
    </w:lvl>
  </w:abstractNum>
  <w:abstractNum w:abstractNumId="2" w15:restartNumberingAfterBreak="0">
    <w:nsid w:val="4628422B"/>
    <w:multiLevelType w:val="hybridMultilevel"/>
    <w:tmpl w:val="39329F92"/>
    <w:lvl w:ilvl="0" w:tplc="8F4AB3C6">
      <w:numFmt w:val="bullet"/>
      <w:lvlText w:val="-"/>
      <w:lvlJc w:val="left"/>
      <w:pPr>
        <w:ind w:left="720" w:hanging="360"/>
      </w:pPr>
      <w:rPr>
        <w:rFonts w:hint="default" w:ascii="Gill Sans Nova Light" w:hAnsi="Gill Sans Nova Light" w:eastAsiaTheme="minorHAnsi" w:cstheme="minorBid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579A74B8"/>
    <w:multiLevelType w:val="multilevel"/>
    <w:tmpl w:val="A39631E4"/>
    <w:lvl w:ilvl="0">
      <w:start w:val="1"/>
      <w:numFmt w:val="decimal"/>
      <w:lvlText w:val="%1."/>
      <w:lvlJc w:val="left"/>
      <w:pPr>
        <w:ind w:left="2052" w:hanging="432"/>
      </w:pPr>
      <w:rPr>
        <w:rFonts w:hint="default"/>
      </w:rPr>
    </w:lvl>
    <w:lvl w:ilvl="1">
      <w:start w:val="1"/>
      <w:numFmt w:val="decimal"/>
      <w:lvlText w:val="%1.%2"/>
      <w:lvlJc w:val="left"/>
      <w:pPr>
        <w:ind w:left="3276" w:hanging="576"/>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2484" w:hanging="864"/>
      </w:pPr>
      <w:rPr>
        <w:rFonts w:hint="default"/>
      </w:rPr>
    </w:lvl>
    <w:lvl w:ilvl="4">
      <w:start w:val="1"/>
      <w:numFmt w:val="decimal"/>
      <w:lvlText w:val="%1.%2.%3.%4.%5"/>
      <w:lvlJc w:val="left"/>
      <w:pPr>
        <w:ind w:left="2628" w:hanging="1008"/>
      </w:pPr>
      <w:rPr>
        <w:rFonts w:hint="default"/>
      </w:rPr>
    </w:lvl>
    <w:lvl w:ilvl="5">
      <w:start w:val="1"/>
      <w:numFmt w:val="decimal"/>
      <w:lvlText w:val="%1.%2.%3.%4.%5.%6"/>
      <w:lvlJc w:val="left"/>
      <w:pPr>
        <w:ind w:left="2772" w:hanging="1152"/>
      </w:pPr>
      <w:rPr>
        <w:rFonts w:hint="default"/>
      </w:rPr>
    </w:lvl>
    <w:lvl w:ilvl="6">
      <w:start w:val="1"/>
      <w:numFmt w:val="decimal"/>
      <w:lvlText w:val="%1.%2.%3.%4.%5.%6.%7"/>
      <w:lvlJc w:val="left"/>
      <w:pPr>
        <w:ind w:left="2916" w:hanging="1296"/>
      </w:pPr>
      <w:rPr>
        <w:rFonts w:hint="default"/>
      </w:rPr>
    </w:lvl>
    <w:lvl w:ilvl="7">
      <w:start w:val="1"/>
      <w:numFmt w:val="decimal"/>
      <w:lvlText w:val="%1.%2.%3.%4.%5.%6.%7.%8"/>
      <w:lvlJc w:val="left"/>
      <w:pPr>
        <w:ind w:left="3060" w:hanging="1440"/>
      </w:pPr>
      <w:rPr>
        <w:rFonts w:hint="default"/>
      </w:rPr>
    </w:lvl>
    <w:lvl w:ilvl="8">
      <w:start w:val="1"/>
      <w:numFmt w:val="decimal"/>
      <w:lvlText w:val="%1.%2.%3.%4.%5.%6.%7.%8.%9"/>
      <w:lvlJc w:val="left"/>
      <w:pPr>
        <w:ind w:left="3204" w:hanging="1584"/>
      </w:pPr>
      <w:rPr>
        <w:rFonts w:hint="default"/>
      </w:rPr>
    </w:lvl>
  </w:abstractNum>
  <w:abstractNum w:abstractNumId="4" w15:restartNumberingAfterBreak="0">
    <w:nsid w:val="64FA04D0"/>
    <w:multiLevelType w:val="hybridMultilevel"/>
    <w:tmpl w:val="B3B46DFE"/>
    <w:lvl w:ilvl="0" w:tplc="1F08D8E4">
      <w:start w:val="1"/>
      <w:numFmt w:val="lowerLetter"/>
      <w:lvlText w:val="%1."/>
      <w:lvlJc w:val="left"/>
      <w:pPr>
        <w:ind w:left="2160" w:hanging="360"/>
      </w:pPr>
    </w:lvl>
    <w:lvl w:ilvl="1" w:tplc="347A7C26">
      <w:start w:val="1"/>
      <w:numFmt w:val="lowerLetter"/>
      <w:lvlText w:val="%2."/>
      <w:lvlJc w:val="left"/>
      <w:pPr>
        <w:ind w:left="2160" w:hanging="360"/>
      </w:pPr>
    </w:lvl>
    <w:lvl w:ilvl="2" w:tplc="1FBCB2C4">
      <w:start w:val="1"/>
      <w:numFmt w:val="lowerLetter"/>
      <w:lvlText w:val="%3."/>
      <w:lvlJc w:val="left"/>
      <w:pPr>
        <w:ind w:left="2160" w:hanging="360"/>
      </w:pPr>
    </w:lvl>
    <w:lvl w:ilvl="3" w:tplc="A7200110">
      <w:start w:val="1"/>
      <w:numFmt w:val="lowerLetter"/>
      <w:lvlText w:val="%4."/>
      <w:lvlJc w:val="left"/>
      <w:pPr>
        <w:ind w:left="2160" w:hanging="360"/>
      </w:pPr>
    </w:lvl>
    <w:lvl w:ilvl="4" w:tplc="2618AE3C">
      <w:start w:val="1"/>
      <w:numFmt w:val="lowerLetter"/>
      <w:lvlText w:val="%5."/>
      <w:lvlJc w:val="left"/>
      <w:pPr>
        <w:ind w:left="2160" w:hanging="360"/>
      </w:pPr>
    </w:lvl>
    <w:lvl w:ilvl="5" w:tplc="C3481C92">
      <w:start w:val="1"/>
      <w:numFmt w:val="lowerLetter"/>
      <w:lvlText w:val="%6."/>
      <w:lvlJc w:val="left"/>
      <w:pPr>
        <w:ind w:left="2160" w:hanging="360"/>
      </w:pPr>
    </w:lvl>
    <w:lvl w:ilvl="6" w:tplc="602E3880">
      <w:start w:val="1"/>
      <w:numFmt w:val="lowerLetter"/>
      <w:lvlText w:val="%7."/>
      <w:lvlJc w:val="left"/>
      <w:pPr>
        <w:ind w:left="2160" w:hanging="360"/>
      </w:pPr>
    </w:lvl>
    <w:lvl w:ilvl="7" w:tplc="F2567BC8">
      <w:start w:val="1"/>
      <w:numFmt w:val="lowerLetter"/>
      <w:lvlText w:val="%8."/>
      <w:lvlJc w:val="left"/>
      <w:pPr>
        <w:ind w:left="2160" w:hanging="360"/>
      </w:pPr>
    </w:lvl>
    <w:lvl w:ilvl="8" w:tplc="3E3E49A4">
      <w:start w:val="1"/>
      <w:numFmt w:val="lowerLetter"/>
      <w:lvlText w:val="%9."/>
      <w:lvlJc w:val="left"/>
      <w:pPr>
        <w:ind w:left="2160" w:hanging="360"/>
      </w:pPr>
    </w:lvl>
  </w:abstractNum>
  <w:abstractNum w:abstractNumId="5" w15:restartNumberingAfterBreak="0">
    <w:nsid w:val="6E6F6A14"/>
    <w:multiLevelType w:val="hybridMultilevel"/>
    <w:tmpl w:val="A1D86A66"/>
    <w:lvl w:ilvl="0" w:tplc="8F4AB3C6">
      <w:numFmt w:val="bullet"/>
      <w:lvlText w:val="-"/>
      <w:lvlJc w:val="left"/>
      <w:pPr>
        <w:ind w:left="720" w:hanging="360"/>
      </w:pPr>
      <w:rPr>
        <w:rFonts w:hint="default" w:ascii="Gill Sans Nova Light" w:hAnsi="Gill Sans Nova Light" w:eastAsiaTheme="minorHAnsi" w:cstheme="minorBid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num w:numId="1" w16cid:durableId="805514056">
    <w:abstractNumId w:val="1"/>
  </w:num>
  <w:num w:numId="2" w16cid:durableId="1351447418">
    <w:abstractNumId w:val="3"/>
  </w:num>
  <w:num w:numId="3" w16cid:durableId="8174583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14983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62434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2153054">
    <w:abstractNumId w:val="2"/>
  </w:num>
  <w:num w:numId="7" w16cid:durableId="1022364527">
    <w:abstractNumId w:val="4"/>
  </w:num>
  <w:num w:numId="8" w16cid:durableId="697924155">
    <w:abstractNumId w:val="0"/>
  </w:num>
  <w:num w:numId="9" w16cid:durableId="388303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MwsjQwNDE0sLA0sTRU0lEKTi0uzszPAykwrAUAy9S7NSwAAAA="/>
  </w:docVars>
  <w:rsids>
    <w:rsidRoot w:val="001415C8"/>
    <w:rsid w:val="00002C2C"/>
    <w:rsid w:val="0000412B"/>
    <w:rsid w:val="0000482C"/>
    <w:rsid w:val="0000510D"/>
    <w:rsid w:val="00011C30"/>
    <w:rsid w:val="000122E1"/>
    <w:rsid w:val="0001398E"/>
    <w:rsid w:val="000139D8"/>
    <w:rsid w:val="00014C72"/>
    <w:rsid w:val="000168F3"/>
    <w:rsid w:val="000203C4"/>
    <w:rsid w:val="00024098"/>
    <w:rsid w:val="00025394"/>
    <w:rsid w:val="000271ED"/>
    <w:rsid w:val="000300FD"/>
    <w:rsid w:val="0003082B"/>
    <w:rsid w:val="00031BF9"/>
    <w:rsid w:val="00031D53"/>
    <w:rsid w:val="00032055"/>
    <w:rsid w:val="00033FF4"/>
    <w:rsid w:val="0003516F"/>
    <w:rsid w:val="00035821"/>
    <w:rsid w:val="000379E4"/>
    <w:rsid w:val="00040233"/>
    <w:rsid w:val="00040596"/>
    <w:rsid w:val="00041F62"/>
    <w:rsid w:val="0004363C"/>
    <w:rsid w:val="000473DE"/>
    <w:rsid w:val="00047660"/>
    <w:rsid w:val="0005167D"/>
    <w:rsid w:val="00051B77"/>
    <w:rsid w:val="000570C4"/>
    <w:rsid w:val="00060A43"/>
    <w:rsid w:val="000631B3"/>
    <w:rsid w:val="000631E1"/>
    <w:rsid w:val="0006422F"/>
    <w:rsid w:val="000643FD"/>
    <w:rsid w:val="000651CD"/>
    <w:rsid w:val="00067249"/>
    <w:rsid w:val="00067F18"/>
    <w:rsid w:val="00070607"/>
    <w:rsid w:val="000706D5"/>
    <w:rsid w:val="000707A7"/>
    <w:rsid w:val="000720FA"/>
    <w:rsid w:val="000752A5"/>
    <w:rsid w:val="00075CD7"/>
    <w:rsid w:val="000760B8"/>
    <w:rsid w:val="0007761A"/>
    <w:rsid w:val="00080174"/>
    <w:rsid w:val="000804A0"/>
    <w:rsid w:val="000806B8"/>
    <w:rsid w:val="00083A49"/>
    <w:rsid w:val="0008698D"/>
    <w:rsid w:val="00086F95"/>
    <w:rsid w:val="00090D34"/>
    <w:rsid w:val="000910C9"/>
    <w:rsid w:val="00092528"/>
    <w:rsid w:val="0009550A"/>
    <w:rsid w:val="00096ADB"/>
    <w:rsid w:val="00096D05"/>
    <w:rsid w:val="0009759C"/>
    <w:rsid w:val="000A04CB"/>
    <w:rsid w:val="000A182D"/>
    <w:rsid w:val="000A20A8"/>
    <w:rsid w:val="000A6548"/>
    <w:rsid w:val="000A73B8"/>
    <w:rsid w:val="000A76E0"/>
    <w:rsid w:val="000B0180"/>
    <w:rsid w:val="000B06AC"/>
    <w:rsid w:val="000B209A"/>
    <w:rsid w:val="000B55A0"/>
    <w:rsid w:val="000C1621"/>
    <w:rsid w:val="000C413A"/>
    <w:rsid w:val="000C5CD0"/>
    <w:rsid w:val="000C6351"/>
    <w:rsid w:val="000C6403"/>
    <w:rsid w:val="000C6D68"/>
    <w:rsid w:val="000D04A0"/>
    <w:rsid w:val="000D04F3"/>
    <w:rsid w:val="000D2FF9"/>
    <w:rsid w:val="000D3FB9"/>
    <w:rsid w:val="000D4788"/>
    <w:rsid w:val="000D4ED4"/>
    <w:rsid w:val="000D6064"/>
    <w:rsid w:val="000D6955"/>
    <w:rsid w:val="000E1B9B"/>
    <w:rsid w:val="000E34B3"/>
    <w:rsid w:val="000E4377"/>
    <w:rsid w:val="000E7863"/>
    <w:rsid w:val="000F110F"/>
    <w:rsid w:val="000F14A8"/>
    <w:rsid w:val="000F1D51"/>
    <w:rsid w:val="000F1F5C"/>
    <w:rsid w:val="000F49E9"/>
    <w:rsid w:val="000F652E"/>
    <w:rsid w:val="000F6704"/>
    <w:rsid w:val="000F72D2"/>
    <w:rsid w:val="0010130F"/>
    <w:rsid w:val="00103F4A"/>
    <w:rsid w:val="00107AC9"/>
    <w:rsid w:val="00107B19"/>
    <w:rsid w:val="00110281"/>
    <w:rsid w:val="00111F35"/>
    <w:rsid w:val="00113A8B"/>
    <w:rsid w:val="00114512"/>
    <w:rsid w:val="00114F90"/>
    <w:rsid w:val="001178BE"/>
    <w:rsid w:val="001179DE"/>
    <w:rsid w:val="00121029"/>
    <w:rsid w:val="00122618"/>
    <w:rsid w:val="00126339"/>
    <w:rsid w:val="001270F2"/>
    <w:rsid w:val="001272FE"/>
    <w:rsid w:val="001312C0"/>
    <w:rsid w:val="00132484"/>
    <w:rsid w:val="00134FF4"/>
    <w:rsid w:val="00135408"/>
    <w:rsid w:val="00137CBF"/>
    <w:rsid w:val="00140C6A"/>
    <w:rsid w:val="001415C8"/>
    <w:rsid w:val="00142235"/>
    <w:rsid w:val="00147E3A"/>
    <w:rsid w:val="00152FCC"/>
    <w:rsid w:val="00153321"/>
    <w:rsid w:val="00153CD9"/>
    <w:rsid w:val="00155F36"/>
    <w:rsid w:val="00157E6D"/>
    <w:rsid w:val="001605AC"/>
    <w:rsid w:val="00160B9F"/>
    <w:rsid w:val="00161FE9"/>
    <w:rsid w:val="00164BF6"/>
    <w:rsid w:val="00164E1B"/>
    <w:rsid w:val="0016729E"/>
    <w:rsid w:val="00170135"/>
    <w:rsid w:val="00171374"/>
    <w:rsid w:val="0017248B"/>
    <w:rsid w:val="00173DB1"/>
    <w:rsid w:val="00175B1B"/>
    <w:rsid w:val="00177695"/>
    <w:rsid w:val="00177767"/>
    <w:rsid w:val="00183ACB"/>
    <w:rsid w:val="001848E4"/>
    <w:rsid w:val="001915AB"/>
    <w:rsid w:val="001930E8"/>
    <w:rsid w:val="00195B31"/>
    <w:rsid w:val="00196366"/>
    <w:rsid w:val="001A2DA3"/>
    <w:rsid w:val="001B1E0C"/>
    <w:rsid w:val="001C03B5"/>
    <w:rsid w:val="001C13B1"/>
    <w:rsid w:val="001C1DD6"/>
    <w:rsid w:val="001C3732"/>
    <w:rsid w:val="001C378A"/>
    <w:rsid w:val="001C4D6E"/>
    <w:rsid w:val="001C69C1"/>
    <w:rsid w:val="001C7444"/>
    <w:rsid w:val="001C7597"/>
    <w:rsid w:val="001C79B2"/>
    <w:rsid w:val="001C7F44"/>
    <w:rsid w:val="001D0629"/>
    <w:rsid w:val="001D1FDF"/>
    <w:rsid w:val="001D53FF"/>
    <w:rsid w:val="001D5DA8"/>
    <w:rsid w:val="001D658C"/>
    <w:rsid w:val="001E00DA"/>
    <w:rsid w:val="001E2592"/>
    <w:rsid w:val="001E5813"/>
    <w:rsid w:val="001E6C7A"/>
    <w:rsid w:val="001E7681"/>
    <w:rsid w:val="001F06A8"/>
    <w:rsid w:val="001F167F"/>
    <w:rsid w:val="001F2102"/>
    <w:rsid w:val="001F26AB"/>
    <w:rsid w:val="001F6E67"/>
    <w:rsid w:val="001F7533"/>
    <w:rsid w:val="002017A2"/>
    <w:rsid w:val="00205167"/>
    <w:rsid w:val="002051DE"/>
    <w:rsid w:val="00205AC5"/>
    <w:rsid w:val="00206646"/>
    <w:rsid w:val="0020716C"/>
    <w:rsid w:val="00207C14"/>
    <w:rsid w:val="00212AA2"/>
    <w:rsid w:val="00212EFC"/>
    <w:rsid w:val="002139D6"/>
    <w:rsid w:val="0021484C"/>
    <w:rsid w:val="002159E8"/>
    <w:rsid w:val="00223A22"/>
    <w:rsid w:val="00224200"/>
    <w:rsid w:val="0022658C"/>
    <w:rsid w:val="0023048B"/>
    <w:rsid w:val="002340CB"/>
    <w:rsid w:val="00234A24"/>
    <w:rsid w:val="00234B0C"/>
    <w:rsid w:val="00236EED"/>
    <w:rsid w:val="00237FCB"/>
    <w:rsid w:val="00240EB4"/>
    <w:rsid w:val="00240F46"/>
    <w:rsid w:val="00241201"/>
    <w:rsid w:val="00245242"/>
    <w:rsid w:val="00245F64"/>
    <w:rsid w:val="00245F73"/>
    <w:rsid w:val="00251E98"/>
    <w:rsid w:val="002551DF"/>
    <w:rsid w:val="00257158"/>
    <w:rsid w:val="002617CB"/>
    <w:rsid w:val="00261961"/>
    <w:rsid w:val="00261E6A"/>
    <w:rsid w:val="00262FD8"/>
    <w:rsid w:val="002636C3"/>
    <w:rsid w:val="00264CFE"/>
    <w:rsid w:val="00265453"/>
    <w:rsid w:val="0027339B"/>
    <w:rsid w:val="00273ADE"/>
    <w:rsid w:val="002741AC"/>
    <w:rsid w:val="00274410"/>
    <w:rsid w:val="002807CD"/>
    <w:rsid w:val="00280FBD"/>
    <w:rsid w:val="00281975"/>
    <w:rsid w:val="0028299C"/>
    <w:rsid w:val="00283DDB"/>
    <w:rsid w:val="00283E99"/>
    <w:rsid w:val="00287017"/>
    <w:rsid w:val="00287EE5"/>
    <w:rsid w:val="00290BCE"/>
    <w:rsid w:val="00291282"/>
    <w:rsid w:val="00291624"/>
    <w:rsid w:val="00292565"/>
    <w:rsid w:val="002932CA"/>
    <w:rsid w:val="00293C0D"/>
    <w:rsid w:val="00295C50"/>
    <w:rsid w:val="00297534"/>
    <w:rsid w:val="002A21CA"/>
    <w:rsid w:val="002A3AAD"/>
    <w:rsid w:val="002A516E"/>
    <w:rsid w:val="002A62F8"/>
    <w:rsid w:val="002A68C8"/>
    <w:rsid w:val="002A68DD"/>
    <w:rsid w:val="002A7E51"/>
    <w:rsid w:val="002B1F6F"/>
    <w:rsid w:val="002B32A3"/>
    <w:rsid w:val="002B5DA7"/>
    <w:rsid w:val="002B767D"/>
    <w:rsid w:val="002C0569"/>
    <w:rsid w:val="002C168A"/>
    <w:rsid w:val="002C25DC"/>
    <w:rsid w:val="002C26AB"/>
    <w:rsid w:val="002C3ED7"/>
    <w:rsid w:val="002C5E57"/>
    <w:rsid w:val="002C6748"/>
    <w:rsid w:val="002C7C08"/>
    <w:rsid w:val="002D50A2"/>
    <w:rsid w:val="002D539A"/>
    <w:rsid w:val="002D5C52"/>
    <w:rsid w:val="002D60F5"/>
    <w:rsid w:val="002E22AF"/>
    <w:rsid w:val="002E3BFA"/>
    <w:rsid w:val="002E733A"/>
    <w:rsid w:val="002E7693"/>
    <w:rsid w:val="002F069D"/>
    <w:rsid w:val="002F2273"/>
    <w:rsid w:val="002F3116"/>
    <w:rsid w:val="002F4556"/>
    <w:rsid w:val="002F6BFA"/>
    <w:rsid w:val="0030024A"/>
    <w:rsid w:val="00301C5A"/>
    <w:rsid w:val="00303B4A"/>
    <w:rsid w:val="00304EAC"/>
    <w:rsid w:val="003137ED"/>
    <w:rsid w:val="00313F61"/>
    <w:rsid w:val="0031408D"/>
    <w:rsid w:val="00314661"/>
    <w:rsid w:val="00314AD1"/>
    <w:rsid w:val="00316815"/>
    <w:rsid w:val="00316871"/>
    <w:rsid w:val="00317C78"/>
    <w:rsid w:val="00321657"/>
    <w:rsid w:val="00322113"/>
    <w:rsid w:val="00322F2C"/>
    <w:rsid w:val="00324C25"/>
    <w:rsid w:val="0032524C"/>
    <w:rsid w:val="00327208"/>
    <w:rsid w:val="00327578"/>
    <w:rsid w:val="00327FED"/>
    <w:rsid w:val="00331466"/>
    <w:rsid w:val="00332318"/>
    <w:rsid w:val="00332515"/>
    <w:rsid w:val="00334750"/>
    <w:rsid w:val="003367BB"/>
    <w:rsid w:val="00336865"/>
    <w:rsid w:val="00341675"/>
    <w:rsid w:val="00341A1E"/>
    <w:rsid w:val="00341CF3"/>
    <w:rsid w:val="0034449B"/>
    <w:rsid w:val="0035008E"/>
    <w:rsid w:val="00351293"/>
    <w:rsid w:val="00355926"/>
    <w:rsid w:val="00356298"/>
    <w:rsid w:val="00357194"/>
    <w:rsid w:val="00357B55"/>
    <w:rsid w:val="00361852"/>
    <w:rsid w:val="003648C9"/>
    <w:rsid w:val="0036658E"/>
    <w:rsid w:val="0037213B"/>
    <w:rsid w:val="00372A43"/>
    <w:rsid w:val="0037521B"/>
    <w:rsid w:val="00375859"/>
    <w:rsid w:val="00375E28"/>
    <w:rsid w:val="0038054A"/>
    <w:rsid w:val="00381288"/>
    <w:rsid w:val="003817FD"/>
    <w:rsid w:val="00381FD6"/>
    <w:rsid w:val="00382370"/>
    <w:rsid w:val="00383BA4"/>
    <w:rsid w:val="003860D2"/>
    <w:rsid w:val="003861A9"/>
    <w:rsid w:val="00386E9F"/>
    <w:rsid w:val="00391CDB"/>
    <w:rsid w:val="00393092"/>
    <w:rsid w:val="003934BF"/>
    <w:rsid w:val="003937DD"/>
    <w:rsid w:val="00396236"/>
    <w:rsid w:val="003963F5"/>
    <w:rsid w:val="003970CF"/>
    <w:rsid w:val="00397662"/>
    <w:rsid w:val="00397FE0"/>
    <w:rsid w:val="003A2E73"/>
    <w:rsid w:val="003A516E"/>
    <w:rsid w:val="003A6126"/>
    <w:rsid w:val="003A71FF"/>
    <w:rsid w:val="003B0D42"/>
    <w:rsid w:val="003B1F01"/>
    <w:rsid w:val="003B25A8"/>
    <w:rsid w:val="003B3535"/>
    <w:rsid w:val="003B4921"/>
    <w:rsid w:val="003B74BA"/>
    <w:rsid w:val="003B7809"/>
    <w:rsid w:val="003C0025"/>
    <w:rsid w:val="003C2936"/>
    <w:rsid w:val="003C3059"/>
    <w:rsid w:val="003C38F8"/>
    <w:rsid w:val="003C39A0"/>
    <w:rsid w:val="003C5402"/>
    <w:rsid w:val="003C6D4B"/>
    <w:rsid w:val="003D06CD"/>
    <w:rsid w:val="003D0D57"/>
    <w:rsid w:val="003D2E3C"/>
    <w:rsid w:val="003D5519"/>
    <w:rsid w:val="003D5ECD"/>
    <w:rsid w:val="003D6F27"/>
    <w:rsid w:val="003E3898"/>
    <w:rsid w:val="003E4904"/>
    <w:rsid w:val="003E598B"/>
    <w:rsid w:val="003E5A46"/>
    <w:rsid w:val="003E6D79"/>
    <w:rsid w:val="003E7DCB"/>
    <w:rsid w:val="003F0D61"/>
    <w:rsid w:val="003F2388"/>
    <w:rsid w:val="003F299B"/>
    <w:rsid w:val="003F2E80"/>
    <w:rsid w:val="003F39E1"/>
    <w:rsid w:val="003F610A"/>
    <w:rsid w:val="003F6F94"/>
    <w:rsid w:val="00404111"/>
    <w:rsid w:val="00405868"/>
    <w:rsid w:val="00405E0E"/>
    <w:rsid w:val="0040780D"/>
    <w:rsid w:val="00407F85"/>
    <w:rsid w:val="00410551"/>
    <w:rsid w:val="004105BB"/>
    <w:rsid w:val="00413F81"/>
    <w:rsid w:val="00414D16"/>
    <w:rsid w:val="00415A38"/>
    <w:rsid w:val="00417194"/>
    <w:rsid w:val="004213EA"/>
    <w:rsid w:val="00421F35"/>
    <w:rsid w:val="0042406E"/>
    <w:rsid w:val="00427164"/>
    <w:rsid w:val="004304FE"/>
    <w:rsid w:val="00431C18"/>
    <w:rsid w:val="00432172"/>
    <w:rsid w:val="0043521F"/>
    <w:rsid w:val="00435DD6"/>
    <w:rsid w:val="00436119"/>
    <w:rsid w:val="004365BA"/>
    <w:rsid w:val="00436A2E"/>
    <w:rsid w:val="00437896"/>
    <w:rsid w:val="00441605"/>
    <w:rsid w:val="0044370B"/>
    <w:rsid w:val="00446054"/>
    <w:rsid w:val="00451CB3"/>
    <w:rsid w:val="00453741"/>
    <w:rsid w:val="00453EDA"/>
    <w:rsid w:val="00454820"/>
    <w:rsid w:val="00456812"/>
    <w:rsid w:val="00460531"/>
    <w:rsid w:val="004610E3"/>
    <w:rsid w:val="00462835"/>
    <w:rsid w:val="00462F99"/>
    <w:rsid w:val="004633FB"/>
    <w:rsid w:val="00463AB4"/>
    <w:rsid w:val="004647AB"/>
    <w:rsid w:val="00465591"/>
    <w:rsid w:val="00467AA5"/>
    <w:rsid w:val="00471499"/>
    <w:rsid w:val="00473236"/>
    <w:rsid w:val="00475E95"/>
    <w:rsid w:val="00476DBB"/>
    <w:rsid w:val="00477312"/>
    <w:rsid w:val="00481DCB"/>
    <w:rsid w:val="004820D7"/>
    <w:rsid w:val="00482A26"/>
    <w:rsid w:val="0048450F"/>
    <w:rsid w:val="0048653F"/>
    <w:rsid w:val="00486864"/>
    <w:rsid w:val="00487C65"/>
    <w:rsid w:val="00492338"/>
    <w:rsid w:val="00494464"/>
    <w:rsid w:val="004953D0"/>
    <w:rsid w:val="00497D57"/>
    <w:rsid w:val="004A001C"/>
    <w:rsid w:val="004A0979"/>
    <w:rsid w:val="004A1B65"/>
    <w:rsid w:val="004A1D70"/>
    <w:rsid w:val="004A23E8"/>
    <w:rsid w:val="004A3FA9"/>
    <w:rsid w:val="004A472E"/>
    <w:rsid w:val="004A54F1"/>
    <w:rsid w:val="004B0E2F"/>
    <w:rsid w:val="004B25C2"/>
    <w:rsid w:val="004B37F1"/>
    <w:rsid w:val="004B5201"/>
    <w:rsid w:val="004B58A1"/>
    <w:rsid w:val="004B5D98"/>
    <w:rsid w:val="004B685A"/>
    <w:rsid w:val="004B72AB"/>
    <w:rsid w:val="004B7A21"/>
    <w:rsid w:val="004C0346"/>
    <w:rsid w:val="004C095D"/>
    <w:rsid w:val="004C0ADA"/>
    <w:rsid w:val="004C24B1"/>
    <w:rsid w:val="004C3631"/>
    <w:rsid w:val="004C4C05"/>
    <w:rsid w:val="004C6096"/>
    <w:rsid w:val="004C775A"/>
    <w:rsid w:val="004D0F6B"/>
    <w:rsid w:val="004D20F2"/>
    <w:rsid w:val="004D40AE"/>
    <w:rsid w:val="004D4B8E"/>
    <w:rsid w:val="004D5459"/>
    <w:rsid w:val="004D6120"/>
    <w:rsid w:val="004E0BEC"/>
    <w:rsid w:val="004E22C0"/>
    <w:rsid w:val="004E2E22"/>
    <w:rsid w:val="004E5824"/>
    <w:rsid w:val="004E587E"/>
    <w:rsid w:val="004E69BE"/>
    <w:rsid w:val="004F1052"/>
    <w:rsid w:val="004F1239"/>
    <w:rsid w:val="004F1761"/>
    <w:rsid w:val="004F23E9"/>
    <w:rsid w:val="004F5251"/>
    <w:rsid w:val="00502049"/>
    <w:rsid w:val="00502790"/>
    <w:rsid w:val="005027D2"/>
    <w:rsid w:val="00503CCC"/>
    <w:rsid w:val="005052E3"/>
    <w:rsid w:val="00505ADE"/>
    <w:rsid w:val="00506728"/>
    <w:rsid w:val="00506C2E"/>
    <w:rsid w:val="00510C7D"/>
    <w:rsid w:val="00513EC2"/>
    <w:rsid w:val="0052074F"/>
    <w:rsid w:val="00521B8F"/>
    <w:rsid w:val="005240B5"/>
    <w:rsid w:val="00524AFB"/>
    <w:rsid w:val="0052500C"/>
    <w:rsid w:val="00526132"/>
    <w:rsid w:val="00527CEF"/>
    <w:rsid w:val="0053075E"/>
    <w:rsid w:val="00530A4B"/>
    <w:rsid w:val="00532C0A"/>
    <w:rsid w:val="00532E87"/>
    <w:rsid w:val="00534DEA"/>
    <w:rsid w:val="00544670"/>
    <w:rsid w:val="00553887"/>
    <w:rsid w:val="00555EE6"/>
    <w:rsid w:val="0055623D"/>
    <w:rsid w:val="00556B01"/>
    <w:rsid w:val="0056037D"/>
    <w:rsid w:val="00560401"/>
    <w:rsid w:val="005609D3"/>
    <w:rsid w:val="005636FF"/>
    <w:rsid w:val="0056689C"/>
    <w:rsid w:val="005704C7"/>
    <w:rsid w:val="00570CD0"/>
    <w:rsid w:val="0057354D"/>
    <w:rsid w:val="00573FB8"/>
    <w:rsid w:val="005742E0"/>
    <w:rsid w:val="00576F62"/>
    <w:rsid w:val="00577092"/>
    <w:rsid w:val="00581F58"/>
    <w:rsid w:val="00582768"/>
    <w:rsid w:val="00585EEB"/>
    <w:rsid w:val="005869C7"/>
    <w:rsid w:val="00592BE5"/>
    <w:rsid w:val="00594333"/>
    <w:rsid w:val="005946DA"/>
    <w:rsid w:val="00596659"/>
    <w:rsid w:val="00596DCF"/>
    <w:rsid w:val="00596F72"/>
    <w:rsid w:val="005A04B6"/>
    <w:rsid w:val="005A0E09"/>
    <w:rsid w:val="005A1AEB"/>
    <w:rsid w:val="005A4475"/>
    <w:rsid w:val="005A5536"/>
    <w:rsid w:val="005A6C7B"/>
    <w:rsid w:val="005B2534"/>
    <w:rsid w:val="005B25AD"/>
    <w:rsid w:val="005B288B"/>
    <w:rsid w:val="005B6225"/>
    <w:rsid w:val="005B79B0"/>
    <w:rsid w:val="005C5415"/>
    <w:rsid w:val="005C763B"/>
    <w:rsid w:val="005D060A"/>
    <w:rsid w:val="005D0DC5"/>
    <w:rsid w:val="005D23AD"/>
    <w:rsid w:val="005D36E5"/>
    <w:rsid w:val="005D488B"/>
    <w:rsid w:val="005D671A"/>
    <w:rsid w:val="005D6E95"/>
    <w:rsid w:val="005D77F1"/>
    <w:rsid w:val="005E070B"/>
    <w:rsid w:val="005E0A19"/>
    <w:rsid w:val="005E13DB"/>
    <w:rsid w:val="005E1A78"/>
    <w:rsid w:val="005E770A"/>
    <w:rsid w:val="005E7C1B"/>
    <w:rsid w:val="005F0917"/>
    <w:rsid w:val="005F0CC2"/>
    <w:rsid w:val="005F0F46"/>
    <w:rsid w:val="005F44C3"/>
    <w:rsid w:val="005F5F2F"/>
    <w:rsid w:val="005F6AA2"/>
    <w:rsid w:val="005F73F2"/>
    <w:rsid w:val="006004FD"/>
    <w:rsid w:val="0060382A"/>
    <w:rsid w:val="006050F1"/>
    <w:rsid w:val="006052C8"/>
    <w:rsid w:val="0060770B"/>
    <w:rsid w:val="006127BD"/>
    <w:rsid w:val="006143A0"/>
    <w:rsid w:val="006158CA"/>
    <w:rsid w:val="00616043"/>
    <w:rsid w:val="00620298"/>
    <w:rsid w:val="00620384"/>
    <w:rsid w:val="006213E7"/>
    <w:rsid w:val="00623CBC"/>
    <w:rsid w:val="006254A0"/>
    <w:rsid w:val="006263AF"/>
    <w:rsid w:val="006265B1"/>
    <w:rsid w:val="00626AF8"/>
    <w:rsid w:val="00626F49"/>
    <w:rsid w:val="00627A81"/>
    <w:rsid w:val="0063069D"/>
    <w:rsid w:val="00630A8A"/>
    <w:rsid w:val="00630AF8"/>
    <w:rsid w:val="006320A4"/>
    <w:rsid w:val="00633165"/>
    <w:rsid w:val="00636A93"/>
    <w:rsid w:val="00641AEC"/>
    <w:rsid w:val="0064250B"/>
    <w:rsid w:val="00642C03"/>
    <w:rsid w:val="00643951"/>
    <w:rsid w:val="00643E5B"/>
    <w:rsid w:val="00644A9B"/>
    <w:rsid w:val="00644B98"/>
    <w:rsid w:val="00646A47"/>
    <w:rsid w:val="0065422C"/>
    <w:rsid w:val="00656039"/>
    <w:rsid w:val="006576A0"/>
    <w:rsid w:val="00660C48"/>
    <w:rsid w:val="00661D6A"/>
    <w:rsid w:val="006625FD"/>
    <w:rsid w:val="006631F3"/>
    <w:rsid w:val="00663707"/>
    <w:rsid w:val="006640C7"/>
    <w:rsid w:val="00665880"/>
    <w:rsid w:val="006667EF"/>
    <w:rsid w:val="00671968"/>
    <w:rsid w:val="006738EF"/>
    <w:rsid w:val="00674398"/>
    <w:rsid w:val="0067592D"/>
    <w:rsid w:val="00675DDA"/>
    <w:rsid w:val="00677D26"/>
    <w:rsid w:val="0068039B"/>
    <w:rsid w:val="00681F1C"/>
    <w:rsid w:val="00682E26"/>
    <w:rsid w:val="00682F93"/>
    <w:rsid w:val="00683249"/>
    <w:rsid w:val="00684EF2"/>
    <w:rsid w:val="00685538"/>
    <w:rsid w:val="006868C2"/>
    <w:rsid w:val="00692CAC"/>
    <w:rsid w:val="00693A50"/>
    <w:rsid w:val="00694258"/>
    <w:rsid w:val="006A3B6A"/>
    <w:rsid w:val="006A4F6F"/>
    <w:rsid w:val="006A5C15"/>
    <w:rsid w:val="006A6011"/>
    <w:rsid w:val="006A7D3C"/>
    <w:rsid w:val="006B16EC"/>
    <w:rsid w:val="006B5812"/>
    <w:rsid w:val="006B7566"/>
    <w:rsid w:val="006C32F2"/>
    <w:rsid w:val="006C344A"/>
    <w:rsid w:val="006C3EB7"/>
    <w:rsid w:val="006C442B"/>
    <w:rsid w:val="006C54BA"/>
    <w:rsid w:val="006C5A22"/>
    <w:rsid w:val="006C7727"/>
    <w:rsid w:val="006D2603"/>
    <w:rsid w:val="006D3BCB"/>
    <w:rsid w:val="006D4DCC"/>
    <w:rsid w:val="006D4DE9"/>
    <w:rsid w:val="006D5DEC"/>
    <w:rsid w:val="006D7451"/>
    <w:rsid w:val="006E29D7"/>
    <w:rsid w:val="006E401B"/>
    <w:rsid w:val="006E69C8"/>
    <w:rsid w:val="006F0250"/>
    <w:rsid w:val="006F1F5B"/>
    <w:rsid w:val="006F2AA3"/>
    <w:rsid w:val="00707CC9"/>
    <w:rsid w:val="00707DC2"/>
    <w:rsid w:val="00710007"/>
    <w:rsid w:val="00710746"/>
    <w:rsid w:val="00712082"/>
    <w:rsid w:val="007122C0"/>
    <w:rsid w:val="00712A21"/>
    <w:rsid w:val="00714474"/>
    <w:rsid w:val="00717C61"/>
    <w:rsid w:val="00720538"/>
    <w:rsid w:val="00720732"/>
    <w:rsid w:val="00720D64"/>
    <w:rsid w:val="007227C4"/>
    <w:rsid w:val="00724730"/>
    <w:rsid w:val="00724BAA"/>
    <w:rsid w:val="00726DB5"/>
    <w:rsid w:val="00727C39"/>
    <w:rsid w:val="00734346"/>
    <w:rsid w:val="0073753B"/>
    <w:rsid w:val="00742730"/>
    <w:rsid w:val="00746C4F"/>
    <w:rsid w:val="00746C69"/>
    <w:rsid w:val="00746CAD"/>
    <w:rsid w:val="00747EC8"/>
    <w:rsid w:val="00750053"/>
    <w:rsid w:val="00750F01"/>
    <w:rsid w:val="00751644"/>
    <w:rsid w:val="00751E26"/>
    <w:rsid w:val="00753103"/>
    <w:rsid w:val="00756264"/>
    <w:rsid w:val="00756D8D"/>
    <w:rsid w:val="0075753E"/>
    <w:rsid w:val="00760FB1"/>
    <w:rsid w:val="00761E14"/>
    <w:rsid w:val="007661A4"/>
    <w:rsid w:val="007664BB"/>
    <w:rsid w:val="007674F8"/>
    <w:rsid w:val="007741C1"/>
    <w:rsid w:val="0077645E"/>
    <w:rsid w:val="007764FB"/>
    <w:rsid w:val="0077781A"/>
    <w:rsid w:val="00780041"/>
    <w:rsid w:val="00780281"/>
    <w:rsid w:val="007810CD"/>
    <w:rsid w:val="0078240F"/>
    <w:rsid w:val="0078275F"/>
    <w:rsid w:val="00782A24"/>
    <w:rsid w:val="00783D5F"/>
    <w:rsid w:val="007903B8"/>
    <w:rsid w:val="00794847"/>
    <w:rsid w:val="00794FC7"/>
    <w:rsid w:val="00797363"/>
    <w:rsid w:val="007A0AA8"/>
    <w:rsid w:val="007A1D6A"/>
    <w:rsid w:val="007A2262"/>
    <w:rsid w:val="007A33A9"/>
    <w:rsid w:val="007A3B1D"/>
    <w:rsid w:val="007A52C7"/>
    <w:rsid w:val="007A5F90"/>
    <w:rsid w:val="007A6CDD"/>
    <w:rsid w:val="007A73C5"/>
    <w:rsid w:val="007B051D"/>
    <w:rsid w:val="007B1EB0"/>
    <w:rsid w:val="007B4777"/>
    <w:rsid w:val="007B4D47"/>
    <w:rsid w:val="007B5919"/>
    <w:rsid w:val="007C16E1"/>
    <w:rsid w:val="007C18B1"/>
    <w:rsid w:val="007C4164"/>
    <w:rsid w:val="007C609F"/>
    <w:rsid w:val="007C647C"/>
    <w:rsid w:val="007C7A04"/>
    <w:rsid w:val="007D0D40"/>
    <w:rsid w:val="007D3EB7"/>
    <w:rsid w:val="007D5BC9"/>
    <w:rsid w:val="007E33E7"/>
    <w:rsid w:val="007E3D22"/>
    <w:rsid w:val="007F04DB"/>
    <w:rsid w:val="007F1470"/>
    <w:rsid w:val="007F30AB"/>
    <w:rsid w:val="007F4597"/>
    <w:rsid w:val="007F51A0"/>
    <w:rsid w:val="007F549D"/>
    <w:rsid w:val="0080129D"/>
    <w:rsid w:val="008053BF"/>
    <w:rsid w:val="00810A36"/>
    <w:rsid w:val="00813E1C"/>
    <w:rsid w:val="00814131"/>
    <w:rsid w:val="00814D73"/>
    <w:rsid w:val="00816073"/>
    <w:rsid w:val="008161E5"/>
    <w:rsid w:val="008305BA"/>
    <w:rsid w:val="00830A5B"/>
    <w:rsid w:val="00830F9A"/>
    <w:rsid w:val="00831481"/>
    <w:rsid w:val="00832861"/>
    <w:rsid w:val="008330F6"/>
    <w:rsid w:val="0083450C"/>
    <w:rsid w:val="008358D0"/>
    <w:rsid w:val="00836BCD"/>
    <w:rsid w:val="00837D7E"/>
    <w:rsid w:val="00840F56"/>
    <w:rsid w:val="00841E76"/>
    <w:rsid w:val="00844901"/>
    <w:rsid w:val="00844A84"/>
    <w:rsid w:val="008459A6"/>
    <w:rsid w:val="00846D71"/>
    <w:rsid w:val="008509CA"/>
    <w:rsid w:val="0085137E"/>
    <w:rsid w:val="0085442D"/>
    <w:rsid w:val="008557B4"/>
    <w:rsid w:val="0085655B"/>
    <w:rsid w:val="0086008F"/>
    <w:rsid w:val="00862E8C"/>
    <w:rsid w:val="0086344B"/>
    <w:rsid w:val="00864767"/>
    <w:rsid w:val="008648BF"/>
    <w:rsid w:val="00864FC5"/>
    <w:rsid w:val="00865A17"/>
    <w:rsid w:val="00867286"/>
    <w:rsid w:val="008736CD"/>
    <w:rsid w:val="00874AA4"/>
    <w:rsid w:val="0087754D"/>
    <w:rsid w:val="0088122D"/>
    <w:rsid w:val="0088135B"/>
    <w:rsid w:val="00882181"/>
    <w:rsid w:val="0088291A"/>
    <w:rsid w:val="00882ACF"/>
    <w:rsid w:val="00884237"/>
    <w:rsid w:val="00890658"/>
    <w:rsid w:val="00890E14"/>
    <w:rsid w:val="008920BA"/>
    <w:rsid w:val="008921F5"/>
    <w:rsid w:val="00892870"/>
    <w:rsid w:val="0089339A"/>
    <w:rsid w:val="00894244"/>
    <w:rsid w:val="00894B53"/>
    <w:rsid w:val="008A258C"/>
    <w:rsid w:val="008A393E"/>
    <w:rsid w:val="008A47E6"/>
    <w:rsid w:val="008A7C02"/>
    <w:rsid w:val="008B102C"/>
    <w:rsid w:val="008B1448"/>
    <w:rsid w:val="008B1E40"/>
    <w:rsid w:val="008B20DA"/>
    <w:rsid w:val="008B2408"/>
    <w:rsid w:val="008B6885"/>
    <w:rsid w:val="008B78E3"/>
    <w:rsid w:val="008C11D5"/>
    <w:rsid w:val="008C31ED"/>
    <w:rsid w:val="008C4DAE"/>
    <w:rsid w:val="008C66BE"/>
    <w:rsid w:val="008C74AB"/>
    <w:rsid w:val="008C7953"/>
    <w:rsid w:val="008D3D3D"/>
    <w:rsid w:val="008D4B88"/>
    <w:rsid w:val="008D7354"/>
    <w:rsid w:val="008E232A"/>
    <w:rsid w:val="008E2536"/>
    <w:rsid w:val="008E2914"/>
    <w:rsid w:val="008E634C"/>
    <w:rsid w:val="008E7864"/>
    <w:rsid w:val="008F2E53"/>
    <w:rsid w:val="008F3182"/>
    <w:rsid w:val="008F5741"/>
    <w:rsid w:val="008F6F9B"/>
    <w:rsid w:val="008F7B3B"/>
    <w:rsid w:val="008F7C85"/>
    <w:rsid w:val="0090087F"/>
    <w:rsid w:val="00903D0F"/>
    <w:rsid w:val="00904192"/>
    <w:rsid w:val="009060AE"/>
    <w:rsid w:val="00914A01"/>
    <w:rsid w:val="00916094"/>
    <w:rsid w:val="00916433"/>
    <w:rsid w:val="0091710B"/>
    <w:rsid w:val="00917429"/>
    <w:rsid w:val="0092069F"/>
    <w:rsid w:val="00920E1D"/>
    <w:rsid w:val="00923B7C"/>
    <w:rsid w:val="00923E97"/>
    <w:rsid w:val="0092446C"/>
    <w:rsid w:val="009261FA"/>
    <w:rsid w:val="00932477"/>
    <w:rsid w:val="00936066"/>
    <w:rsid w:val="00936906"/>
    <w:rsid w:val="00936F04"/>
    <w:rsid w:val="00937FC0"/>
    <w:rsid w:val="00940F03"/>
    <w:rsid w:val="009414F7"/>
    <w:rsid w:val="00942236"/>
    <w:rsid w:val="00942B50"/>
    <w:rsid w:val="009451A8"/>
    <w:rsid w:val="009476C4"/>
    <w:rsid w:val="00955E93"/>
    <w:rsid w:val="00956C11"/>
    <w:rsid w:val="00957184"/>
    <w:rsid w:val="00957DA6"/>
    <w:rsid w:val="0096109D"/>
    <w:rsid w:val="00963297"/>
    <w:rsid w:val="009636A7"/>
    <w:rsid w:val="00972E2B"/>
    <w:rsid w:val="00972E80"/>
    <w:rsid w:val="00972F5C"/>
    <w:rsid w:val="009779A1"/>
    <w:rsid w:val="009818E4"/>
    <w:rsid w:val="00987099"/>
    <w:rsid w:val="009906F2"/>
    <w:rsid w:val="009968AC"/>
    <w:rsid w:val="00997054"/>
    <w:rsid w:val="00997D00"/>
    <w:rsid w:val="009A1813"/>
    <w:rsid w:val="009A1DB2"/>
    <w:rsid w:val="009A586D"/>
    <w:rsid w:val="009A5D95"/>
    <w:rsid w:val="009A5DCA"/>
    <w:rsid w:val="009B1812"/>
    <w:rsid w:val="009B191E"/>
    <w:rsid w:val="009B207F"/>
    <w:rsid w:val="009B5D6D"/>
    <w:rsid w:val="009C0652"/>
    <w:rsid w:val="009C0EF9"/>
    <w:rsid w:val="009C1E25"/>
    <w:rsid w:val="009C3307"/>
    <w:rsid w:val="009C3779"/>
    <w:rsid w:val="009C61F5"/>
    <w:rsid w:val="009C7ECC"/>
    <w:rsid w:val="009D4A48"/>
    <w:rsid w:val="009D4AED"/>
    <w:rsid w:val="009D4DC6"/>
    <w:rsid w:val="009D4F3C"/>
    <w:rsid w:val="009E0338"/>
    <w:rsid w:val="009E0E4E"/>
    <w:rsid w:val="009E532E"/>
    <w:rsid w:val="009E7BF0"/>
    <w:rsid w:val="009F2070"/>
    <w:rsid w:val="009F4308"/>
    <w:rsid w:val="009F550E"/>
    <w:rsid w:val="009F5785"/>
    <w:rsid w:val="009F58CF"/>
    <w:rsid w:val="009F71FD"/>
    <w:rsid w:val="00A00C38"/>
    <w:rsid w:val="00A01FD8"/>
    <w:rsid w:val="00A02FA2"/>
    <w:rsid w:val="00A05651"/>
    <w:rsid w:val="00A062D0"/>
    <w:rsid w:val="00A13ADE"/>
    <w:rsid w:val="00A13D42"/>
    <w:rsid w:val="00A16362"/>
    <w:rsid w:val="00A20884"/>
    <w:rsid w:val="00A248A1"/>
    <w:rsid w:val="00A248EB"/>
    <w:rsid w:val="00A24C72"/>
    <w:rsid w:val="00A25499"/>
    <w:rsid w:val="00A25DF8"/>
    <w:rsid w:val="00A27D66"/>
    <w:rsid w:val="00A30AB5"/>
    <w:rsid w:val="00A30FA3"/>
    <w:rsid w:val="00A33278"/>
    <w:rsid w:val="00A334D9"/>
    <w:rsid w:val="00A34604"/>
    <w:rsid w:val="00A36D21"/>
    <w:rsid w:val="00A4030D"/>
    <w:rsid w:val="00A40A89"/>
    <w:rsid w:val="00A42DA0"/>
    <w:rsid w:val="00A43901"/>
    <w:rsid w:val="00A4795A"/>
    <w:rsid w:val="00A529A1"/>
    <w:rsid w:val="00A5356F"/>
    <w:rsid w:val="00A54A8D"/>
    <w:rsid w:val="00A55A13"/>
    <w:rsid w:val="00A55D2D"/>
    <w:rsid w:val="00A562FD"/>
    <w:rsid w:val="00A60209"/>
    <w:rsid w:val="00A607DE"/>
    <w:rsid w:val="00A60C4F"/>
    <w:rsid w:val="00A60CF7"/>
    <w:rsid w:val="00A61765"/>
    <w:rsid w:val="00A61989"/>
    <w:rsid w:val="00A6472D"/>
    <w:rsid w:val="00A65F2B"/>
    <w:rsid w:val="00A67A20"/>
    <w:rsid w:val="00A75042"/>
    <w:rsid w:val="00A76DD4"/>
    <w:rsid w:val="00A77991"/>
    <w:rsid w:val="00A81661"/>
    <w:rsid w:val="00A82A82"/>
    <w:rsid w:val="00A82C7B"/>
    <w:rsid w:val="00A832EB"/>
    <w:rsid w:val="00A8366C"/>
    <w:rsid w:val="00A84D64"/>
    <w:rsid w:val="00A85CE8"/>
    <w:rsid w:val="00A87864"/>
    <w:rsid w:val="00A90E3C"/>
    <w:rsid w:val="00A91344"/>
    <w:rsid w:val="00A94195"/>
    <w:rsid w:val="00A947DC"/>
    <w:rsid w:val="00A96433"/>
    <w:rsid w:val="00A96A0A"/>
    <w:rsid w:val="00A9786A"/>
    <w:rsid w:val="00A97A1E"/>
    <w:rsid w:val="00AA0AAB"/>
    <w:rsid w:val="00AA2DED"/>
    <w:rsid w:val="00AA301D"/>
    <w:rsid w:val="00AA4306"/>
    <w:rsid w:val="00AA5626"/>
    <w:rsid w:val="00AA5EE8"/>
    <w:rsid w:val="00AA7458"/>
    <w:rsid w:val="00AA78DF"/>
    <w:rsid w:val="00AB28C4"/>
    <w:rsid w:val="00AB412C"/>
    <w:rsid w:val="00AB73D7"/>
    <w:rsid w:val="00AC0C07"/>
    <w:rsid w:val="00AC2330"/>
    <w:rsid w:val="00AC41DB"/>
    <w:rsid w:val="00AC62B4"/>
    <w:rsid w:val="00AC6E28"/>
    <w:rsid w:val="00AD010D"/>
    <w:rsid w:val="00AD0C6E"/>
    <w:rsid w:val="00AD142F"/>
    <w:rsid w:val="00AD5DF4"/>
    <w:rsid w:val="00AE1B29"/>
    <w:rsid w:val="00AE361F"/>
    <w:rsid w:val="00AE465B"/>
    <w:rsid w:val="00AE6CEE"/>
    <w:rsid w:val="00AE727A"/>
    <w:rsid w:val="00AE780B"/>
    <w:rsid w:val="00AF3ACA"/>
    <w:rsid w:val="00B01072"/>
    <w:rsid w:val="00B0201F"/>
    <w:rsid w:val="00B02479"/>
    <w:rsid w:val="00B04489"/>
    <w:rsid w:val="00B04A1C"/>
    <w:rsid w:val="00B04B3B"/>
    <w:rsid w:val="00B061CF"/>
    <w:rsid w:val="00B075B4"/>
    <w:rsid w:val="00B07973"/>
    <w:rsid w:val="00B1023A"/>
    <w:rsid w:val="00B10F55"/>
    <w:rsid w:val="00B11242"/>
    <w:rsid w:val="00B1157C"/>
    <w:rsid w:val="00B1180A"/>
    <w:rsid w:val="00B11D75"/>
    <w:rsid w:val="00B11EC2"/>
    <w:rsid w:val="00B12CFD"/>
    <w:rsid w:val="00B16710"/>
    <w:rsid w:val="00B16ABF"/>
    <w:rsid w:val="00B20AD2"/>
    <w:rsid w:val="00B20C57"/>
    <w:rsid w:val="00B2457E"/>
    <w:rsid w:val="00B247E9"/>
    <w:rsid w:val="00B248ED"/>
    <w:rsid w:val="00B24F25"/>
    <w:rsid w:val="00B25C5A"/>
    <w:rsid w:val="00B27226"/>
    <w:rsid w:val="00B2778C"/>
    <w:rsid w:val="00B27833"/>
    <w:rsid w:val="00B278E6"/>
    <w:rsid w:val="00B306E0"/>
    <w:rsid w:val="00B313FA"/>
    <w:rsid w:val="00B317ED"/>
    <w:rsid w:val="00B3760E"/>
    <w:rsid w:val="00B403B8"/>
    <w:rsid w:val="00B4045F"/>
    <w:rsid w:val="00B42100"/>
    <w:rsid w:val="00B42294"/>
    <w:rsid w:val="00B426E8"/>
    <w:rsid w:val="00B43061"/>
    <w:rsid w:val="00B4457F"/>
    <w:rsid w:val="00B448F1"/>
    <w:rsid w:val="00B46168"/>
    <w:rsid w:val="00B52563"/>
    <w:rsid w:val="00B52D17"/>
    <w:rsid w:val="00B53605"/>
    <w:rsid w:val="00B54542"/>
    <w:rsid w:val="00B567BB"/>
    <w:rsid w:val="00B57907"/>
    <w:rsid w:val="00B61D5C"/>
    <w:rsid w:val="00B62412"/>
    <w:rsid w:val="00B62A88"/>
    <w:rsid w:val="00B62F65"/>
    <w:rsid w:val="00B667C2"/>
    <w:rsid w:val="00B7109F"/>
    <w:rsid w:val="00B722DA"/>
    <w:rsid w:val="00B747D0"/>
    <w:rsid w:val="00B82D1D"/>
    <w:rsid w:val="00B83A18"/>
    <w:rsid w:val="00B848D3"/>
    <w:rsid w:val="00B84F1D"/>
    <w:rsid w:val="00B8666D"/>
    <w:rsid w:val="00B873C9"/>
    <w:rsid w:val="00B87CAF"/>
    <w:rsid w:val="00B9636F"/>
    <w:rsid w:val="00B97623"/>
    <w:rsid w:val="00B9785B"/>
    <w:rsid w:val="00B97ADE"/>
    <w:rsid w:val="00BA0D92"/>
    <w:rsid w:val="00BA11AE"/>
    <w:rsid w:val="00BA2F02"/>
    <w:rsid w:val="00BA3834"/>
    <w:rsid w:val="00BB14B1"/>
    <w:rsid w:val="00BB2D0C"/>
    <w:rsid w:val="00BB47BD"/>
    <w:rsid w:val="00BB57B8"/>
    <w:rsid w:val="00BB5B7A"/>
    <w:rsid w:val="00BB5C86"/>
    <w:rsid w:val="00BB7123"/>
    <w:rsid w:val="00BC1F75"/>
    <w:rsid w:val="00BC24C6"/>
    <w:rsid w:val="00BC59D3"/>
    <w:rsid w:val="00BC5CB7"/>
    <w:rsid w:val="00BC6214"/>
    <w:rsid w:val="00BC6613"/>
    <w:rsid w:val="00BD40CC"/>
    <w:rsid w:val="00BD5B56"/>
    <w:rsid w:val="00BD683E"/>
    <w:rsid w:val="00BE0E64"/>
    <w:rsid w:val="00BE1EBA"/>
    <w:rsid w:val="00BE3625"/>
    <w:rsid w:val="00BE371B"/>
    <w:rsid w:val="00BE4B29"/>
    <w:rsid w:val="00BE4D05"/>
    <w:rsid w:val="00BE4DC4"/>
    <w:rsid w:val="00BE5FD9"/>
    <w:rsid w:val="00BE690F"/>
    <w:rsid w:val="00BF056E"/>
    <w:rsid w:val="00BF1841"/>
    <w:rsid w:val="00BF1B63"/>
    <w:rsid w:val="00BF1B7F"/>
    <w:rsid w:val="00BF2F7C"/>
    <w:rsid w:val="00BF4CD9"/>
    <w:rsid w:val="00BF78DA"/>
    <w:rsid w:val="00BF7E28"/>
    <w:rsid w:val="00C00C60"/>
    <w:rsid w:val="00C03B6B"/>
    <w:rsid w:val="00C04B92"/>
    <w:rsid w:val="00C05262"/>
    <w:rsid w:val="00C05420"/>
    <w:rsid w:val="00C1002B"/>
    <w:rsid w:val="00C115CD"/>
    <w:rsid w:val="00C13F99"/>
    <w:rsid w:val="00C157A9"/>
    <w:rsid w:val="00C15DBC"/>
    <w:rsid w:val="00C15FEC"/>
    <w:rsid w:val="00C17A21"/>
    <w:rsid w:val="00C17D2D"/>
    <w:rsid w:val="00C20F73"/>
    <w:rsid w:val="00C21339"/>
    <w:rsid w:val="00C22541"/>
    <w:rsid w:val="00C23230"/>
    <w:rsid w:val="00C23905"/>
    <w:rsid w:val="00C263C1"/>
    <w:rsid w:val="00C343A8"/>
    <w:rsid w:val="00C378CC"/>
    <w:rsid w:val="00C41260"/>
    <w:rsid w:val="00C41A9E"/>
    <w:rsid w:val="00C41CB6"/>
    <w:rsid w:val="00C42CE8"/>
    <w:rsid w:val="00C42D89"/>
    <w:rsid w:val="00C42F7E"/>
    <w:rsid w:val="00C432A2"/>
    <w:rsid w:val="00C443C7"/>
    <w:rsid w:val="00C46079"/>
    <w:rsid w:val="00C460E0"/>
    <w:rsid w:val="00C46C4D"/>
    <w:rsid w:val="00C506BB"/>
    <w:rsid w:val="00C50712"/>
    <w:rsid w:val="00C54C92"/>
    <w:rsid w:val="00C6249C"/>
    <w:rsid w:val="00C63591"/>
    <w:rsid w:val="00C64AAD"/>
    <w:rsid w:val="00C65269"/>
    <w:rsid w:val="00C66BE4"/>
    <w:rsid w:val="00C67287"/>
    <w:rsid w:val="00C67C52"/>
    <w:rsid w:val="00C67DE7"/>
    <w:rsid w:val="00C70E73"/>
    <w:rsid w:val="00C71C79"/>
    <w:rsid w:val="00C74911"/>
    <w:rsid w:val="00C75216"/>
    <w:rsid w:val="00C773EE"/>
    <w:rsid w:val="00C77C33"/>
    <w:rsid w:val="00C80E67"/>
    <w:rsid w:val="00C84C37"/>
    <w:rsid w:val="00C865D2"/>
    <w:rsid w:val="00C87F0C"/>
    <w:rsid w:val="00C91460"/>
    <w:rsid w:val="00C93347"/>
    <w:rsid w:val="00C9362A"/>
    <w:rsid w:val="00C978D9"/>
    <w:rsid w:val="00CA0F6B"/>
    <w:rsid w:val="00CA35E7"/>
    <w:rsid w:val="00CA3CB1"/>
    <w:rsid w:val="00CA7D55"/>
    <w:rsid w:val="00CB1751"/>
    <w:rsid w:val="00CB577D"/>
    <w:rsid w:val="00CB63B0"/>
    <w:rsid w:val="00CB78DE"/>
    <w:rsid w:val="00CC01F8"/>
    <w:rsid w:val="00CC11B2"/>
    <w:rsid w:val="00CC155E"/>
    <w:rsid w:val="00CC158E"/>
    <w:rsid w:val="00CC44B3"/>
    <w:rsid w:val="00CC60EC"/>
    <w:rsid w:val="00CC72F0"/>
    <w:rsid w:val="00CD0B8D"/>
    <w:rsid w:val="00CD4AFB"/>
    <w:rsid w:val="00CD6CBC"/>
    <w:rsid w:val="00CD7322"/>
    <w:rsid w:val="00CE056F"/>
    <w:rsid w:val="00CE190D"/>
    <w:rsid w:val="00CE2C24"/>
    <w:rsid w:val="00CE610C"/>
    <w:rsid w:val="00CE78F8"/>
    <w:rsid w:val="00CF233F"/>
    <w:rsid w:val="00CF2A61"/>
    <w:rsid w:val="00CF5A5B"/>
    <w:rsid w:val="00D01632"/>
    <w:rsid w:val="00D01A20"/>
    <w:rsid w:val="00D01DB0"/>
    <w:rsid w:val="00D021B3"/>
    <w:rsid w:val="00D0705D"/>
    <w:rsid w:val="00D0745F"/>
    <w:rsid w:val="00D14002"/>
    <w:rsid w:val="00D16180"/>
    <w:rsid w:val="00D166DD"/>
    <w:rsid w:val="00D167E8"/>
    <w:rsid w:val="00D20478"/>
    <w:rsid w:val="00D22955"/>
    <w:rsid w:val="00D237E2"/>
    <w:rsid w:val="00D239C2"/>
    <w:rsid w:val="00D26999"/>
    <w:rsid w:val="00D27ED1"/>
    <w:rsid w:val="00D30212"/>
    <w:rsid w:val="00D33E37"/>
    <w:rsid w:val="00D3400A"/>
    <w:rsid w:val="00D34DE8"/>
    <w:rsid w:val="00D36BF2"/>
    <w:rsid w:val="00D410E9"/>
    <w:rsid w:val="00D42AD1"/>
    <w:rsid w:val="00D45008"/>
    <w:rsid w:val="00D457B7"/>
    <w:rsid w:val="00D46213"/>
    <w:rsid w:val="00D46CD8"/>
    <w:rsid w:val="00D516D1"/>
    <w:rsid w:val="00D518BB"/>
    <w:rsid w:val="00D52B8B"/>
    <w:rsid w:val="00D538F1"/>
    <w:rsid w:val="00D54070"/>
    <w:rsid w:val="00D54730"/>
    <w:rsid w:val="00D564B0"/>
    <w:rsid w:val="00D61423"/>
    <w:rsid w:val="00D62C4C"/>
    <w:rsid w:val="00D6334E"/>
    <w:rsid w:val="00D6433A"/>
    <w:rsid w:val="00D657F4"/>
    <w:rsid w:val="00D65B04"/>
    <w:rsid w:val="00D679FE"/>
    <w:rsid w:val="00D70D99"/>
    <w:rsid w:val="00D73DB4"/>
    <w:rsid w:val="00D74200"/>
    <w:rsid w:val="00D74FAB"/>
    <w:rsid w:val="00D7618B"/>
    <w:rsid w:val="00D779B9"/>
    <w:rsid w:val="00D83894"/>
    <w:rsid w:val="00D852B0"/>
    <w:rsid w:val="00D85B44"/>
    <w:rsid w:val="00D87CB8"/>
    <w:rsid w:val="00D87EEB"/>
    <w:rsid w:val="00D93AC9"/>
    <w:rsid w:val="00D9706A"/>
    <w:rsid w:val="00D972DE"/>
    <w:rsid w:val="00DA0BA7"/>
    <w:rsid w:val="00DA407D"/>
    <w:rsid w:val="00DA6309"/>
    <w:rsid w:val="00DB04EB"/>
    <w:rsid w:val="00DB321C"/>
    <w:rsid w:val="00DB45D7"/>
    <w:rsid w:val="00DB5170"/>
    <w:rsid w:val="00DB793B"/>
    <w:rsid w:val="00DC2161"/>
    <w:rsid w:val="00DC39E0"/>
    <w:rsid w:val="00DC5FE7"/>
    <w:rsid w:val="00DC6A18"/>
    <w:rsid w:val="00DC6EBD"/>
    <w:rsid w:val="00DC6F47"/>
    <w:rsid w:val="00DD0373"/>
    <w:rsid w:val="00DD1E28"/>
    <w:rsid w:val="00DD45C7"/>
    <w:rsid w:val="00DD4637"/>
    <w:rsid w:val="00DD62F9"/>
    <w:rsid w:val="00DD738A"/>
    <w:rsid w:val="00DD73AC"/>
    <w:rsid w:val="00DE09F0"/>
    <w:rsid w:val="00DE1343"/>
    <w:rsid w:val="00DE398F"/>
    <w:rsid w:val="00DE5FCE"/>
    <w:rsid w:val="00DE7317"/>
    <w:rsid w:val="00DE74F4"/>
    <w:rsid w:val="00DF01C3"/>
    <w:rsid w:val="00DF0949"/>
    <w:rsid w:val="00DF1107"/>
    <w:rsid w:val="00DF15FA"/>
    <w:rsid w:val="00DF5449"/>
    <w:rsid w:val="00DF59A2"/>
    <w:rsid w:val="00DF6615"/>
    <w:rsid w:val="00E0010A"/>
    <w:rsid w:val="00E029AD"/>
    <w:rsid w:val="00E02DA9"/>
    <w:rsid w:val="00E04F79"/>
    <w:rsid w:val="00E05584"/>
    <w:rsid w:val="00E06D97"/>
    <w:rsid w:val="00E10F76"/>
    <w:rsid w:val="00E11ED7"/>
    <w:rsid w:val="00E1389F"/>
    <w:rsid w:val="00E149FE"/>
    <w:rsid w:val="00E1591C"/>
    <w:rsid w:val="00E15E48"/>
    <w:rsid w:val="00E17D83"/>
    <w:rsid w:val="00E216EC"/>
    <w:rsid w:val="00E22847"/>
    <w:rsid w:val="00E230FF"/>
    <w:rsid w:val="00E24609"/>
    <w:rsid w:val="00E268B6"/>
    <w:rsid w:val="00E31357"/>
    <w:rsid w:val="00E317CC"/>
    <w:rsid w:val="00E31CA6"/>
    <w:rsid w:val="00E327F3"/>
    <w:rsid w:val="00E40184"/>
    <w:rsid w:val="00E4067C"/>
    <w:rsid w:val="00E40BE7"/>
    <w:rsid w:val="00E47DE7"/>
    <w:rsid w:val="00E500FE"/>
    <w:rsid w:val="00E514C7"/>
    <w:rsid w:val="00E534D3"/>
    <w:rsid w:val="00E54311"/>
    <w:rsid w:val="00E563B0"/>
    <w:rsid w:val="00E56FFA"/>
    <w:rsid w:val="00E636EB"/>
    <w:rsid w:val="00E6403B"/>
    <w:rsid w:val="00E6619C"/>
    <w:rsid w:val="00E66DAA"/>
    <w:rsid w:val="00E70EB6"/>
    <w:rsid w:val="00E767F5"/>
    <w:rsid w:val="00E82F18"/>
    <w:rsid w:val="00E84483"/>
    <w:rsid w:val="00E84F4F"/>
    <w:rsid w:val="00E84FB3"/>
    <w:rsid w:val="00E8528E"/>
    <w:rsid w:val="00E8547E"/>
    <w:rsid w:val="00E857F2"/>
    <w:rsid w:val="00E8582E"/>
    <w:rsid w:val="00E86ED4"/>
    <w:rsid w:val="00E8718B"/>
    <w:rsid w:val="00E876F3"/>
    <w:rsid w:val="00E90E61"/>
    <w:rsid w:val="00E92090"/>
    <w:rsid w:val="00E9537A"/>
    <w:rsid w:val="00E97514"/>
    <w:rsid w:val="00E97AC8"/>
    <w:rsid w:val="00EA2A45"/>
    <w:rsid w:val="00EA61C6"/>
    <w:rsid w:val="00EB0E72"/>
    <w:rsid w:val="00EB340B"/>
    <w:rsid w:val="00EB4E3B"/>
    <w:rsid w:val="00EC3B77"/>
    <w:rsid w:val="00EC4B18"/>
    <w:rsid w:val="00EC56E0"/>
    <w:rsid w:val="00EC575B"/>
    <w:rsid w:val="00ED1E2D"/>
    <w:rsid w:val="00ED23D2"/>
    <w:rsid w:val="00ED29CC"/>
    <w:rsid w:val="00ED4F33"/>
    <w:rsid w:val="00ED5A27"/>
    <w:rsid w:val="00ED701D"/>
    <w:rsid w:val="00EE2EC6"/>
    <w:rsid w:val="00EF14EC"/>
    <w:rsid w:val="00EF4753"/>
    <w:rsid w:val="00EF6F15"/>
    <w:rsid w:val="00EF7209"/>
    <w:rsid w:val="00EF7BA9"/>
    <w:rsid w:val="00F009A9"/>
    <w:rsid w:val="00F00E04"/>
    <w:rsid w:val="00F017B1"/>
    <w:rsid w:val="00F01991"/>
    <w:rsid w:val="00F02788"/>
    <w:rsid w:val="00F03CA1"/>
    <w:rsid w:val="00F066B5"/>
    <w:rsid w:val="00F11905"/>
    <w:rsid w:val="00F11B27"/>
    <w:rsid w:val="00F13718"/>
    <w:rsid w:val="00F14EBD"/>
    <w:rsid w:val="00F157DF"/>
    <w:rsid w:val="00F15F62"/>
    <w:rsid w:val="00F16622"/>
    <w:rsid w:val="00F17B9A"/>
    <w:rsid w:val="00F2111B"/>
    <w:rsid w:val="00F22817"/>
    <w:rsid w:val="00F22ACF"/>
    <w:rsid w:val="00F24069"/>
    <w:rsid w:val="00F261DC"/>
    <w:rsid w:val="00F2702C"/>
    <w:rsid w:val="00F3520B"/>
    <w:rsid w:val="00F3792E"/>
    <w:rsid w:val="00F40262"/>
    <w:rsid w:val="00F402EC"/>
    <w:rsid w:val="00F433D4"/>
    <w:rsid w:val="00F442B6"/>
    <w:rsid w:val="00F4436E"/>
    <w:rsid w:val="00F46416"/>
    <w:rsid w:val="00F511C5"/>
    <w:rsid w:val="00F562D9"/>
    <w:rsid w:val="00F569C5"/>
    <w:rsid w:val="00F578C1"/>
    <w:rsid w:val="00F60B22"/>
    <w:rsid w:val="00F63C25"/>
    <w:rsid w:val="00F668CC"/>
    <w:rsid w:val="00F67DA5"/>
    <w:rsid w:val="00F7127E"/>
    <w:rsid w:val="00F71E19"/>
    <w:rsid w:val="00F727C5"/>
    <w:rsid w:val="00F730E1"/>
    <w:rsid w:val="00F731C9"/>
    <w:rsid w:val="00F7364B"/>
    <w:rsid w:val="00F76FDF"/>
    <w:rsid w:val="00F7731A"/>
    <w:rsid w:val="00F778BE"/>
    <w:rsid w:val="00F8220C"/>
    <w:rsid w:val="00F841CC"/>
    <w:rsid w:val="00F8422C"/>
    <w:rsid w:val="00F85AEC"/>
    <w:rsid w:val="00F85FBF"/>
    <w:rsid w:val="00F85FCA"/>
    <w:rsid w:val="00F86FFB"/>
    <w:rsid w:val="00F870B2"/>
    <w:rsid w:val="00F87701"/>
    <w:rsid w:val="00F87A86"/>
    <w:rsid w:val="00F92179"/>
    <w:rsid w:val="00F925D1"/>
    <w:rsid w:val="00F94A22"/>
    <w:rsid w:val="00F953FC"/>
    <w:rsid w:val="00F95A41"/>
    <w:rsid w:val="00F96A6D"/>
    <w:rsid w:val="00FA0556"/>
    <w:rsid w:val="00FA633E"/>
    <w:rsid w:val="00FA7040"/>
    <w:rsid w:val="00FA7393"/>
    <w:rsid w:val="00FB6A28"/>
    <w:rsid w:val="00FB7017"/>
    <w:rsid w:val="00FB7A93"/>
    <w:rsid w:val="00FC17D4"/>
    <w:rsid w:val="00FC3B19"/>
    <w:rsid w:val="00FC5472"/>
    <w:rsid w:val="00FD06BE"/>
    <w:rsid w:val="00FD13DF"/>
    <w:rsid w:val="00FD24F9"/>
    <w:rsid w:val="00FD350F"/>
    <w:rsid w:val="00FD3B08"/>
    <w:rsid w:val="00FD602A"/>
    <w:rsid w:val="00FD7473"/>
    <w:rsid w:val="00FD75F8"/>
    <w:rsid w:val="00FD7759"/>
    <w:rsid w:val="00FE103C"/>
    <w:rsid w:val="00FE384C"/>
    <w:rsid w:val="00FE474F"/>
    <w:rsid w:val="00FE51F8"/>
    <w:rsid w:val="00FE663E"/>
    <w:rsid w:val="00FF0465"/>
    <w:rsid w:val="00FF0943"/>
    <w:rsid w:val="00FF2F43"/>
    <w:rsid w:val="00FF5147"/>
    <w:rsid w:val="00FF6842"/>
    <w:rsid w:val="06BA4F92"/>
    <w:rsid w:val="0ED9053A"/>
    <w:rsid w:val="18A783F8"/>
    <w:rsid w:val="1EAF9B1F"/>
    <w:rsid w:val="1FAECB38"/>
    <w:rsid w:val="2504D9E1"/>
    <w:rsid w:val="2A8CA0F8"/>
    <w:rsid w:val="4F42E471"/>
    <w:rsid w:val="59313A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25F0F"/>
  <w15:chartTrackingRefBased/>
  <w15:docId w15:val="{E6F3119E-0D16-4262-BADF-181159C2B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4DE9"/>
    <w:pPr>
      <w:spacing w:line="240" w:lineRule="auto"/>
    </w:pPr>
    <w:rPr>
      <w:rFonts w:ascii="Gill Sans Nova Light" w:hAnsi="Gill Sans Nova Light"/>
    </w:rPr>
  </w:style>
  <w:style w:type="paragraph" w:styleId="Heading1">
    <w:name w:val="heading 1"/>
    <w:basedOn w:val="Normal"/>
    <w:next w:val="Normal"/>
    <w:link w:val="Heading1Char"/>
    <w:autoRedefine/>
    <w:qFormat/>
    <w:rsid w:val="00BE690F"/>
    <w:pPr>
      <w:keepNext/>
      <w:pageBreakBefore/>
      <w:pBdr>
        <w:top w:val="single" w:color="BA0C2F" w:sz="12" w:space="5"/>
        <w:bottom w:val="single" w:color="BA0C2F" w:sz="12" w:space="5"/>
      </w:pBdr>
      <w:shd w:val="clear" w:color="000000" w:fill="auto"/>
      <w:tabs>
        <w:tab w:val="left" w:pos="0"/>
      </w:tabs>
      <w:spacing w:after="900"/>
      <w:outlineLvl w:val="0"/>
    </w:pPr>
    <w:rPr>
      <w:rFonts w:ascii="Gill Sans" w:hAnsi="Gill Sans" w:eastAsia="Times New Roman" w:cs="Times New Roman"/>
      <w:snapToGrid w:val="0"/>
      <w:color w:val="002F6C"/>
      <w:sz w:val="60"/>
      <w:szCs w:val="20"/>
    </w:rPr>
  </w:style>
  <w:style w:type="paragraph" w:styleId="Heading2">
    <w:name w:val="heading 2"/>
    <w:basedOn w:val="Normal"/>
    <w:next w:val="Normal"/>
    <w:link w:val="Heading2Char"/>
    <w:qFormat/>
    <w:rsid w:val="00261961"/>
    <w:pPr>
      <w:keepNext/>
      <w:shd w:val="clear" w:color="C0C0C0" w:fill="auto"/>
      <w:tabs>
        <w:tab w:val="left" w:pos="720"/>
      </w:tabs>
      <w:spacing w:before="160" w:after="80"/>
      <w:outlineLvl w:val="1"/>
    </w:pPr>
    <w:rPr>
      <w:rFonts w:ascii="Gill Sans" w:hAnsi="Gill Sans" w:eastAsia="Times New Roman" w:cs="Times New Roman"/>
      <w:snapToGrid w:val="0"/>
      <w:color w:val="002A6C"/>
      <w:sz w:val="32"/>
      <w:szCs w:val="20"/>
    </w:rPr>
  </w:style>
  <w:style w:type="paragraph" w:styleId="Heading3">
    <w:name w:val="heading 3"/>
    <w:basedOn w:val="Heading2"/>
    <w:next w:val="Normal"/>
    <w:link w:val="Heading3Char"/>
    <w:qFormat/>
    <w:rsid w:val="001415C8"/>
    <w:pPr>
      <w:numPr>
        <w:ilvl w:val="2"/>
      </w:numPr>
      <w:shd w:val="clear" w:color="C0C0C0" w:fill="FFFFFF"/>
      <w:outlineLvl w:val="2"/>
    </w:pPr>
    <w:rPr>
      <w:sz w:val="28"/>
      <w:u w:color="808080"/>
    </w:rPr>
  </w:style>
  <w:style w:type="paragraph" w:styleId="Heading4">
    <w:name w:val="heading 4"/>
    <w:basedOn w:val="Heading3"/>
    <w:next w:val="Normal"/>
    <w:link w:val="Heading4Char"/>
    <w:qFormat/>
    <w:rsid w:val="001415C8"/>
    <w:pPr>
      <w:numPr>
        <w:ilvl w:val="3"/>
      </w:numPr>
      <w:outlineLvl w:val="3"/>
    </w:pPr>
    <w:rPr>
      <w:i/>
      <w:sz w:val="24"/>
    </w:rPr>
  </w:style>
  <w:style w:type="paragraph" w:styleId="Heading5">
    <w:name w:val="heading 5"/>
    <w:basedOn w:val="Normal"/>
    <w:next w:val="Normal"/>
    <w:link w:val="Heading5Char"/>
    <w:uiPriority w:val="9"/>
    <w:semiHidden/>
    <w:unhideWhenUsed/>
    <w:rsid w:val="001415C8"/>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15C8"/>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1415C8"/>
    <w:pPr>
      <w:keepNext/>
      <w:keepLines/>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1415C8"/>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415C8"/>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1-BodyText" w:customStyle="1">
    <w:name w:val="1-Body Text"/>
    <w:basedOn w:val="Normal"/>
    <w:qFormat/>
    <w:rsid w:val="001415C8"/>
  </w:style>
  <w:style w:type="character" w:styleId="Hyperlink">
    <w:name w:val="Hyperlink"/>
    <w:basedOn w:val="DefaultParagraphFont"/>
    <w:uiPriority w:val="99"/>
    <w:unhideWhenUsed/>
    <w:rsid w:val="001415C8"/>
    <w:rPr>
      <w:color w:val="0563C1" w:themeColor="hyperlink"/>
      <w:u w:val="single"/>
    </w:rPr>
  </w:style>
  <w:style w:type="character" w:styleId="UnresolvedMention">
    <w:name w:val="Unresolved Mention"/>
    <w:basedOn w:val="DefaultParagraphFont"/>
    <w:uiPriority w:val="99"/>
    <w:semiHidden/>
    <w:unhideWhenUsed/>
    <w:rsid w:val="001415C8"/>
    <w:rPr>
      <w:color w:val="605E5C"/>
      <w:shd w:val="clear" w:color="auto" w:fill="E1DFDD"/>
    </w:rPr>
  </w:style>
  <w:style w:type="character" w:styleId="Heading1Char" w:customStyle="1">
    <w:name w:val="Heading 1 Char"/>
    <w:basedOn w:val="DefaultParagraphFont"/>
    <w:link w:val="Heading1"/>
    <w:uiPriority w:val="9"/>
    <w:rsid w:val="00BE690F"/>
    <w:rPr>
      <w:rFonts w:ascii="Gill Sans" w:hAnsi="Gill Sans" w:eastAsia="Times New Roman" w:cs="Times New Roman"/>
      <w:snapToGrid w:val="0"/>
      <w:color w:val="002F6C"/>
      <w:sz w:val="60"/>
      <w:szCs w:val="20"/>
      <w:shd w:val="clear" w:color="000000" w:fill="auto"/>
    </w:rPr>
  </w:style>
  <w:style w:type="character" w:styleId="Heading2Char" w:customStyle="1">
    <w:name w:val="Heading 2 Char"/>
    <w:basedOn w:val="DefaultParagraphFont"/>
    <w:link w:val="Heading2"/>
    <w:rsid w:val="00261961"/>
    <w:rPr>
      <w:rFonts w:ascii="Gill Sans" w:hAnsi="Gill Sans" w:eastAsia="Times New Roman" w:cs="Times New Roman"/>
      <w:snapToGrid w:val="0"/>
      <w:color w:val="002A6C"/>
      <w:sz w:val="32"/>
      <w:szCs w:val="20"/>
      <w:shd w:val="clear" w:color="C0C0C0" w:fill="auto"/>
    </w:rPr>
  </w:style>
  <w:style w:type="character" w:styleId="Heading3Char" w:customStyle="1">
    <w:name w:val="Heading 3 Char"/>
    <w:basedOn w:val="DefaultParagraphFont"/>
    <w:link w:val="Heading3"/>
    <w:rsid w:val="001415C8"/>
    <w:rPr>
      <w:rFonts w:ascii="Arial" w:hAnsi="Arial" w:eastAsia="Times New Roman" w:cs="Times New Roman"/>
      <w:smallCaps/>
      <w:snapToGrid w:val="0"/>
      <w:color w:val="002A6C"/>
      <w:sz w:val="28"/>
      <w:szCs w:val="20"/>
      <w:u w:color="808080"/>
      <w:shd w:val="clear" w:color="C0C0C0" w:fill="FFFFFF"/>
    </w:rPr>
  </w:style>
  <w:style w:type="character" w:styleId="Heading4Char" w:customStyle="1">
    <w:name w:val="Heading 4 Char"/>
    <w:basedOn w:val="DefaultParagraphFont"/>
    <w:link w:val="Heading4"/>
    <w:rsid w:val="001415C8"/>
    <w:rPr>
      <w:rFonts w:ascii="Arial" w:hAnsi="Arial" w:eastAsia="Times New Roman" w:cs="Times New Roman"/>
      <w:i/>
      <w:smallCaps/>
      <w:snapToGrid w:val="0"/>
      <w:color w:val="002A6C"/>
      <w:sz w:val="24"/>
      <w:szCs w:val="20"/>
      <w:u w:color="808080"/>
      <w:shd w:val="clear" w:color="C0C0C0" w:fill="FFFFFF"/>
    </w:rPr>
  </w:style>
  <w:style w:type="character" w:styleId="Heading5Char" w:customStyle="1">
    <w:name w:val="Heading 5 Char"/>
    <w:basedOn w:val="DefaultParagraphFont"/>
    <w:link w:val="Heading5"/>
    <w:uiPriority w:val="9"/>
    <w:semiHidden/>
    <w:rsid w:val="001415C8"/>
    <w:rPr>
      <w:rFonts w:asciiTheme="majorHAnsi" w:hAnsiTheme="majorHAnsi"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1415C8"/>
    <w:rPr>
      <w:rFonts w:asciiTheme="majorHAnsi" w:hAnsiTheme="majorHAnsi" w:eastAsiaTheme="majorEastAsia" w:cstheme="majorBidi"/>
      <w:color w:val="1F3763" w:themeColor="accent1" w:themeShade="7F"/>
    </w:rPr>
  </w:style>
  <w:style w:type="character" w:styleId="Heading7Char" w:customStyle="1">
    <w:name w:val="Heading 7 Char"/>
    <w:basedOn w:val="DefaultParagraphFont"/>
    <w:link w:val="Heading7"/>
    <w:uiPriority w:val="9"/>
    <w:semiHidden/>
    <w:rsid w:val="001415C8"/>
    <w:rPr>
      <w:rFonts w:asciiTheme="majorHAnsi" w:hAnsiTheme="majorHAnsi" w:eastAsiaTheme="majorEastAsia" w:cstheme="majorBidi"/>
      <w:i/>
      <w:iCs/>
      <w:color w:val="1F3763" w:themeColor="accent1" w:themeShade="7F"/>
    </w:rPr>
  </w:style>
  <w:style w:type="character" w:styleId="Heading8Char" w:customStyle="1">
    <w:name w:val="Heading 8 Char"/>
    <w:basedOn w:val="DefaultParagraphFont"/>
    <w:link w:val="Heading8"/>
    <w:uiPriority w:val="9"/>
    <w:semiHidden/>
    <w:rsid w:val="001415C8"/>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1415C8"/>
    <w:rPr>
      <w:rFonts w:asciiTheme="majorHAnsi" w:hAnsiTheme="majorHAnsi" w:eastAsiaTheme="majorEastAsia" w:cstheme="majorBidi"/>
      <w:i/>
      <w:iCs/>
      <w:color w:val="272727" w:themeColor="text1" w:themeTint="D8"/>
      <w:sz w:val="21"/>
      <w:szCs w:val="21"/>
    </w:rPr>
  </w:style>
  <w:style w:type="paragraph" w:styleId="Header">
    <w:name w:val="header"/>
    <w:basedOn w:val="Normal"/>
    <w:link w:val="HeaderChar"/>
    <w:unhideWhenUsed/>
    <w:rsid w:val="001415C8"/>
    <w:pPr>
      <w:tabs>
        <w:tab w:val="center" w:pos="4680"/>
        <w:tab w:val="right" w:pos="9360"/>
      </w:tabs>
      <w:spacing w:after="0"/>
    </w:pPr>
  </w:style>
  <w:style w:type="character" w:styleId="HeaderChar" w:customStyle="1">
    <w:name w:val="Header Char"/>
    <w:basedOn w:val="DefaultParagraphFont"/>
    <w:link w:val="Header"/>
    <w:rsid w:val="001415C8"/>
  </w:style>
  <w:style w:type="paragraph" w:styleId="Footer">
    <w:name w:val="footer"/>
    <w:basedOn w:val="Normal"/>
    <w:link w:val="FooterChar"/>
    <w:uiPriority w:val="99"/>
    <w:unhideWhenUsed/>
    <w:rsid w:val="001415C8"/>
    <w:pPr>
      <w:tabs>
        <w:tab w:val="center" w:pos="4680"/>
        <w:tab w:val="right" w:pos="9360"/>
      </w:tabs>
      <w:spacing w:after="0"/>
    </w:pPr>
  </w:style>
  <w:style w:type="character" w:styleId="FooterChar" w:customStyle="1">
    <w:name w:val="Footer Char"/>
    <w:basedOn w:val="DefaultParagraphFont"/>
    <w:link w:val="Footer"/>
    <w:uiPriority w:val="99"/>
    <w:rsid w:val="001415C8"/>
  </w:style>
  <w:style w:type="paragraph" w:styleId="Contents" w:customStyle="1">
    <w:name w:val="Contents"/>
    <w:basedOn w:val="Heading1"/>
    <w:qFormat/>
    <w:rsid w:val="00405868"/>
    <w:pPr>
      <w:ind w:left="14"/>
      <w:outlineLvl w:val="9"/>
    </w:pPr>
  </w:style>
  <w:style w:type="paragraph" w:styleId="1LevelNoNumber" w:customStyle="1">
    <w:name w:val="1 Level No Number"/>
    <w:basedOn w:val="Heading1"/>
    <w:qFormat/>
    <w:rsid w:val="00405868"/>
    <w:pPr>
      <w:ind w:left="14"/>
    </w:pPr>
  </w:style>
  <w:style w:type="paragraph" w:styleId="TOC1">
    <w:name w:val="toc 1"/>
    <w:basedOn w:val="Normal"/>
    <w:next w:val="Normal"/>
    <w:autoRedefine/>
    <w:uiPriority w:val="39"/>
    <w:unhideWhenUsed/>
    <w:rsid w:val="00405868"/>
    <w:pPr>
      <w:tabs>
        <w:tab w:val="right" w:leader="dot" w:pos="9350"/>
      </w:tabs>
      <w:spacing w:after="100"/>
      <w:ind w:left="450" w:hanging="450"/>
    </w:pPr>
    <w:rPr>
      <w:b/>
      <w:bCs/>
      <w:noProof/>
    </w:rPr>
  </w:style>
  <w:style w:type="paragraph" w:styleId="TOC2">
    <w:name w:val="toc 2"/>
    <w:basedOn w:val="Normal"/>
    <w:next w:val="Normal"/>
    <w:autoRedefine/>
    <w:uiPriority w:val="39"/>
    <w:unhideWhenUsed/>
    <w:rsid w:val="00405868"/>
    <w:pPr>
      <w:tabs>
        <w:tab w:val="left" w:pos="880"/>
        <w:tab w:val="right" w:leader="dot" w:pos="9350"/>
      </w:tabs>
      <w:spacing w:after="100"/>
      <w:ind w:left="450"/>
    </w:pPr>
  </w:style>
  <w:style w:type="table" w:styleId="TableGrid">
    <w:name w:val="Table Grid"/>
    <w:basedOn w:val="TableNormal"/>
    <w:uiPriority w:val="39"/>
    <w:rsid w:val="009F71F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Title" w:customStyle="1">
    <w:name w:val="Table Title"/>
    <w:basedOn w:val="Caption"/>
    <w:next w:val="Caption"/>
    <w:qFormat/>
    <w:rsid w:val="003F299B"/>
    <w:pPr>
      <w:spacing w:after="120"/>
      <w:jc w:val="center"/>
    </w:pPr>
    <w:rPr>
      <w:rFonts w:ascii="Gill Sans" w:hAnsi="Gill Sans"/>
      <w:b/>
      <w:bCs/>
      <w:i w:val="0"/>
      <w:iCs w:val="0"/>
      <w:color w:val="BA0C2F"/>
      <w:sz w:val="24"/>
      <w:szCs w:val="24"/>
    </w:rPr>
  </w:style>
  <w:style w:type="paragraph" w:styleId="TableHeader" w:customStyle="1">
    <w:name w:val="Table Header"/>
    <w:basedOn w:val="1-BodyText"/>
    <w:qFormat/>
    <w:rsid w:val="003F299B"/>
    <w:pPr>
      <w:spacing w:after="0"/>
      <w:jc w:val="center"/>
    </w:pPr>
    <w:rPr>
      <w:b/>
      <w:bCs/>
      <w:color w:val="FFFFFF" w:themeColor="background1"/>
      <w:sz w:val="20"/>
      <w:szCs w:val="20"/>
    </w:rPr>
  </w:style>
  <w:style w:type="paragraph" w:styleId="Caption">
    <w:name w:val="caption"/>
    <w:basedOn w:val="Normal"/>
    <w:next w:val="Normal"/>
    <w:uiPriority w:val="35"/>
    <w:semiHidden/>
    <w:unhideWhenUsed/>
    <w:qFormat/>
    <w:rsid w:val="003F299B"/>
    <w:pPr>
      <w:spacing w:after="200"/>
    </w:pPr>
    <w:rPr>
      <w:i/>
      <w:iCs/>
      <w:color w:val="44546A" w:themeColor="text2"/>
      <w:sz w:val="18"/>
      <w:szCs w:val="18"/>
    </w:rPr>
  </w:style>
  <w:style w:type="paragraph" w:styleId="FigureTitle" w:customStyle="1">
    <w:name w:val="Figure Title"/>
    <w:basedOn w:val="TableTitle"/>
    <w:qFormat/>
    <w:rsid w:val="003F299B"/>
  </w:style>
  <w:style w:type="character" w:styleId="CommentReference">
    <w:name w:val="annotation reference"/>
    <w:basedOn w:val="DefaultParagraphFont"/>
    <w:uiPriority w:val="99"/>
    <w:semiHidden/>
    <w:unhideWhenUsed/>
    <w:rsid w:val="00D46213"/>
    <w:rPr>
      <w:sz w:val="16"/>
      <w:szCs w:val="16"/>
    </w:rPr>
  </w:style>
  <w:style w:type="paragraph" w:styleId="CommentText">
    <w:name w:val="annotation text"/>
    <w:basedOn w:val="Normal"/>
    <w:link w:val="CommentTextChar"/>
    <w:uiPriority w:val="99"/>
    <w:unhideWhenUsed/>
    <w:rsid w:val="00D46213"/>
    <w:rPr>
      <w:sz w:val="20"/>
      <w:szCs w:val="20"/>
    </w:rPr>
  </w:style>
  <w:style w:type="character" w:styleId="CommentTextChar" w:customStyle="1">
    <w:name w:val="Comment Text Char"/>
    <w:basedOn w:val="DefaultParagraphFont"/>
    <w:link w:val="CommentText"/>
    <w:uiPriority w:val="99"/>
    <w:rsid w:val="00D46213"/>
    <w:rPr>
      <w:rFonts w:ascii="Gill Sans Nova Light" w:hAnsi="Gill Sans Nova Light"/>
      <w:sz w:val="20"/>
      <w:szCs w:val="20"/>
    </w:rPr>
  </w:style>
  <w:style w:type="paragraph" w:styleId="CommentSubject">
    <w:name w:val="annotation subject"/>
    <w:basedOn w:val="CommentText"/>
    <w:next w:val="CommentText"/>
    <w:link w:val="CommentSubjectChar"/>
    <w:uiPriority w:val="99"/>
    <w:semiHidden/>
    <w:unhideWhenUsed/>
    <w:rsid w:val="00D46213"/>
    <w:rPr>
      <w:b/>
      <w:bCs/>
    </w:rPr>
  </w:style>
  <w:style w:type="character" w:styleId="CommentSubjectChar" w:customStyle="1">
    <w:name w:val="Comment Subject Char"/>
    <w:basedOn w:val="CommentTextChar"/>
    <w:link w:val="CommentSubject"/>
    <w:uiPriority w:val="99"/>
    <w:semiHidden/>
    <w:rsid w:val="00D46213"/>
    <w:rPr>
      <w:rFonts w:ascii="Gill Sans Nova Light" w:hAnsi="Gill Sans Nova Light"/>
      <w:b/>
      <w:bCs/>
      <w:sz w:val="20"/>
      <w:szCs w:val="20"/>
    </w:rPr>
  </w:style>
  <w:style w:type="paragraph" w:styleId="AcronymsBold" w:customStyle="1">
    <w:name w:val="Acronyms Bold"/>
    <w:basedOn w:val="Normal"/>
    <w:link w:val="AcronymsBoldChar"/>
    <w:rsid w:val="0003082B"/>
    <w:pPr>
      <w:keepNext/>
      <w:tabs>
        <w:tab w:val="left" w:pos="2160"/>
        <w:tab w:val="left" w:pos="2880"/>
      </w:tabs>
      <w:spacing w:after="120"/>
      <w:ind w:left="360"/>
    </w:pPr>
    <w:rPr>
      <w:rFonts w:ascii="Garamond" w:hAnsi="Garamond" w:eastAsia="Times New Roman" w:cs="Times New Roman"/>
      <w:b/>
      <w:bCs/>
      <w:snapToGrid w:val="0"/>
      <w:szCs w:val="20"/>
    </w:rPr>
  </w:style>
  <w:style w:type="character" w:styleId="AcronymsBoldChar" w:customStyle="1">
    <w:name w:val="Acronyms Bold Char"/>
    <w:basedOn w:val="DefaultParagraphFont"/>
    <w:link w:val="AcronymsBold"/>
    <w:rsid w:val="0003082B"/>
    <w:rPr>
      <w:rFonts w:ascii="Garamond" w:hAnsi="Garamond" w:eastAsia="Times New Roman" w:cs="Times New Roman"/>
      <w:b/>
      <w:bCs/>
      <w:snapToGrid w:val="0"/>
      <w:szCs w:val="20"/>
    </w:rPr>
  </w:style>
  <w:style w:type="paragraph" w:styleId="ListParagraph">
    <w:name w:val="List Paragraph"/>
    <w:basedOn w:val="Normal"/>
    <w:uiPriority w:val="34"/>
    <w:qFormat/>
    <w:rsid w:val="00521B8F"/>
    <w:pPr>
      <w:ind w:left="720"/>
      <w:contextualSpacing/>
    </w:pPr>
  </w:style>
  <w:style w:type="paragraph" w:styleId="1-BodyTextItalics" w:customStyle="1">
    <w:name w:val="1-Body Text + Italics"/>
    <w:basedOn w:val="1-BodyText"/>
    <w:qFormat/>
    <w:rsid w:val="005A04B6"/>
    <w:rPr>
      <w:i/>
    </w:rPr>
  </w:style>
  <w:style w:type="paragraph" w:styleId="1-BodyTextBoldCentered" w:customStyle="1">
    <w:name w:val="1-Body Text (Bold+Centered)"/>
    <w:basedOn w:val="1-BodyText"/>
    <w:qFormat/>
    <w:rsid w:val="00553887"/>
    <w:pPr>
      <w:jc w:val="center"/>
    </w:pPr>
    <w:rPr>
      <w:b/>
    </w:rPr>
  </w:style>
  <w:style w:type="table" w:styleId="TableGrid1" w:customStyle="1">
    <w:name w:val="Table Grid1"/>
    <w:basedOn w:val="TableNormal"/>
    <w:next w:val="TableGrid"/>
    <w:uiPriority w:val="59"/>
    <w:rsid w:val="00FE663E"/>
    <w:pPr>
      <w:spacing w:after="0" w:line="240" w:lineRule="auto"/>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1F06A8"/>
    <w:pPr>
      <w:spacing w:after="0" w:line="240" w:lineRule="auto"/>
    </w:pPr>
    <w:rPr>
      <w:rFonts w:ascii="Gill Sans Nova Light" w:hAnsi="Gill Sans Nova Light"/>
    </w:rPr>
  </w:style>
  <w:style w:type="character" w:styleId="Mention">
    <w:name w:val="Mention"/>
    <w:basedOn w:val="DefaultParagraphFont"/>
    <w:uiPriority w:val="99"/>
    <w:unhideWhenUsed/>
    <w:rsid w:val="0037521B"/>
    <w:rPr>
      <w:color w:val="2B579A"/>
      <w:shd w:val="clear" w:color="auto" w:fill="E1DFDD"/>
    </w:rPr>
  </w:style>
  <w:style w:type="paragraph" w:styleId="FootnoteText">
    <w:name w:val="footnote text"/>
    <w:basedOn w:val="Normal"/>
    <w:link w:val="FootnoteTextChar"/>
    <w:uiPriority w:val="99"/>
    <w:unhideWhenUsed/>
    <w:rsid w:val="001E00DA"/>
    <w:pPr>
      <w:spacing w:after="0"/>
    </w:pPr>
    <w:rPr>
      <w:sz w:val="20"/>
      <w:szCs w:val="20"/>
    </w:rPr>
  </w:style>
  <w:style w:type="character" w:styleId="FootnoteTextChar" w:customStyle="1">
    <w:name w:val="Footnote Text Char"/>
    <w:basedOn w:val="DefaultParagraphFont"/>
    <w:link w:val="FootnoteText"/>
    <w:uiPriority w:val="99"/>
    <w:rsid w:val="001E00DA"/>
    <w:rPr>
      <w:rFonts w:ascii="Gill Sans Nova Light" w:hAnsi="Gill Sans Nova Light"/>
      <w:sz w:val="20"/>
      <w:szCs w:val="20"/>
    </w:rPr>
  </w:style>
  <w:style w:type="character" w:styleId="FootnoteReference">
    <w:name w:val="footnote reference"/>
    <w:basedOn w:val="DefaultParagraphFont"/>
    <w:uiPriority w:val="99"/>
    <w:semiHidden/>
    <w:unhideWhenUsed/>
    <w:rsid w:val="001E00DA"/>
    <w:rPr>
      <w:vertAlign w:val="superscript"/>
    </w:rPr>
  </w:style>
  <w:style w:type="character" w:styleId="cf01" w:customStyle="1">
    <w:name w:val="cf01"/>
    <w:basedOn w:val="DefaultParagraphFont"/>
    <w:rsid w:val="00D237E2"/>
    <w:rPr>
      <w:rFonts w:hint="default" w:ascii="Segoe UI" w:hAnsi="Segoe UI" w:cs="Segoe UI"/>
      <w:sz w:val="18"/>
      <w:szCs w:val="18"/>
    </w:rPr>
  </w:style>
  <w:style w:type="paragraph" w:styleId="pf0" w:customStyle="1">
    <w:name w:val="pf0"/>
    <w:basedOn w:val="Normal"/>
    <w:rsid w:val="00494464"/>
    <w:pPr>
      <w:spacing w:before="100" w:beforeAutospacing="1" w:after="100" w:afterAutospacing="1"/>
      <w:ind w:left="1080"/>
    </w:pPr>
    <w:rPr>
      <w:rFonts w:ascii="Times New Roman" w:hAnsi="Times New Roman" w:eastAsia="Times New Roman" w:cs="Times New Roman"/>
      <w:sz w:val="24"/>
      <w:szCs w:val="24"/>
    </w:rPr>
  </w:style>
  <w:style w:type="paragraph" w:styleId="NormalWeb">
    <w:name w:val="Normal (Web)"/>
    <w:basedOn w:val="Normal"/>
    <w:uiPriority w:val="99"/>
    <w:semiHidden/>
    <w:unhideWhenUsed/>
    <w:rsid w:val="00A9134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001340">
      <w:bodyDiv w:val="1"/>
      <w:marLeft w:val="0"/>
      <w:marRight w:val="0"/>
      <w:marTop w:val="0"/>
      <w:marBottom w:val="0"/>
      <w:divBdr>
        <w:top w:val="none" w:sz="0" w:space="0" w:color="auto"/>
        <w:left w:val="none" w:sz="0" w:space="0" w:color="auto"/>
        <w:bottom w:val="none" w:sz="0" w:space="0" w:color="auto"/>
        <w:right w:val="none" w:sz="0" w:space="0" w:color="auto"/>
      </w:divBdr>
    </w:div>
    <w:div w:id="1062410185">
      <w:bodyDiv w:val="1"/>
      <w:marLeft w:val="0"/>
      <w:marRight w:val="0"/>
      <w:marTop w:val="0"/>
      <w:marBottom w:val="0"/>
      <w:divBdr>
        <w:top w:val="none" w:sz="0" w:space="0" w:color="auto"/>
        <w:left w:val="none" w:sz="0" w:space="0" w:color="auto"/>
        <w:bottom w:val="none" w:sz="0" w:space="0" w:color="auto"/>
        <w:right w:val="none" w:sz="0" w:space="0" w:color="auto"/>
      </w:divBdr>
    </w:div>
    <w:div w:id="1587299052">
      <w:bodyDiv w:val="1"/>
      <w:marLeft w:val="0"/>
      <w:marRight w:val="0"/>
      <w:marTop w:val="0"/>
      <w:marBottom w:val="0"/>
      <w:divBdr>
        <w:top w:val="none" w:sz="0" w:space="0" w:color="auto"/>
        <w:left w:val="none" w:sz="0" w:space="0" w:color="auto"/>
        <w:bottom w:val="none" w:sz="0" w:space="0" w:color="auto"/>
        <w:right w:val="none" w:sz="0" w:space="0" w:color="auto"/>
      </w:divBdr>
    </w:div>
    <w:div w:id="1609851207">
      <w:bodyDiv w:val="1"/>
      <w:marLeft w:val="0"/>
      <w:marRight w:val="0"/>
      <w:marTop w:val="0"/>
      <w:marBottom w:val="0"/>
      <w:divBdr>
        <w:top w:val="none" w:sz="0" w:space="0" w:color="auto"/>
        <w:left w:val="none" w:sz="0" w:space="0" w:color="auto"/>
        <w:bottom w:val="none" w:sz="0" w:space="0" w:color="auto"/>
        <w:right w:val="none" w:sz="0" w:space="0" w:color="auto"/>
      </w:divBdr>
    </w:div>
    <w:div w:id="1672558658">
      <w:bodyDiv w:val="1"/>
      <w:marLeft w:val="0"/>
      <w:marRight w:val="0"/>
      <w:marTop w:val="0"/>
      <w:marBottom w:val="0"/>
      <w:divBdr>
        <w:top w:val="none" w:sz="0" w:space="0" w:color="auto"/>
        <w:left w:val="none" w:sz="0" w:space="0" w:color="auto"/>
        <w:bottom w:val="none" w:sz="0" w:space="0" w:color="auto"/>
        <w:right w:val="none" w:sz="0" w:space="0" w:color="auto"/>
      </w:divBdr>
    </w:div>
    <w:div w:id="187893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image" Target="media/image2.png" Id="rId18" /><Relationship Type="http://schemas.openxmlformats.org/officeDocument/2006/relationships/footer" Target="footer4.xml" Id="rId26"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image" Target="media/image1.png" Id="rId17" /><Relationship Type="http://schemas.openxmlformats.org/officeDocument/2006/relationships/image" Target="media/image5.png" Id="rId25"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image" Target="media/image4.png" Id="rId24"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image" Target="media/image7.png" Id="rId28" /><Relationship Type="http://schemas.openxmlformats.org/officeDocument/2006/relationships/endnotes" Target="endnotes.xml" Id="rId10" /><Relationship Type="http://schemas.openxmlformats.org/officeDocument/2006/relationships/image" Target="media/image3.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image" Target="media/image6.png" Id="rId27" /><Relationship Type="http://schemas.openxmlformats.org/officeDocument/2006/relationships/theme" Target="theme/theme1.xml" Id="rId30" /></Relationships>
</file>

<file path=word/_rels/footnotes.xml.rels><?xml version="1.0" encoding="UTF-8" standalone="yes"?>
<Relationships xmlns="http://schemas.openxmlformats.org/package/2006/relationships"><Relationship Id="rId3" Type="http://schemas.openxmlformats.org/officeDocument/2006/relationships/hyperlink" Target="https://doi.org/10.1186/1475-2875-9-248" TargetMode="External"/><Relationship Id="rId2" Type="http://schemas.openxmlformats.org/officeDocument/2006/relationships/hyperlink" Target="https://doi.org/10.1186/s12936-025-05421-7" TargetMode="External"/><Relationship Id="rId1" Type="http://schemas.openxmlformats.org/officeDocument/2006/relationships/hyperlink" Target="Population%20Services%20International" TargetMode="External"/><Relationship Id="rId4" Type="http://schemas.openxmlformats.org/officeDocument/2006/relationships/hyperlink" Target="https://doi.org/10.1186/s12936-024-04989-w"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CA2F51B59C794090B0E3400A740413" ma:contentTypeVersion="10" ma:contentTypeDescription="Create a new document." ma:contentTypeScope="" ma:versionID="81c1ad49eeff31e7cc28240fdf023759">
  <xsd:schema xmlns:xsd="http://www.w3.org/2001/XMLSchema" xmlns:xs="http://www.w3.org/2001/XMLSchema" xmlns:p="http://schemas.microsoft.com/office/2006/metadata/properties" xmlns:ns2="979d924f-77bb-4461-9bbb-f56a0660cfe4" xmlns:ns3="c481431b-e6fc-4719-8b6d-4f8d91efa58f" targetNamespace="http://schemas.microsoft.com/office/2006/metadata/properties" ma:root="true" ma:fieldsID="15f61e9642cb16bea54dd645bc60c3b5" ns2:_="" ns3:_="">
    <xsd:import namespace="979d924f-77bb-4461-9bbb-f56a0660cfe4"/>
    <xsd:import namespace="c481431b-e6fc-4719-8b6d-4f8d91efa5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d924f-77bb-4461-9bbb-f56a0660cf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be66e25-6253-4f8b-9755-5684a1ad782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81431b-e6fc-4719-8b6d-4f8d91efa58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aaf1b5-086a-4468-99dd-726c65d6b376}" ma:internalName="TaxCatchAll" ma:showField="CatchAllData" ma:web="c481431b-e6fc-4719-8b6d-4f8d91efa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481431b-e6fc-4719-8b6d-4f8d91efa58f" xsi:nil="true"/>
    <lcf76f155ced4ddcb4097134ff3c332f xmlns="979d924f-77bb-4461-9bbb-f56a0660cfe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E9A04B-92A6-407B-8F46-9947AB9FA99A}">
  <ds:schemaRefs>
    <ds:schemaRef ds:uri="http://schemas.openxmlformats.org/officeDocument/2006/bibliography"/>
  </ds:schemaRefs>
</ds:datastoreItem>
</file>

<file path=customXml/itemProps2.xml><?xml version="1.0" encoding="utf-8"?>
<ds:datastoreItem xmlns:ds="http://schemas.openxmlformats.org/officeDocument/2006/customXml" ds:itemID="{F374D5DB-4819-40B8-84A6-0AE5EF1880D9}">
  <ds:schemaRefs>
    <ds:schemaRef ds:uri="http://schemas.microsoft.com/sharepoint/v3/contenttype/forms"/>
  </ds:schemaRefs>
</ds:datastoreItem>
</file>

<file path=customXml/itemProps3.xml><?xml version="1.0" encoding="utf-8"?>
<ds:datastoreItem xmlns:ds="http://schemas.openxmlformats.org/officeDocument/2006/customXml" ds:itemID="{BDFFEA9D-111A-4280-9E34-EBE5258D4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9d924f-77bb-4461-9bbb-f56a0660cfe4"/>
    <ds:schemaRef ds:uri="c481431b-e6fc-4719-8b6d-4f8d91efa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403696-60A1-4956-A188-E6B5CF2A2FD2}">
  <ds:schemaRefs>
    <ds:schemaRef ds:uri="http://schemas.microsoft.com/office/2006/metadata/properties"/>
    <ds:schemaRef ds:uri="http://schemas.microsoft.com/office/infopath/2007/PartnerControls"/>
    <ds:schemaRef ds:uri="c481431b-e6fc-4719-8b6d-4f8d91efa58f"/>
    <ds:schemaRef ds:uri="979d924f-77bb-4461-9bbb-f56a0660cfe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Katheleen Linton</dc:creator>
  <keywords/>
  <dc:description/>
  <lastModifiedBy>Jacky Raharinjatovo</lastModifiedBy>
  <revision>321</revision>
  <lastPrinted>2024-03-12T19:06:00.0000000Z</lastPrinted>
  <dcterms:created xsi:type="dcterms:W3CDTF">2024-04-16T00:40:00.0000000Z</dcterms:created>
  <dcterms:modified xsi:type="dcterms:W3CDTF">2026-08-18T11:00:26.6564595Z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0x010100DECA2F51B59C794090B0E3400A740413</vt:lpwstr>
  </property>
  <property fmtid="{D5CDD505-2E9C-101B-9397-08002B2CF9AE}" pid="3" name="MediaServiceImageTags">
    <vt:lpwstr/>
  </property>
</Properties>
</file>